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52" w:rsidRDefault="00A0535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5352" w:rsidRDefault="00A05352">
      <w:pPr>
        <w:pStyle w:val="ConsPlusNormal"/>
        <w:jc w:val="both"/>
        <w:outlineLvl w:val="0"/>
      </w:pPr>
    </w:p>
    <w:p w:rsidR="00A05352" w:rsidRDefault="00A05352">
      <w:pPr>
        <w:pStyle w:val="ConsPlusTitle"/>
        <w:jc w:val="center"/>
        <w:outlineLvl w:val="0"/>
      </w:pPr>
      <w:r>
        <w:t>МИНИСТЕРСТВО УПРАВЛЕНИЯ ФИНАНСАМИ</w:t>
      </w:r>
    </w:p>
    <w:p w:rsidR="00A05352" w:rsidRDefault="00A05352">
      <w:pPr>
        <w:pStyle w:val="ConsPlusTitle"/>
        <w:jc w:val="center"/>
      </w:pPr>
      <w:r>
        <w:t>САМАРСКОЙ ОБЛАСТИ</w:t>
      </w:r>
    </w:p>
    <w:p w:rsidR="00A05352" w:rsidRDefault="00A05352">
      <w:pPr>
        <w:pStyle w:val="ConsPlusTitle"/>
        <w:jc w:val="center"/>
      </w:pPr>
    </w:p>
    <w:p w:rsidR="00A05352" w:rsidRDefault="00A05352">
      <w:pPr>
        <w:pStyle w:val="ConsPlusTitle"/>
        <w:jc w:val="center"/>
      </w:pPr>
      <w:r>
        <w:t>ПРИКАЗ</w:t>
      </w:r>
    </w:p>
    <w:p w:rsidR="00A05352" w:rsidRDefault="00A05352">
      <w:pPr>
        <w:pStyle w:val="ConsPlusTitle"/>
        <w:jc w:val="center"/>
      </w:pPr>
      <w:r>
        <w:t>от 11 июля 2017 г. N 01-07/39</w:t>
      </w:r>
    </w:p>
    <w:p w:rsidR="00A05352" w:rsidRDefault="00A05352">
      <w:pPr>
        <w:pStyle w:val="ConsPlusTitle"/>
        <w:jc w:val="center"/>
      </w:pPr>
    </w:p>
    <w:p w:rsidR="00A05352" w:rsidRDefault="00A05352">
      <w:pPr>
        <w:pStyle w:val="ConsPlusTitle"/>
        <w:jc w:val="center"/>
      </w:pPr>
      <w:r>
        <w:t xml:space="preserve">О ПОРЯДКЕ СООБЩЕНИЯ МИНИСТРОМ УПРАВЛЕНИЯ ФИНАНСАМИ </w:t>
      </w:r>
      <w:proofErr w:type="gramStart"/>
      <w:r>
        <w:t>САМАРСКОЙ</w:t>
      </w:r>
      <w:proofErr w:type="gramEnd"/>
    </w:p>
    <w:p w:rsidR="00A05352" w:rsidRDefault="00A05352">
      <w:pPr>
        <w:pStyle w:val="ConsPlusTitle"/>
        <w:jc w:val="center"/>
      </w:pPr>
      <w:r>
        <w:t>ОБЛАСТИ, ГОСУДАРСТВЕННЫМИ ГРАЖДАНСКИМИ СЛУЖАЩИМИ</w:t>
      </w:r>
    </w:p>
    <w:p w:rsidR="00A05352" w:rsidRDefault="00A05352">
      <w:pPr>
        <w:pStyle w:val="ConsPlusTitle"/>
        <w:jc w:val="center"/>
      </w:pPr>
      <w:r>
        <w:t>МИНИСТЕРСТВА УПРАВЛЕНИЯ ФИНАНСАМИ САМАРСКОЙ ОБЛАСТИ О</w:t>
      </w:r>
    </w:p>
    <w:p w:rsidR="00A05352" w:rsidRDefault="00A05352">
      <w:pPr>
        <w:pStyle w:val="ConsPlusTitle"/>
        <w:jc w:val="center"/>
      </w:pPr>
      <w:proofErr w:type="gramStart"/>
      <w:r>
        <w:t>ПОЛУЧЕНИИ</w:t>
      </w:r>
      <w:proofErr w:type="gramEnd"/>
      <w:r>
        <w:t xml:space="preserve"> ПОДАРКА В СВЯЗИ С ПРОТОКОЛЬНЫМИ МЕРОПРИЯТИЯМИ,</w:t>
      </w:r>
    </w:p>
    <w:p w:rsidR="00A05352" w:rsidRDefault="00A05352">
      <w:pPr>
        <w:pStyle w:val="ConsPlusTitle"/>
        <w:jc w:val="center"/>
      </w:pPr>
      <w:r>
        <w:t>СЛУЖЕБНЫМИ КОМАНДИРОВКАМИ И ДРУГИМИ ОФИЦИАЛЬНЫМИ</w:t>
      </w:r>
    </w:p>
    <w:p w:rsidR="00A05352" w:rsidRDefault="00A05352">
      <w:pPr>
        <w:pStyle w:val="ConsPlusTitle"/>
        <w:jc w:val="center"/>
      </w:pPr>
      <w:r>
        <w:t>МЕРОПРИЯТИЯМИ, УЧАСТИЕ В КОТОРЫХ СВЯЗАНО С ИСПОЛНЕНИЕМ ИМИ</w:t>
      </w:r>
    </w:p>
    <w:p w:rsidR="00A05352" w:rsidRDefault="00A05352">
      <w:pPr>
        <w:pStyle w:val="ConsPlusTitle"/>
        <w:jc w:val="center"/>
      </w:pPr>
      <w:r>
        <w:t>СЛУЖЕБНЫХ (ДОЛЖНОСТНЫХ) ОБЯЗАННОСТЕЙ, СДАЧИ И ОЦЕНКЕ</w:t>
      </w:r>
    </w:p>
    <w:p w:rsidR="00A05352" w:rsidRDefault="00A05352">
      <w:pPr>
        <w:pStyle w:val="ConsPlusTitle"/>
        <w:jc w:val="center"/>
      </w:pPr>
      <w:r>
        <w:t>ПОДАРКА, РЕАЛИЗАЦИИ (ВЫКУПА) И ЗАЧИСЛЕНИЯ СРЕДСТВ,</w:t>
      </w:r>
    </w:p>
    <w:p w:rsidR="00A05352" w:rsidRDefault="00A05352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A05352" w:rsidRDefault="00A0535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053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5352" w:rsidRDefault="00A05352">
            <w:pPr>
              <w:pStyle w:val="ConsPlusNormal"/>
              <w:jc w:val="both"/>
            </w:pPr>
          </w:p>
        </w:tc>
      </w:tr>
    </w:tbl>
    <w:p w:rsidR="00A05352" w:rsidRDefault="00A05352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7 части 3 статьи 12.1</w:t>
        </w:r>
      </w:hyperlink>
      <w:r>
        <w:t xml:space="preserve"> Федерального закона "О противодействии коррупции", </w:t>
      </w:r>
      <w:hyperlink r:id="rId6" w:history="1">
        <w:r>
          <w:rPr>
            <w:color w:val="0000FF"/>
          </w:rPr>
          <w:t>пунктом 2 статьи 575</w:t>
        </w:r>
      </w:hyperlink>
      <w:r>
        <w:t xml:space="preserve"> Гражданского кодекса Российской Федерации, </w:t>
      </w:r>
      <w:hyperlink r:id="rId7" w:history="1">
        <w:r>
          <w:rPr>
            <w:color w:val="0000FF"/>
          </w:rPr>
          <w:t>пунктом 6 части 1 статьи 17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09.01.2014 N 10 "О порядке сообщения отдельными категориями лиц о получении подарка в связи с их должностным положением или</w:t>
      </w:r>
      <w:proofErr w:type="gramEnd"/>
      <w:r>
        <w:t xml:space="preserve"> </w:t>
      </w:r>
      <w:proofErr w:type="gramStart"/>
      <w:r>
        <w:t xml:space="preserve">исполнением ими служебных (должностных) обязанностей, сдачи и оценки подарка, реализации (выкупа) и зачислении средств, вырученных от его реализации", </w:t>
      </w:r>
      <w:hyperlink r:id="rId9" w:history="1">
        <w:r>
          <w:rPr>
            <w:color w:val="0000FF"/>
          </w:rPr>
          <w:t>пунктом 3</w:t>
        </w:r>
      </w:hyperlink>
      <w:r>
        <w:t xml:space="preserve"> постановления Губернатора Самарской области от 25.11.2016 N 236 "О порядке сообщения отдельными категориями должностных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>
        <w:t xml:space="preserve"> и оценки подарка, реализации (выкупа) и зачисления средств, вырученных от его реализации" приказываю: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сообщения министром управления финансами Самарской области, государственными гражданскими служащими министерства управления финансами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оценке подарка, реализации (выкупа) и зачисления средств, вырученных от его реализации.</w:t>
      </w:r>
      <w:proofErr w:type="gramEnd"/>
    </w:p>
    <w:p w:rsidR="00A05352" w:rsidRDefault="00A05352">
      <w:pPr>
        <w:pStyle w:val="ConsPlusNormal"/>
        <w:spacing w:before="220"/>
        <w:ind w:firstLine="540"/>
        <w:jc w:val="both"/>
      </w:pPr>
      <w:r>
        <w:t>2. Руководителю управления организации деятельности министерства Самарской области (</w:t>
      </w:r>
      <w:proofErr w:type="spellStart"/>
      <w:r>
        <w:t>Тарасевичу</w:t>
      </w:r>
      <w:proofErr w:type="spellEnd"/>
      <w:r>
        <w:t xml:space="preserve"> А.С.) обеспечить прием уведомлений о получении подарков, учет, оценку и хранение подарков, реализацию (выкуп) и зачисление средств, вырученных от их реализации.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24.02.2016 N 01-07/10 "Об утверждении Положения о сообщении государственными гражданскими служащими министерства управления финансами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</w:t>
      </w:r>
      <w:proofErr w:type="gramEnd"/>
      <w:r>
        <w:t xml:space="preserve">, </w:t>
      </w:r>
      <w:proofErr w:type="gramStart"/>
      <w:r>
        <w:t>полученных</w:t>
      </w:r>
      <w:proofErr w:type="gramEnd"/>
      <w:r>
        <w:t xml:space="preserve"> от его реализации".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>5. Опубликовать настоящий Приказ в средствах массовой информации.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>6. Настоящий Приказ вступает в силу со дня его официального опубликования.</w:t>
      </w: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right"/>
      </w:pPr>
      <w:r>
        <w:t>Министр</w:t>
      </w:r>
    </w:p>
    <w:p w:rsidR="00A05352" w:rsidRDefault="00A05352">
      <w:pPr>
        <w:pStyle w:val="ConsPlusNormal"/>
        <w:jc w:val="right"/>
      </w:pPr>
      <w:r>
        <w:t>С.С.КАНДЕЕВ</w:t>
      </w: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right"/>
        <w:outlineLvl w:val="0"/>
      </w:pPr>
      <w:r>
        <w:t>Приложение</w:t>
      </w:r>
    </w:p>
    <w:p w:rsidR="00A05352" w:rsidRDefault="00A05352">
      <w:pPr>
        <w:pStyle w:val="ConsPlusNormal"/>
        <w:jc w:val="right"/>
      </w:pPr>
      <w:r>
        <w:t>к Приказу</w:t>
      </w:r>
    </w:p>
    <w:p w:rsidR="00A05352" w:rsidRDefault="00A05352">
      <w:pPr>
        <w:pStyle w:val="ConsPlusNormal"/>
        <w:jc w:val="right"/>
      </w:pPr>
      <w:r>
        <w:t>министерства управления финансами</w:t>
      </w:r>
    </w:p>
    <w:p w:rsidR="00A05352" w:rsidRDefault="00A05352">
      <w:pPr>
        <w:pStyle w:val="ConsPlusNormal"/>
        <w:jc w:val="right"/>
      </w:pPr>
      <w:r>
        <w:t>Самарской области</w:t>
      </w:r>
    </w:p>
    <w:p w:rsidR="00A05352" w:rsidRDefault="00A05352">
      <w:pPr>
        <w:pStyle w:val="ConsPlusNormal"/>
        <w:jc w:val="right"/>
      </w:pPr>
      <w:r>
        <w:t>от 11 июля 2017 г. N 01-07/39</w:t>
      </w: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Title"/>
        <w:jc w:val="center"/>
      </w:pPr>
      <w:bookmarkStart w:id="0" w:name="P40"/>
      <w:bookmarkEnd w:id="0"/>
      <w:r>
        <w:t>ПОЛОЖЕНИЕ</w:t>
      </w:r>
    </w:p>
    <w:p w:rsidR="00A05352" w:rsidRDefault="00A05352">
      <w:pPr>
        <w:pStyle w:val="ConsPlusTitle"/>
        <w:jc w:val="center"/>
      </w:pPr>
      <w:r>
        <w:t xml:space="preserve">О ПОРЯДКЕ СООБЩЕНИЯ МИНИСТРОМ УПРАВЛЕНИЯ ФИНАНСАМИ </w:t>
      </w:r>
      <w:proofErr w:type="gramStart"/>
      <w:r>
        <w:t>САМАРСКОЙ</w:t>
      </w:r>
      <w:proofErr w:type="gramEnd"/>
    </w:p>
    <w:p w:rsidR="00A05352" w:rsidRDefault="00A05352">
      <w:pPr>
        <w:pStyle w:val="ConsPlusTitle"/>
        <w:jc w:val="center"/>
      </w:pPr>
      <w:r>
        <w:t>ОБЛАСТИ, ГОСУДАРСТВЕННЫМИ ГРАЖДАНСКИМИ СЛУЖАЩИМИ</w:t>
      </w:r>
    </w:p>
    <w:p w:rsidR="00A05352" w:rsidRDefault="00A05352">
      <w:pPr>
        <w:pStyle w:val="ConsPlusTitle"/>
        <w:jc w:val="center"/>
      </w:pPr>
      <w:r>
        <w:t>МИНИСТЕРСТВА УПРАВЛЕНИЯ ФИНАНСАМИ САМАРСКОЙ ОБЛАСТИ</w:t>
      </w:r>
    </w:p>
    <w:p w:rsidR="00A05352" w:rsidRDefault="00A05352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A05352" w:rsidRDefault="00A05352">
      <w:pPr>
        <w:pStyle w:val="ConsPlusTitle"/>
        <w:jc w:val="center"/>
      </w:pPr>
      <w:r>
        <w:t>СЛУЖЕБНЫМИ КОМАНДИРОВКАМИ И ДРУГИМИ ОФИЦИАЛЬНЫМИ</w:t>
      </w:r>
    </w:p>
    <w:p w:rsidR="00A05352" w:rsidRDefault="00A05352">
      <w:pPr>
        <w:pStyle w:val="ConsPlusTitle"/>
        <w:jc w:val="center"/>
      </w:pPr>
      <w:r>
        <w:t>МЕРОПРИЯТИЯМИ, УЧАСТИЕ В КОТОРЫХ СВЯЗАНО С ИСПОЛНЕНИЕМ ИМИ</w:t>
      </w:r>
    </w:p>
    <w:p w:rsidR="00A05352" w:rsidRDefault="00A05352">
      <w:pPr>
        <w:pStyle w:val="ConsPlusTitle"/>
        <w:jc w:val="center"/>
      </w:pPr>
      <w:r>
        <w:t>СЛУЖЕБНЫХ (ДОЛЖНОСТНЫХ) ОБЯЗАННОСТЕЙ, СДАЧИ И ОЦЕНКЕ</w:t>
      </w:r>
    </w:p>
    <w:p w:rsidR="00A05352" w:rsidRDefault="00A05352">
      <w:pPr>
        <w:pStyle w:val="ConsPlusTitle"/>
        <w:jc w:val="center"/>
      </w:pPr>
      <w:r>
        <w:t>ПОДАРКА, РЕАЛИЗАЦИИ (ВЫКУПА) И ЗАЧИСЛЕНИЯ СРЕДСТВ,</w:t>
      </w:r>
    </w:p>
    <w:p w:rsidR="00A05352" w:rsidRDefault="00A05352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ind w:firstLine="540"/>
        <w:jc w:val="both"/>
      </w:pPr>
      <w:r>
        <w:t>1. Настоящее Положение определяет в части, не урегулированной федеральным законодательством, порядок сообщения министром управления финансами Самарской области (далее - министр), государственными гражданскими служащими министерства управления финансами Самарской области (далее - гражданские служащие министерства)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а также порядок сдачи и оценки подарка, реализации (выкупа) и зачисления средств, вырученных от его реализации.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A05352" w:rsidRDefault="00A05352">
      <w:pPr>
        <w:pStyle w:val="ConsPlusNormal"/>
        <w:spacing w:before="220"/>
        <w:ind w:firstLine="540"/>
        <w:jc w:val="both"/>
      </w:pPr>
      <w:proofErr w:type="gramStart"/>
      <w:r>
        <w:t>"подарок" - подарок, полученный министром, гражданским служащим министерства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</w:t>
      </w:r>
      <w:proofErr w:type="gramEnd"/>
      <w:r>
        <w:t xml:space="preserve"> </w:t>
      </w:r>
      <w:proofErr w:type="gramStart"/>
      <w:r>
        <w:t>качестве</w:t>
      </w:r>
      <w:proofErr w:type="gramEnd"/>
      <w:r>
        <w:t xml:space="preserve"> поощрения (награды);</w:t>
      </w:r>
    </w:p>
    <w:p w:rsidR="00A05352" w:rsidRDefault="00A05352">
      <w:pPr>
        <w:pStyle w:val="ConsPlusNormal"/>
        <w:spacing w:before="220"/>
        <w:ind w:firstLine="540"/>
        <w:jc w:val="both"/>
      </w:pPr>
      <w:proofErr w:type="gramStart"/>
      <w:r>
        <w:t>"получение подарка" - получение министром, гражданским служащим министерства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лиц;</w:t>
      </w:r>
      <w:proofErr w:type="gramEnd"/>
    </w:p>
    <w:p w:rsidR="00A05352" w:rsidRDefault="00A05352">
      <w:pPr>
        <w:pStyle w:val="ConsPlusNormal"/>
        <w:spacing w:before="220"/>
        <w:ind w:firstLine="540"/>
        <w:jc w:val="both"/>
      </w:pPr>
      <w:r>
        <w:lastRenderedPageBreak/>
        <w:t>"уполномоченный орган в сфере противодействия коррупции" - уполномоченный орган исполнительной власти Самарской области по реализации государственной политики в сфере противодействия коррупции и по профилактике коррупционных и иных правонарушений на территории Самарской области.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>3. Министр, гражданские служащие министерства не вправе получать подарки от физических (юридических) лиц, кроме как в порядке, установленном действующим законодательством.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Министр обязан уведомлять обо всех случаях получения подарка уполномоченный орган в сфере противодействия коррупции в порядке, предусмотренном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25.11.2016 N 236 "О порядке сообщения отдельными категориями должностных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</w:t>
      </w:r>
      <w:proofErr w:type="gramEnd"/>
      <w:r>
        <w:t>, реализации (выкупа) и зачисления средств, вырученных от его реализации" (далее - постановление Губернатора Самарской области от 25.11.2016 N 236) и настоящим Положением - в части, не урегулированной указанным постановлением.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 xml:space="preserve">Гражданские служащие министерства обязаны уведомлять обо всех случаях получения подарка министерство управления финансами Самарской области в порядке, предусмотренном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25.11.2016 N 236 и настоящим Положением - в части, не урегулированной указанным постановлением.</w:t>
      </w:r>
    </w:p>
    <w:p w:rsidR="00A05352" w:rsidRDefault="00A05352">
      <w:pPr>
        <w:pStyle w:val="ConsPlusNormal"/>
        <w:spacing w:before="220"/>
        <w:ind w:firstLine="540"/>
        <w:jc w:val="both"/>
      </w:pPr>
      <w:bookmarkStart w:id="1" w:name="P59"/>
      <w:bookmarkEnd w:id="1"/>
      <w:r>
        <w:t>5. В случае получения подарка не позднее 3 рабочих дней со дня получения подарка, а в случае получения подарка во время служебной командировки - не позднее 3 рабочих дней со дня возвращения лица, получившего подарок, из служебной командировки: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>министр сдает его в управление организации деятельности министерства управления финансами Самарской области (далее - управление организации деятельности министерства) и направляет в уполномоченный орган в сфере противодействия коррупции уведомление в порядке и по форме, установленными настоящим Положением;</w:t>
      </w:r>
    </w:p>
    <w:p w:rsidR="00A05352" w:rsidRDefault="00A05352">
      <w:pPr>
        <w:pStyle w:val="ConsPlusNormal"/>
        <w:spacing w:before="220"/>
        <w:ind w:firstLine="540"/>
        <w:jc w:val="both"/>
      </w:pPr>
      <w:proofErr w:type="gramStart"/>
      <w:r>
        <w:t>гражданский служащий министерства сдает его в управление организации деятельности министерства и направляет в данное управление уведомление в порядке и по форме, установленными настоящим Положением.</w:t>
      </w:r>
      <w:proofErr w:type="gramEnd"/>
    </w:p>
    <w:p w:rsidR="00A05352" w:rsidRDefault="00A05352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59" w:history="1">
        <w:r>
          <w:rPr>
            <w:color w:val="0000FF"/>
          </w:rPr>
          <w:t>абзаце первом</w:t>
        </w:r>
      </w:hyperlink>
      <w:r>
        <w:t xml:space="preserve"> настоящего пункта, по причине, не зависящей от министра, гражданского служащего министерства уведомление представляется не позднее следующего дня после ее устранения.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>6.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 xml:space="preserve">7. </w:t>
      </w:r>
      <w:hyperlink w:anchor="P99" w:history="1">
        <w:r>
          <w:rPr>
            <w:color w:val="0000FF"/>
          </w:rPr>
          <w:t>Уведомление</w:t>
        </w:r>
      </w:hyperlink>
      <w:r>
        <w:t xml:space="preserve">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министерства управления финансами Самарской области (далее - комиссия) по форме согласно приложению 1 к настоящему Положению.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 xml:space="preserve">8. Подарок, полученный министром, гражданским служащим министерства, сдается ответственному лицу управления организации деятельности министерства независимо от стоимости подарка в сроки, указанные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 xml:space="preserve">9. Ответственное лицо управления организации деятельности министерства принимает подарок на хранение по </w:t>
      </w:r>
      <w:hyperlink w:anchor="P173" w:history="1">
        <w:r>
          <w:rPr>
            <w:color w:val="0000FF"/>
          </w:rPr>
          <w:t>акту</w:t>
        </w:r>
      </w:hyperlink>
      <w:r>
        <w:t xml:space="preserve"> приема-передачи не позднее 5 рабочих дней со дня регистрации уведомления в соответствующем журнале регистрации по форме согласно приложению 2 к </w:t>
      </w:r>
      <w:r>
        <w:lastRenderedPageBreak/>
        <w:t>настоящему Положению.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>11.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по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>12. В случае получения подарка министром, гражданским служащим министерства управление организации деятельности министерства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Самарской области.</w:t>
      </w:r>
    </w:p>
    <w:p w:rsidR="00A05352" w:rsidRDefault="00A05352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13. Министр, гражданский служащий министерства,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05352" w:rsidRDefault="00A05352">
      <w:pPr>
        <w:pStyle w:val="ConsPlusNormal"/>
        <w:spacing w:before="220"/>
        <w:ind w:firstLine="540"/>
        <w:jc w:val="both"/>
      </w:pPr>
      <w:bookmarkStart w:id="3" w:name="P71"/>
      <w:bookmarkEnd w:id="3"/>
      <w:r>
        <w:t xml:space="preserve">14. </w:t>
      </w:r>
      <w:proofErr w:type="gramStart"/>
      <w:r>
        <w:t xml:space="preserve">Управление организации деятельности министерства в течение 3 месяцев со дня поступления заявления, указанного в </w:t>
      </w:r>
      <w:hyperlink w:anchor="P70" w:history="1">
        <w:r>
          <w:rPr>
            <w:color w:val="0000FF"/>
          </w:rPr>
          <w:t>пункте 13</w:t>
        </w:r>
      </w:hyperlink>
      <w:r>
        <w:t xml:space="preserve"> настоящего Положения, организует оценку и уведомляет в письменной форме лицо, подавшее заявление о стоимости подарка для его реализации (выкупа), после чего в течение месяца заявитель выкупает подарок по установленной в результате оценки стоимости подарка или отказывается от выкупа.</w:t>
      </w:r>
      <w:proofErr w:type="gramEnd"/>
    </w:p>
    <w:p w:rsidR="00A05352" w:rsidRDefault="00A05352">
      <w:pPr>
        <w:pStyle w:val="ConsPlusNormal"/>
        <w:spacing w:before="220"/>
        <w:ind w:firstLine="540"/>
        <w:jc w:val="both"/>
      </w:pPr>
      <w:r>
        <w:t xml:space="preserve">15. Подарок, в отношении которого не поступило заявление, указанное в </w:t>
      </w:r>
      <w:hyperlink w:anchor="P70" w:history="1">
        <w:r>
          <w:rPr>
            <w:color w:val="0000FF"/>
          </w:rPr>
          <w:t>пункте 13</w:t>
        </w:r>
      </w:hyperlink>
      <w:r>
        <w:t xml:space="preserve"> настоящего Положения, может использоваться министерством управления финансами Самарской области с учетом заключения комиссии о целесообразности использования подарка для обеспечения деятельности министерства управления финансами Самарской области.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министра, гражданского служащего министерства заявление, указанное в </w:t>
      </w:r>
      <w:hyperlink w:anchor="P70" w:history="1">
        <w:r>
          <w:rPr>
            <w:color w:val="0000FF"/>
          </w:rPr>
          <w:t>пункте 13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управлением организации деятельности министерства в федеральное казенное учреждение "Государственное учреждение по</w:t>
      </w:r>
      <w:proofErr w:type="gramEnd"/>
      <w:r>
        <w:t xml:space="preserve">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05352" w:rsidRDefault="00A05352">
      <w:pPr>
        <w:pStyle w:val="ConsPlusNormal"/>
        <w:spacing w:before="220"/>
        <w:ind w:firstLine="540"/>
        <w:jc w:val="both"/>
      </w:pPr>
      <w:bookmarkStart w:id="4" w:name="P74"/>
      <w:bookmarkEnd w:id="4"/>
      <w:r>
        <w:t>17. В случае нецелесообразности использования подарка министром принимается решение о реализации подарка посредством проведения торгов в порядке, предусмотренном законодательством Российской Федерации.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 xml:space="preserve">18. Оценка стоимости подарка для реализации (выкупа), предусмотренная </w:t>
      </w:r>
      <w:hyperlink w:anchor="P71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74" w:history="1">
        <w:r>
          <w:rPr>
            <w:color w:val="0000FF"/>
          </w:rPr>
          <w:t>17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 xml:space="preserve">19. В случае если подарок не выкуплен или не реализован, министром принимается решение о повторной реализации подарка, либо о его безвозмездной передаче на баланс благотворительной организации, образовательной, медицинской, культурной, спортивной </w:t>
      </w:r>
      <w:r>
        <w:lastRenderedPageBreak/>
        <w:t>организации, либо о его уничтожении в соответствии с законодательством Российской Федерации.</w:t>
      </w:r>
    </w:p>
    <w:p w:rsidR="00A05352" w:rsidRDefault="00A05352">
      <w:pPr>
        <w:pStyle w:val="ConsPlusNormal"/>
        <w:spacing w:before="220"/>
        <w:ind w:firstLine="540"/>
        <w:jc w:val="both"/>
      </w:pPr>
      <w:r>
        <w:t>20. Средства, вырученные от реализации (выкупа) подарка, зачисляются в доход бюджета Самарской области в порядке, установленном бюджетным законодательством Российской Федерации.</w:t>
      </w: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right"/>
        <w:outlineLvl w:val="1"/>
      </w:pPr>
      <w:r>
        <w:t>Приложение 1</w:t>
      </w:r>
    </w:p>
    <w:p w:rsidR="00A05352" w:rsidRDefault="00A05352">
      <w:pPr>
        <w:pStyle w:val="ConsPlusNormal"/>
        <w:jc w:val="right"/>
      </w:pPr>
      <w:r>
        <w:t>к Положению</w:t>
      </w:r>
    </w:p>
    <w:p w:rsidR="00A05352" w:rsidRDefault="00A05352">
      <w:pPr>
        <w:pStyle w:val="ConsPlusNormal"/>
        <w:jc w:val="right"/>
      </w:pPr>
      <w:r>
        <w:t>о порядке сообщения министром управления</w:t>
      </w:r>
    </w:p>
    <w:p w:rsidR="00A05352" w:rsidRDefault="00A05352">
      <w:pPr>
        <w:pStyle w:val="ConsPlusNormal"/>
        <w:jc w:val="right"/>
      </w:pPr>
      <w:r>
        <w:t>финансами Самарской области,</w:t>
      </w:r>
    </w:p>
    <w:p w:rsidR="00A05352" w:rsidRDefault="00A05352">
      <w:pPr>
        <w:pStyle w:val="ConsPlusNormal"/>
        <w:jc w:val="right"/>
      </w:pPr>
      <w:r>
        <w:t>государственными гражданскими служащими</w:t>
      </w:r>
    </w:p>
    <w:p w:rsidR="00A05352" w:rsidRDefault="00A05352">
      <w:pPr>
        <w:pStyle w:val="ConsPlusNormal"/>
        <w:jc w:val="right"/>
      </w:pPr>
      <w:r>
        <w:t>министерства управления финансами</w:t>
      </w:r>
    </w:p>
    <w:p w:rsidR="00A05352" w:rsidRDefault="00A05352">
      <w:pPr>
        <w:pStyle w:val="ConsPlusNormal"/>
        <w:jc w:val="right"/>
      </w:pPr>
      <w:r>
        <w:t>Самарской области о получении подарка</w:t>
      </w:r>
    </w:p>
    <w:p w:rsidR="00A05352" w:rsidRDefault="00A05352">
      <w:pPr>
        <w:pStyle w:val="ConsPlusNormal"/>
        <w:jc w:val="right"/>
      </w:pPr>
      <w:r>
        <w:t>в связи с протокольными мероприятиями,</w:t>
      </w:r>
    </w:p>
    <w:p w:rsidR="00A05352" w:rsidRDefault="00A05352">
      <w:pPr>
        <w:pStyle w:val="ConsPlusNormal"/>
        <w:jc w:val="right"/>
      </w:pPr>
      <w:r>
        <w:t>служебными командировками и другими</w:t>
      </w:r>
    </w:p>
    <w:p w:rsidR="00A05352" w:rsidRDefault="00A05352">
      <w:pPr>
        <w:pStyle w:val="ConsPlusNormal"/>
        <w:jc w:val="right"/>
      </w:pPr>
      <w:r>
        <w:t>официальными мероприятиями, участие</w:t>
      </w:r>
    </w:p>
    <w:p w:rsidR="00A05352" w:rsidRDefault="00A05352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A05352" w:rsidRDefault="00A05352">
      <w:pPr>
        <w:pStyle w:val="ConsPlusNormal"/>
        <w:jc w:val="right"/>
      </w:pPr>
      <w:r>
        <w:t>ими служебных (должностных) обязанностей,</w:t>
      </w:r>
    </w:p>
    <w:p w:rsidR="00A05352" w:rsidRDefault="00A05352">
      <w:pPr>
        <w:pStyle w:val="ConsPlusNormal"/>
        <w:jc w:val="right"/>
      </w:pPr>
      <w:r>
        <w:t>сдачи и оценке подарка, реализации (выкупа)</w:t>
      </w:r>
    </w:p>
    <w:p w:rsidR="00A05352" w:rsidRDefault="00A05352">
      <w:pPr>
        <w:pStyle w:val="ConsPlusNormal"/>
        <w:jc w:val="right"/>
      </w:pPr>
      <w:r>
        <w:t>и зачисления средств, вырученных</w:t>
      </w:r>
    </w:p>
    <w:p w:rsidR="00A05352" w:rsidRDefault="00A05352">
      <w:pPr>
        <w:pStyle w:val="ConsPlusNormal"/>
        <w:jc w:val="right"/>
      </w:pPr>
      <w:r>
        <w:t>от его реализации</w:t>
      </w: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nformat"/>
        <w:jc w:val="both"/>
      </w:pPr>
      <w:bookmarkStart w:id="5" w:name="P99"/>
      <w:bookmarkEnd w:id="5"/>
      <w:r>
        <w:t xml:space="preserve">                                Уведомление</w:t>
      </w:r>
    </w:p>
    <w:p w:rsidR="00A05352" w:rsidRDefault="00A05352">
      <w:pPr>
        <w:pStyle w:val="ConsPlusNonformat"/>
        <w:jc w:val="both"/>
      </w:pPr>
      <w:r>
        <w:t xml:space="preserve">                            о получении подарка</w:t>
      </w:r>
    </w:p>
    <w:p w:rsidR="00A05352" w:rsidRDefault="00A05352">
      <w:pPr>
        <w:pStyle w:val="ConsPlusNonformat"/>
        <w:jc w:val="both"/>
      </w:pPr>
    </w:p>
    <w:p w:rsidR="00A05352" w:rsidRDefault="00A05352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A05352" w:rsidRDefault="00A0535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5352" w:rsidRDefault="00A0535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05352" w:rsidRDefault="00A05352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05352" w:rsidRDefault="00A05352">
      <w:pPr>
        <w:pStyle w:val="ConsPlusNonformat"/>
        <w:jc w:val="both"/>
      </w:pPr>
      <w:r>
        <w:t xml:space="preserve">                                         (Ф.И.О., занимаемая должность)</w:t>
      </w:r>
    </w:p>
    <w:p w:rsidR="00A05352" w:rsidRDefault="00A05352">
      <w:pPr>
        <w:pStyle w:val="ConsPlusNonformat"/>
        <w:jc w:val="both"/>
      </w:pPr>
    </w:p>
    <w:p w:rsidR="00A05352" w:rsidRDefault="00A05352">
      <w:pPr>
        <w:pStyle w:val="ConsPlusNonformat"/>
        <w:jc w:val="both"/>
      </w:pPr>
      <w:r>
        <w:t>Уведомление о получении подарка от "___" _________ 20__ г.</w:t>
      </w:r>
    </w:p>
    <w:p w:rsidR="00A05352" w:rsidRDefault="00A05352">
      <w:pPr>
        <w:pStyle w:val="ConsPlusNonformat"/>
        <w:jc w:val="both"/>
      </w:pPr>
    </w:p>
    <w:p w:rsidR="00A05352" w:rsidRDefault="00A05352">
      <w:pPr>
        <w:pStyle w:val="ConsPlusNonformat"/>
        <w:jc w:val="both"/>
      </w:pPr>
      <w:r>
        <w:t>Извещаю о получении _______________________________________________________</w:t>
      </w:r>
    </w:p>
    <w:p w:rsidR="00A05352" w:rsidRDefault="00A05352">
      <w:pPr>
        <w:pStyle w:val="ConsPlusNonformat"/>
        <w:jc w:val="both"/>
      </w:pPr>
      <w:r>
        <w:t xml:space="preserve">                                      (дата получения)</w:t>
      </w:r>
    </w:p>
    <w:p w:rsidR="00A05352" w:rsidRDefault="00A05352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A05352" w:rsidRDefault="00A05352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A05352" w:rsidRDefault="00A05352">
      <w:pPr>
        <w:pStyle w:val="ConsPlusNonformat"/>
        <w:jc w:val="both"/>
      </w:pPr>
      <w:r>
        <w:t xml:space="preserve">                  командировки, другого официального мероприятия, место</w:t>
      </w:r>
    </w:p>
    <w:p w:rsidR="00A05352" w:rsidRDefault="00A05352">
      <w:pPr>
        <w:pStyle w:val="ConsPlusNonformat"/>
        <w:jc w:val="both"/>
      </w:pPr>
      <w:r>
        <w:t xml:space="preserve">                                     и дата проведения)</w:t>
      </w:r>
    </w:p>
    <w:p w:rsidR="00A05352" w:rsidRDefault="00A053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24"/>
        <w:gridCol w:w="2585"/>
        <w:gridCol w:w="1701"/>
        <w:gridCol w:w="1843"/>
      </w:tblGrid>
      <w:tr w:rsidR="00A05352">
        <w:tc>
          <w:tcPr>
            <w:tcW w:w="567" w:type="dxa"/>
          </w:tcPr>
          <w:p w:rsidR="00A05352" w:rsidRDefault="00A053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4" w:type="dxa"/>
          </w:tcPr>
          <w:p w:rsidR="00A05352" w:rsidRDefault="00A0535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585" w:type="dxa"/>
          </w:tcPr>
          <w:p w:rsidR="00A05352" w:rsidRDefault="00A05352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A05352" w:rsidRDefault="00A0535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43" w:type="dxa"/>
            <w:vAlign w:val="bottom"/>
          </w:tcPr>
          <w:p w:rsidR="00A05352" w:rsidRDefault="00A05352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5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5352">
        <w:tc>
          <w:tcPr>
            <w:tcW w:w="567" w:type="dxa"/>
          </w:tcPr>
          <w:p w:rsidR="00A05352" w:rsidRDefault="00A053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24" w:type="dxa"/>
          </w:tcPr>
          <w:p w:rsidR="00A05352" w:rsidRDefault="00A05352">
            <w:pPr>
              <w:pStyle w:val="ConsPlusNormal"/>
            </w:pPr>
          </w:p>
        </w:tc>
        <w:tc>
          <w:tcPr>
            <w:tcW w:w="2585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701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843" w:type="dxa"/>
          </w:tcPr>
          <w:p w:rsidR="00A05352" w:rsidRDefault="00A05352">
            <w:pPr>
              <w:pStyle w:val="ConsPlusNormal"/>
            </w:pPr>
          </w:p>
        </w:tc>
      </w:tr>
      <w:tr w:rsidR="00A05352">
        <w:tc>
          <w:tcPr>
            <w:tcW w:w="567" w:type="dxa"/>
          </w:tcPr>
          <w:p w:rsidR="00A05352" w:rsidRDefault="00A053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24" w:type="dxa"/>
          </w:tcPr>
          <w:p w:rsidR="00A05352" w:rsidRDefault="00A05352">
            <w:pPr>
              <w:pStyle w:val="ConsPlusNormal"/>
            </w:pPr>
          </w:p>
        </w:tc>
        <w:tc>
          <w:tcPr>
            <w:tcW w:w="2585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701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843" w:type="dxa"/>
          </w:tcPr>
          <w:p w:rsidR="00A05352" w:rsidRDefault="00A05352">
            <w:pPr>
              <w:pStyle w:val="ConsPlusNormal"/>
            </w:pPr>
          </w:p>
        </w:tc>
      </w:tr>
      <w:tr w:rsidR="00A05352">
        <w:tc>
          <w:tcPr>
            <w:tcW w:w="567" w:type="dxa"/>
          </w:tcPr>
          <w:p w:rsidR="00A05352" w:rsidRDefault="00A0535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24" w:type="dxa"/>
          </w:tcPr>
          <w:p w:rsidR="00A05352" w:rsidRDefault="00A05352">
            <w:pPr>
              <w:pStyle w:val="ConsPlusNormal"/>
            </w:pPr>
          </w:p>
        </w:tc>
        <w:tc>
          <w:tcPr>
            <w:tcW w:w="2585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701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843" w:type="dxa"/>
          </w:tcPr>
          <w:p w:rsidR="00A05352" w:rsidRDefault="00A05352">
            <w:pPr>
              <w:pStyle w:val="ConsPlusNormal"/>
            </w:pPr>
          </w:p>
        </w:tc>
      </w:tr>
      <w:tr w:rsidR="00A05352">
        <w:tc>
          <w:tcPr>
            <w:tcW w:w="9020" w:type="dxa"/>
            <w:gridSpan w:val="5"/>
          </w:tcPr>
          <w:p w:rsidR="00A05352" w:rsidRDefault="00A05352">
            <w:pPr>
              <w:pStyle w:val="ConsPlusNormal"/>
            </w:pPr>
            <w:r>
              <w:t>Итого</w:t>
            </w:r>
          </w:p>
        </w:tc>
      </w:tr>
    </w:tbl>
    <w:p w:rsidR="00A05352" w:rsidRDefault="00A05352">
      <w:pPr>
        <w:pStyle w:val="ConsPlusNormal"/>
        <w:jc w:val="both"/>
      </w:pPr>
    </w:p>
    <w:p w:rsidR="00A05352" w:rsidRDefault="00A05352">
      <w:pPr>
        <w:pStyle w:val="ConsPlusNonformat"/>
        <w:jc w:val="both"/>
      </w:pPr>
      <w:r>
        <w:t>Приложение: ______________________________________________ на _____ листах.</w:t>
      </w:r>
    </w:p>
    <w:p w:rsidR="00A05352" w:rsidRDefault="00A05352">
      <w:pPr>
        <w:pStyle w:val="ConsPlusNonformat"/>
        <w:jc w:val="both"/>
      </w:pPr>
      <w:r>
        <w:lastRenderedPageBreak/>
        <w:t xml:space="preserve">                       (наименование документа)</w:t>
      </w:r>
    </w:p>
    <w:p w:rsidR="00A05352" w:rsidRDefault="00A05352">
      <w:pPr>
        <w:pStyle w:val="ConsPlusNonformat"/>
        <w:jc w:val="both"/>
      </w:pPr>
      <w:r>
        <w:t>Лицо, представившее</w:t>
      </w:r>
    </w:p>
    <w:p w:rsidR="00A05352" w:rsidRDefault="00A05352">
      <w:pPr>
        <w:pStyle w:val="ConsPlusNonformat"/>
        <w:jc w:val="both"/>
      </w:pPr>
      <w:r>
        <w:t>уведомление   __________   _____________________    "___" _________ 20__ г.</w:t>
      </w:r>
    </w:p>
    <w:p w:rsidR="00A05352" w:rsidRDefault="00A05352">
      <w:pPr>
        <w:pStyle w:val="ConsPlusNonformat"/>
        <w:jc w:val="both"/>
      </w:pPr>
      <w:r>
        <w:t xml:space="preserve">               (подпись)   (расшифровка подписи)</w:t>
      </w:r>
    </w:p>
    <w:p w:rsidR="00A05352" w:rsidRDefault="00A05352">
      <w:pPr>
        <w:pStyle w:val="ConsPlusNonformat"/>
        <w:jc w:val="both"/>
      </w:pPr>
    </w:p>
    <w:p w:rsidR="00A05352" w:rsidRDefault="00A05352">
      <w:pPr>
        <w:pStyle w:val="ConsPlusNonformat"/>
        <w:jc w:val="both"/>
      </w:pPr>
      <w:r>
        <w:t>Лицо, принявшее</w:t>
      </w:r>
    </w:p>
    <w:p w:rsidR="00A05352" w:rsidRDefault="00A05352">
      <w:pPr>
        <w:pStyle w:val="ConsPlusNonformat"/>
        <w:jc w:val="both"/>
      </w:pPr>
      <w:r>
        <w:t>уведомление _________ ____________________ "___" _________ 20__ г.</w:t>
      </w:r>
    </w:p>
    <w:p w:rsidR="00A05352" w:rsidRDefault="00A05352">
      <w:pPr>
        <w:pStyle w:val="ConsPlusNonformat"/>
        <w:jc w:val="both"/>
      </w:pPr>
      <w:r>
        <w:t xml:space="preserve">    (подпись) (расшифровка подписи)</w:t>
      </w:r>
    </w:p>
    <w:p w:rsidR="00A05352" w:rsidRDefault="00A05352">
      <w:pPr>
        <w:pStyle w:val="ConsPlusNonformat"/>
        <w:jc w:val="both"/>
      </w:pPr>
    </w:p>
    <w:p w:rsidR="00A05352" w:rsidRDefault="00A05352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A05352" w:rsidRDefault="00A05352">
      <w:pPr>
        <w:pStyle w:val="ConsPlusNonformat"/>
        <w:jc w:val="both"/>
      </w:pPr>
      <w:r>
        <w:t xml:space="preserve">    "___" _________ 20__ г.</w:t>
      </w:r>
    </w:p>
    <w:p w:rsidR="00A05352" w:rsidRDefault="00A05352">
      <w:pPr>
        <w:pStyle w:val="ConsPlusNormal"/>
        <w:ind w:firstLine="540"/>
        <w:jc w:val="both"/>
      </w:pPr>
      <w:r>
        <w:t>--------------------------------</w:t>
      </w:r>
    </w:p>
    <w:p w:rsidR="00A05352" w:rsidRDefault="00A05352">
      <w:pPr>
        <w:pStyle w:val="ConsPlusNormal"/>
        <w:spacing w:before="220"/>
        <w:ind w:firstLine="540"/>
        <w:jc w:val="both"/>
      </w:pPr>
      <w:bookmarkStart w:id="6" w:name="P152"/>
      <w:bookmarkEnd w:id="6"/>
      <w:r>
        <w:t>&lt;*&gt; Заполняется при наличии документов, подтверждающих стоимость подарка.</w:t>
      </w: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right"/>
        <w:outlineLvl w:val="1"/>
      </w:pPr>
      <w:r>
        <w:t>Приложение 2</w:t>
      </w:r>
    </w:p>
    <w:p w:rsidR="00A05352" w:rsidRDefault="00A05352">
      <w:pPr>
        <w:pStyle w:val="ConsPlusNormal"/>
        <w:jc w:val="right"/>
      </w:pPr>
      <w:r>
        <w:t>к Положению</w:t>
      </w:r>
    </w:p>
    <w:p w:rsidR="00A05352" w:rsidRDefault="00A05352">
      <w:pPr>
        <w:pStyle w:val="ConsPlusNormal"/>
        <w:jc w:val="right"/>
      </w:pPr>
      <w:r>
        <w:t>о порядке сообщения министром управления</w:t>
      </w:r>
    </w:p>
    <w:p w:rsidR="00A05352" w:rsidRDefault="00A05352">
      <w:pPr>
        <w:pStyle w:val="ConsPlusNormal"/>
        <w:jc w:val="right"/>
      </w:pPr>
      <w:r>
        <w:t>финансами Самарской области,</w:t>
      </w:r>
    </w:p>
    <w:p w:rsidR="00A05352" w:rsidRDefault="00A05352">
      <w:pPr>
        <w:pStyle w:val="ConsPlusNormal"/>
        <w:jc w:val="right"/>
      </w:pPr>
      <w:r>
        <w:t>государственными гражданскими служащими</w:t>
      </w:r>
    </w:p>
    <w:p w:rsidR="00A05352" w:rsidRDefault="00A05352">
      <w:pPr>
        <w:pStyle w:val="ConsPlusNormal"/>
        <w:jc w:val="right"/>
      </w:pPr>
      <w:r>
        <w:t>министерства управления финансами</w:t>
      </w:r>
    </w:p>
    <w:p w:rsidR="00A05352" w:rsidRDefault="00A05352">
      <w:pPr>
        <w:pStyle w:val="ConsPlusNormal"/>
        <w:jc w:val="right"/>
      </w:pPr>
      <w:r>
        <w:t>Самарской области о получении подарка</w:t>
      </w:r>
    </w:p>
    <w:p w:rsidR="00A05352" w:rsidRDefault="00A05352">
      <w:pPr>
        <w:pStyle w:val="ConsPlusNormal"/>
        <w:jc w:val="right"/>
      </w:pPr>
      <w:r>
        <w:t>в связи с протокольными мероприятиями,</w:t>
      </w:r>
    </w:p>
    <w:p w:rsidR="00A05352" w:rsidRDefault="00A05352">
      <w:pPr>
        <w:pStyle w:val="ConsPlusNormal"/>
        <w:jc w:val="right"/>
      </w:pPr>
      <w:r>
        <w:t>служебными командировками и другими</w:t>
      </w:r>
    </w:p>
    <w:p w:rsidR="00A05352" w:rsidRDefault="00A05352">
      <w:pPr>
        <w:pStyle w:val="ConsPlusNormal"/>
        <w:jc w:val="right"/>
      </w:pPr>
      <w:r>
        <w:t>официальными мероприятиями, участие</w:t>
      </w:r>
    </w:p>
    <w:p w:rsidR="00A05352" w:rsidRDefault="00A05352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A05352" w:rsidRDefault="00A05352">
      <w:pPr>
        <w:pStyle w:val="ConsPlusNormal"/>
        <w:jc w:val="right"/>
      </w:pPr>
      <w:r>
        <w:t>ими служебных (должностных) обязанностей,</w:t>
      </w:r>
    </w:p>
    <w:p w:rsidR="00A05352" w:rsidRDefault="00A05352">
      <w:pPr>
        <w:pStyle w:val="ConsPlusNormal"/>
        <w:jc w:val="right"/>
      </w:pPr>
      <w:r>
        <w:t>сдачи и оценке подарка, реализации (выкупа)</w:t>
      </w:r>
    </w:p>
    <w:p w:rsidR="00A05352" w:rsidRDefault="00A05352">
      <w:pPr>
        <w:pStyle w:val="ConsPlusNormal"/>
        <w:jc w:val="right"/>
      </w:pPr>
      <w:r>
        <w:t>и зачисления средств, вырученных</w:t>
      </w:r>
    </w:p>
    <w:p w:rsidR="00A05352" w:rsidRDefault="00A05352">
      <w:pPr>
        <w:pStyle w:val="ConsPlusNormal"/>
        <w:jc w:val="right"/>
      </w:pPr>
      <w:r>
        <w:t>от его реализации</w:t>
      </w:r>
    </w:p>
    <w:p w:rsidR="00A05352" w:rsidRDefault="00A05352">
      <w:pPr>
        <w:pStyle w:val="ConsPlusNonformat"/>
        <w:jc w:val="both"/>
      </w:pPr>
      <w:bookmarkStart w:id="7" w:name="P173"/>
      <w:bookmarkEnd w:id="7"/>
      <w:r>
        <w:t xml:space="preserve">                                    АКТ</w:t>
      </w:r>
    </w:p>
    <w:p w:rsidR="00A05352" w:rsidRDefault="00A05352">
      <w:pPr>
        <w:pStyle w:val="ConsPlusNonformat"/>
        <w:jc w:val="both"/>
      </w:pPr>
      <w:r>
        <w:t xml:space="preserve">             приема-передачи на хранение подарков, полученных</w:t>
      </w:r>
    </w:p>
    <w:p w:rsidR="00A05352" w:rsidRDefault="00A05352">
      <w:pPr>
        <w:pStyle w:val="ConsPlusNonformat"/>
        <w:jc w:val="both"/>
      </w:pPr>
      <w:r>
        <w:t xml:space="preserve">             министром управления финансами Самарской области,</w:t>
      </w:r>
    </w:p>
    <w:p w:rsidR="00A05352" w:rsidRDefault="00A05352">
      <w:pPr>
        <w:pStyle w:val="ConsPlusNonformat"/>
        <w:jc w:val="both"/>
      </w:pPr>
      <w:r>
        <w:t xml:space="preserve">      государственными гражданскими служащими министерства управления</w:t>
      </w:r>
    </w:p>
    <w:p w:rsidR="00A05352" w:rsidRDefault="00A05352">
      <w:pPr>
        <w:pStyle w:val="ConsPlusNonformat"/>
        <w:jc w:val="both"/>
      </w:pPr>
      <w:r>
        <w:t xml:space="preserve">    финансами Самарской области в связи с протокольными мероприятиями,</w:t>
      </w:r>
    </w:p>
    <w:p w:rsidR="00A05352" w:rsidRDefault="00A05352">
      <w:pPr>
        <w:pStyle w:val="ConsPlusNonformat"/>
        <w:jc w:val="both"/>
      </w:pPr>
      <w:r>
        <w:t xml:space="preserve">      служебными командировками и другими официальными мероприятиями</w:t>
      </w:r>
    </w:p>
    <w:p w:rsidR="00A05352" w:rsidRDefault="00A05352">
      <w:pPr>
        <w:pStyle w:val="ConsPlusNonformat"/>
        <w:jc w:val="both"/>
      </w:pPr>
    </w:p>
    <w:p w:rsidR="00A05352" w:rsidRDefault="00A05352">
      <w:pPr>
        <w:pStyle w:val="ConsPlusNonformat"/>
        <w:jc w:val="both"/>
      </w:pPr>
      <w:r>
        <w:t xml:space="preserve">    от "__" _____________ 20__ г. N ____</w:t>
      </w:r>
    </w:p>
    <w:p w:rsidR="00A05352" w:rsidRDefault="00A05352">
      <w:pPr>
        <w:pStyle w:val="ConsPlusNonformat"/>
        <w:jc w:val="both"/>
      </w:pPr>
    </w:p>
    <w:p w:rsidR="00A05352" w:rsidRDefault="00A05352">
      <w:pPr>
        <w:pStyle w:val="ConsPlusNonformat"/>
        <w:jc w:val="both"/>
      </w:pPr>
      <w:r>
        <w:t xml:space="preserve">    Мы,   нижеподписавшиеся,   составили   настоящий   акт   о   том,   что</w:t>
      </w:r>
    </w:p>
    <w:p w:rsidR="00A05352" w:rsidRDefault="00A05352">
      <w:pPr>
        <w:pStyle w:val="ConsPlusNonformat"/>
        <w:jc w:val="both"/>
      </w:pPr>
      <w:r>
        <w:t>__________________________________________________________________ сда</w:t>
      </w:r>
      <w:proofErr w:type="gramStart"/>
      <w:r>
        <w:t>л(</w:t>
      </w:r>
      <w:proofErr w:type="gramEnd"/>
      <w:r>
        <w:t>а),</w:t>
      </w:r>
    </w:p>
    <w:p w:rsidR="00A05352" w:rsidRDefault="00A05352">
      <w:pPr>
        <w:pStyle w:val="ConsPlusNonformat"/>
        <w:jc w:val="both"/>
      </w:pPr>
      <w:r>
        <w:t xml:space="preserve">              (Ф.И.О., занимаемая должность)</w:t>
      </w:r>
    </w:p>
    <w:p w:rsidR="00A05352" w:rsidRDefault="00A05352">
      <w:pPr>
        <w:pStyle w:val="ConsPlusNonformat"/>
        <w:jc w:val="both"/>
      </w:pPr>
      <w:r>
        <w:t>а _______________________________________________________________ приня</w:t>
      </w:r>
      <w:proofErr w:type="gramStart"/>
      <w:r>
        <w:t>л(</w:t>
      </w:r>
      <w:proofErr w:type="gramEnd"/>
      <w:r>
        <w:t>а)</w:t>
      </w:r>
    </w:p>
    <w:p w:rsidR="00A05352" w:rsidRDefault="00A05352">
      <w:pPr>
        <w:pStyle w:val="ConsPlusNonformat"/>
        <w:jc w:val="both"/>
      </w:pPr>
      <w:r>
        <w:t xml:space="preserve">                    (Ф.И.О., занимаемая должность)</w:t>
      </w:r>
    </w:p>
    <w:p w:rsidR="00A05352" w:rsidRDefault="00A05352">
      <w:pPr>
        <w:pStyle w:val="ConsPlusNonformat"/>
        <w:jc w:val="both"/>
      </w:pPr>
      <w:r>
        <w:t>на хранение следующие подарки:</w:t>
      </w:r>
    </w:p>
    <w:p w:rsidR="00A05352" w:rsidRDefault="00A0535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1"/>
        <w:gridCol w:w="2585"/>
        <w:gridCol w:w="1474"/>
        <w:gridCol w:w="1843"/>
      </w:tblGrid>
      <w:tr w:rsidR="00A05352">
        <w:tc>
          <w:tcPr>
            <w:tcW w:w="567" w:type="dxa"/>
          </w:tcPr>
          <w:p w:rsidR="00A05352" w:rsidRDefault="00A053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</w:tcPr>
          <w:p w:rsidR="00A05352" w:rsidRDefault="00A05352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585" w:type="dxa"/>
          </w:tcPr>
          <w:p w:rsidR="00A05352" w:rsidRDefault="00A05352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474" w:type="dxa"/>
          </w:tcPr>
          <w:p w:rsidR="00A05352" w:rsidRDefault="00A05352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843" w:type="dxa"/>
          </w:tcPr>
          <w:p w:rsidR="00A05352" w:rsidRDefault="00A05352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5352">
        <w:tc>
          <w:tcPr>
            <w:tcW w:w="567" w:type="dxa"/>
          </w:tcPr>
          <w:p w:rsidR="00A05352" w:rsidRDefault="00A0535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A05352" w:rsidRDefault="00A05352">
            <w:pPr>
              <w:pStyle w:val="ConsPlusNormal"/>
            </w:pPr>
          </w:p>
        </w:tc>
        <w:tc>
          <w:tcPr>
            <w:tcW w:w="2585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474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843" w:type="dxa"/>
          </w:tcPr>
          <w:p w:rsidR="00A05352" w:rsidRDefault="00A05352">
            <w:pPr>
              <w:pStyle w:val="ConsPlusNormal"/>
            </w:pPr>
          </w:p>
        </w:tc>
      </w:tr>
      <w:tr w:rsidR="00A05352">
        <w:tc>
          <w:tcPr>
            <w:tcW w:w="567" w:type="dxa"/>
          </w:tcPr>
          <w:p w:rsidR="00A05352" w:rsidRDefault="00A0535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A05352" w:rsidRDefault="00A05352">
            <w:pPr>
              <w:pStyle w:val="ConsPlusNormal"/>
            </w:pPr>
          </w:p>
        </w:tc>
        <w:tc>
          <w:tcPr>
            <w:tcW w:w="2585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474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843" w:type="dxa"/>
          </w:tcPr>
          <w:p w:rsidR="00A05352" w:rsidRDefault="00A05352">
            <w:pPr>
              <w:pStyle w:val="ConsPlusNormal"/>
            </w:pPr>
          </w:p>
        </w:tc>
      </w:tr>
      <w:tr w:rsidR="00A05352">
        <w:tc>
          <w:tcPr>
            <w:tcW w:w="9020" w:type="dxa"/>
            <w:gridSpan w:val="5"/>
          </w:tcPr>
          <w:p w:rsidR="00A05352" w:rsidRDefault="00A05352">
            <w:pPr>
              <w:pStyle w:val="ConsPlusNormal"/>
            </w:pPr>
            <w:r>
              <w:t>Итого</w:t>
            </w:r>
          </w:p>
        </w:tc>
      </w:tr>
    </w:tbl>
    <w:p w:rsidR="00A05352" w:rsidRDefault="00A05352">
      <w:pPr>
        <w:pStyle w:val="ConsPlusNormal"/>
        <w:jc w:val="both"/>
      </w:pPr>
    </w:p>
    <w:p w:rsidR="00A05352" w:rsidRDefault="00A05352">
      <w:pPr>
        <w:pStyle w:val="ConsPlusNonformat"/>
        <w:jc w:val="both"/>
      </w:pPr>
      <w:r>
        <w:t xml:space="preserve">    Приложение: 1. _______________________________________ на _____ листах.</w:t>
      </w:r>
    </w:p>
    <w:p w:rsidR="00A05352" w:rsidRDefault="00A05352">
      <w:pPr>
        <w:pStyle w:val="ConsPlusNonformat"/>
        <w:jc w:val="both"/>
      </w:pPr>
      <w:r>
        <w:t xml:space="preserve">                          (наименование документа)</w:t>
      </w:r>
    </w:p>
    <w:p w:rsidR="00A05352" w:rsidRDefault="00A05352">
      <w:pPr>
        <w:pStyle w:val="ConsPlusNonformat"/>
        <w:jc w:val="both"/>
      </w:pPr>
      <w:r>
        <w:t xml:space="preserve">    2. ___________________________________________________ на _____ листах.</w:t>
      </w:r>
    </w:p>
    <w:p w:rsidR="00A05352" w:rsidRDefault="00A05352">
      <w:pPr>
        <w:pStyle w:val="ConsPlusNonformat"/>
        <w:jc w:val="both"/>
      </w:pPr>
      <w:r>
        <w:t xml:space="preserve">                 (наименование документа)</w:t>
      </w:r>
    </w:p>
    <w:p w:rsidR="00A05352" w:rsidRDefault="00A05352">
      <w:pPr>
        <w:pStyle w:val="ConsPlusNonformat"/>
        <w:jc w:val="both"/>
      </w:pPr>
    </w:p>
    <w:p w:rsidR="00A05352" w:rsidRDefault="00A05352">
      <w:pPr>
        <w:pStyle w:val="ConsPlusNonformat"/>
        <w:jc w:val="both"/>
      </w:pPr>
      <w:r>
        <w:t xml:space="preserve">    Сда</w:t>
      </w:r>
      <w:proofErr w:type="gramStart"/>
      <w:r>
        <w:t>л(</w:t>
      </w:r>
      <w:proofErr w:type="gramEnd"/>
      <w:r>
        <w:t>а)    ____________   __________________    "___" _________ 20__ г.</w:t>
      </w:r>
    </w:p>
    <w:p w:rsidR="00A05352" w:rsidRDefault="00A05352">
      <w:pPr>
        <w:pStyle w:val="ConsPlusNonformat"/>
        <w:jc w:val="both"/>
      </w:pPr>
      <w:r>
        <w:t xml:space="preserve">                (подпись)         (Ф.И.О.)</w:t>
      </w:r>
    </w:p>
    <w:p w:rsidR="00A05352" w:rsidRDefault="00A05352">
      <w:pPr>
        <w:pStyle w:val="ConsPlusNonformat"/>
        <w:jc w:val="both"/>
      </w:pPr>
    </w:p>
    <w:p w:rsidR="00A05352" w:rsidRDefault="00A05352">
      <w:pPr>
        <w:pStyle w:val="ConsPlusNonformat"/>
        <w:jc w:val="both"/>
      </w:pPr>
      <w:r>
        <w:t xml:space="preserve">    Приня</w:t>
      </w:r>
      <w:proofErr w:type="gramStart"/>
      <w:r>
        <w:t>л(</w:t>
      </w:r>
      <w:proofErr w:type="gramEnd"/>
      <w:r>
        <w:t>а)  ____________   __________________    "___" _________ 20__ г.</w:t>
      </w:r>
    </w:p>
    <w:p w:rsidR="00A05352" w:rsidRDefault="00A05352">
      <w:pPr>
        <w:pStyle w:val="ConsPlusNonformat"/>
        <w:jc w:val="both"/>
      </w:pPr>
      <w:r>
        <w:t xml:space="preserve">                (подпись)         (Ф.И.О.)</w:t>
      </w:r>
    </w:p>
    <w:p w:rsidR="00A05352" w:rsidRDefault="00A05352">
      <w:pPr>
        <w:pStyle w:val="ConsPlusNormal"/>
        <w:ind w:firstLine="540"/>
        <w:jc w:val="both"/>
      </w:pPr>
      <w:r>
        <w:t>--------------------------------</w:t>
      </w:r>
    </w:p>
    <w:p w:rsidR="00A05352" w:rsidRDefault="00A05352">
      <w:pPr>
        <w:pStyle w:val="ConsPlusNormal"/>
        <w:spacing w:before="220"/>
        <w:ind w:firstLine="540"/>
        <w:jc w:val="both"/>
      </w:pPr>
      <w:bookmarkStart w:id="8" w:name="P217"/>
      <w:bookmarkEnd w:id="8"/>
      <w:r>
        <w:t>&lt;*&gt; Заполняется при наличии документов, подтверждающих стоимость подарка.</w:t>
      </w: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right"/>
        <w:outlineLvl w:val="1"/>
      </w:pPr>
      <w:r>
        <w:t>Приложение 3</w:t>
      </w:r>
    </w:p>
    <w:p w:rsidR="00A05352" w:rsidRDefault="00A05352">
      <w:pPr>
        <w:pStyle w:val="ConsPlusNormal"/>
        <w:jc w:val="right"/>
      </w:pPr>
      <w:r>
        <w:t>к Положению</w:t>
      </w:r>
    </w:p>
    <w:p w:rsidR="00A05352" w:rsidRDefault="00A05352">
      <w:pPr>
        <w:pStyle w:val="ConsPlusNormal"/>
        <w:jc w:val="right"/>
      </w:pPr>
      <w:r>
        <w:t>о порядке сообщения министром управления</w:t>
      </w:r>
    </w:p>
    <w:p w:rsidR="00A05352" w:rsidRDefault="00A05352">
      <w:pPr>
        <w:pStyle w:val="ConsPlusNormal"/>
        <w:jc w:val="right"/>
      </w:pPr>
      <w:r>
        <w:t>финансами Самарской области,</w:t>
      </w:r>
    </w:p>
    <w:p w:rsidR="00A05352" w:rsidRDefault="00A05352">
      <w:pPr>
        <w:pStyle w:val="ConsPlusNormal"/>
        <w:jc w:val="right"/>
      </w:pPr>
      <w:r>
        <w:t>государственными гражданскими служащими</w:t>
      </w:r>
    </w:p>
    <w:p w:rsidR="00A05352" w:rsidRDefault="00A05352">
      <w:pPr>
        <w:pStyle w:val="ConsPlusNormal"/>
        <w:jc w:val="right"/>
      </w:pPr>
      <w:r>
        <w:t>министерства управления финансами</w:t>
      </w:r>
    </w:p>
    <w:p w:rsidR="00A05352" w:rsidRDefault="00A05352">
      <w:pPr>
        <w:pStyle w:val="ConsPlusNormal"/>
        <w:jc w:val="right"/>
      </w:pPr>
      <w:r>
        <w:t>Самарской области о получении подарка</w:t>
      </w:r>
    </w:p>
    <w:p w:rsidR="00A05352" w:rsidRDefault="00A05352">
      <w:pPr>
        <w:pStyle w:val="ConsPlusNormal"/>
        <w:jc w:val="right"/>
      </w:pPr>
      <w:r>
        <w:t>в связи с протокольными мероприятиями,</w:t>
      </w:r>
    </w:p>
    <w:p w:rsidR="00A05352" w:rsidRDefault="00A05352">
      <w:pPr>
        <w:pStyle w:val="ConsPlusNormal"/>
        <w:jc w:val="right"/>
      </w:pPr>
      <w:r>
        <w:t>служебными командировками и другими</w:t>
      </w:r>
    </w:p>
    <w:p w:rsidR="00A05352" w:rsidRDefault="00A05352">
      <w:pPr>
        <w:pStyle w:val="ConsPlusNormal"/>
        <w:jc w:val="right"/>
      </w:pPr>
      <w:r>
        <w:t>официальными мероприятиями, участие</w:t>
      </w:r>
    </w:p>
    <w:p w:rsidR="00A05352" w:rsidRDefault="00A05352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A05352" w:rsidRDefault="00A05352">
      <w:pPr>
        <w:pStyle w:val="ConsPlusNormal"/>
        <w:jc w:val="right"/>
      </w:pPr>
      <w:r>
        <w:t>ими служебных (должностных) обязанностей,</w:t>
      </w:r>
    </w:p>
    <w:p w:rsidR="00A05352" w:rsidRDefault="00A05352">
      <w:pPr>
        <w:pStyle w:val="ConsPlusNormal"/>
        <w:jc w:val="right"/>
      </w:pPr>
      <w:r>
        <w:t>сдачи и оценке подарка, реализации (выкупа)</w:t>
      </w:r>
    </w:p>
    <w:p w:rsidR="00A05352" w:rsidRDefault="00A05352">
      <w:pPr>
        <w:pStyle w:val="ConsPlusNormal"/>
        <w:jc w:val="right"/>
      </w:pPr>
      <w:r>
        <w:t>и зачисления средств, вырученных</w:t>
      </w:r>
    </w:p>
    <w:p w:rsidR="00A05352" w:rsidRDefault="00A05352">
      <w:pPr>
        <w:pStyle w:val="ConsPlusNormal"/>
        <w:jc w:val="right"/>
      </w:pPr>
      <w:r>
        <w:t>от его реализации</w:t>
      </w: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center"/>
      </w:pPr>
      <w:r>
        <w:t>ЖУРНАЛ</w:t>
      </w:r>
    </w:p>
    <w:p w:rsidR="00A05352" w:rsidRDefault="00A05352">
      <w:pPr>
        <w:pStyle w:val="ConsPlusNormal"/>
        <w:jc w:val="center"/>
      </w:pPr>
      <w:r>
        <w:t>регистрации подарков, полученных министром управления</w:t>
      </w:r>
    </w:p>
    <w:p w:rsidR="00A05352" w:rsidRDefault="00A05352">
      <w:pPr>
        <w:pStyle w:val="ConsPlusNormal"/>
        <w:jc w:val="center"/>
      </w:pPr>
      <w:r>
        <w:t>финансами Самарской области, государственными гражданскими</w:t>
      </w:r>
    </w:p>
    <w:p w:rsidR="00A05352" w:rsidRDefault="00A05352">
      <w:pPr>
        <w:pStyle w:val="ConsPlusNormal"/>
        <w:jc w:val="center"/>
      </w:pPr>
      <w:r>
        <w:t xml:space="preserve">служащими министерства управления финансами </w:t>
      </w:r>
      <w:proofErr w:type="gramStart"/>
      <w:r>
        <w:t>Самарской</w:t>
      </w:r>
      <w:proofErr w:type="gramEnd"/>
    </w:p>
    <w:p w:rsidR="00A05352" w:rsidRDefault="00A05352">
      <w:pPr>
        <w:pStyle w:val="ConsPlusNormal"/>
        <w:jc w:val="center"/>
      </w:pPr>
      <w:r>
        <w:t>области в связи с протокольными мероприятиями, служебными</w:t>
      </w:r>
    </w:p>
    <w:p w:rsidR="00A05352" w:rsidRDefault="00A05352">
      <w:pPr>
        <w:pStyle w:val="ConsPlusNormal"/>
        <w:jc w:val="center"/>
      </w:pPr>
      <w:r>
        <w:t>командировками и другими официальными мероприятиями, участие</w:t>
      </w:r>
    </w:p>
    <w:p w:rsidR="00A05352" w:rsidRDefault="00A05352">
      <w:pPr>
        <w:pStyle w:val="ConsPlusNormal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 ими служебных</w:t>
      </w:r>
    </w:p>
    <w:p w:rsidR="00A05352" w:rsidRDefault="00A05352">
      <w:pPr>
        <w:pStyle w:val="ConsPlusNormal"/>
        <w:jc w:val="center"/>
      </w:pPr>
      <w:r>
        <w:t>(должностных) обязанностей</w:t>
      </w:r>
    </w:p>
    <w:p w:rsidR="00A05352" w:rsidRDefault="00A05352">
      <w:pPr>
        <w:pStyle w:val="ConsPlusNormal"/>
        <w:jc w:val="both"/>
      </w:pPr>
    </w:p>
    <w:p w:rsidR="00A05352" w:rsidRDefault="00A05352">
      <w:pPr>
        <w:sectPr w:rsidR="00A05352" w:rsidSect="00CA06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020"/>
        <w:gridCol w:w="1304"/>
        <w:gridCol w:w="1077"/>
        <w:gridCol w:w="1077"/>
        <w:gridCol w:w="737"/>
        <w:gridCol w:w="907"/>
        <w:gridCol w:w="1020"/>
        <w:gridCol w:w="1161"/>
        <w:gridCol w:w="983"/>
        <w:gridCol w:w="1134"/>
        <w:gridCol w:w="1077"/>
      </w:tblGrid>
      <w:tr w:rsidR="00A05352">
        <w:tc>
          <w:tcPr>
            <w:tcW w:w="540" w:type="dxa"/>
            <w:vMerge w:val="restart"/>
          </w:tcPr>
          <w:p w:rsidR="00A05352" w:rsidRDefault="00A0535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0" w:type="dxa"/>
            <w:vMerge w:val="restart"/>
          </w:tcPr>
          <w:p w:rsidR="00A05352" w:rsidRDefault="00A05352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304" w:type="dxa"/>
            <w:vMerge w:val="restart"/>
          </w:tcPr>
          <w:p w:rsidR="00A05352" w:rsidRDefault="00A05352">
            <w:pPr>
              <w:pStyle w:val="ConsPlusNormal"/>
              <w:jc w:val="center"/>
            </w:pPr>
            <w:r>
              <w:t>Ф.И.О., должность служащего, получившего подарок</w:t>
            </w:r>
          </w:p>
        </w:tc>
        <w:tc>
          <w:tcPr>
            <w:tcW w:w="1077" w:type="dxa"/>
            <w:vMerge w:val="restart"/>
          </w:tcPr>
          <w:p w:rsidR="00A05352" w:rsidRDefault="00A05352">
            <w:pPr>
              <w:pStyle w:val="ConsPlusNormal"/>
              <w:jc w:val="center"/>
            </w:pPr>
            <w:r>
              <w:t>Дата и обстоятельства дарения</w:t>
            </w:r>
          </w:p>
        </w:tc>
        <w:tc>
          <w:tcPr>
            <w:tcW w:w="3741" w:type="dxa"/>
            <w:gridSpan w:val="4"/>
          </w:tcPr>
          <w:p w:rsidR="00A05352" w:rsidRDefault="00A05352">
            <w:pPr>
              <w:pStyle w:val="ConsPlusNormal"/>
              <w:jc w:val="center"/>
            </w:pPr>
            <w:r>
              <w:t>Характеристика подарка</w:t>
            </w:r>
          </w:p>
        </w:tc>
        <w:tc>
          <w:tcPr>
            <w:tcW w:w="1161" w:type="dxa"/>
            <w:vMerge w:val="restart"/>
          </w:tcPr>
          <w:p w:rsidR="00A05352" w:rsidRDefault="00A05352">
            <w:pPr>
              <w:pStyle w:val="ConsPlusNormal"/>
              <w:jc w:val="center"/>
            </w:pPr>
            <w:r>
              <w:t>Дата передачи на хранение</w:t>
            </w:r>
          </w:p>
        </w:tc>
        <w:tc>
          <w:tcPr>
            <w:tcW w:w="983" w:type="dxa"/>
            <w:vMerge w:val="restart"/>
          </w:tcPr>
          <w:p w:rsidR="00A05352" w:rsidRDefault="00A05352">
            <w:pPr>
              <w:pStyle w:val="ConsPlusNormal"/>
              <w:jc w:val="center"/>
            </w:pPr>
            <w:r>
              <w:t>Место хранения</w:t>
            </w:r>
          </w:p>
        </w:tc>
        <w:tc>
          <w:tcPr>
            <w:tcW w:w="1134" w:type="dxa"/>
            <w:vMerge w:val="restart"/>
          </w:tcPr>
          <w:p w:rsidR="00A05352" w:rsidRDefault="00A05352">
            <w:pPr>
              <w:pStyle w:val="ConsPlusNormal"/>
              <w:jc w:val="center"/>
            </w:pPr>
            <w:r>
              <w:t>Подпись служащего, получившего подарок</w:t>
            </w:r>
          </w:p>
        </w:tc>
        <w:tc>
          <w:tcPr>
            <w:tcW w:w="1077" w:type="dxa"/>
            <w:vMerge w:val="restart"/>
          </w:tcPr>
          <w:p w:rsidR="00A05352" w:rsidRDefault="00A05352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за хранение</w:t>
            </w:r>
          </w:p>
        </w:tc>
      </w:tr>
      <w:tr w:rsidR="00A05352">
        <w:tc>
          <w:tcPr>
            <w:tcW w:w="540" w:type="dxa"/>
            <w:vMerge/>
          </w:tcPr>
          <w:p w:rsidR="00A05352" w:rsidRDefault="00A05352"/>
        </w:tc>
        <w:tc>
          <w:tcPr>
            <w:tcW w:w="1020" w:type="dxa"/>
            <w:vMerge/>
          </w:tcPr>
          <w:p w:rsidR="00A05352" w:rsidRDefault="00A05352"/>
        </w:tc>
        <w:tc>
          <w:tcPr>
            <w:tcW w:w="1304" w:type="dxa"/>
            <w:vMerge/>
          </w:tcPr>
          <w:p w:rsidR="00A05352" w:rsidRDefault="00A05352"/>
        </w:tc>
        <w:tc>
          <w:tcPr>
            <w:tcW w:w="1077" w:type="dxa"/>
            <w:vMerge/>
          </w:tcPr>
          <w:p w:rsidR="00A05352" w:rsidRDefault="00A05352"/>
        </w:tc>
        <w:tc>
          <w:tcPr>
            <w:tcW w:w="1077" w:type="dxa"/>
          </w:tcPr>
          <w:p w:rsidR="00A05352" w:rsidRDefault="00A0535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A05352" w:rsidRDefault="00A05352">
            <w:pPr>
              <w:pStyle w:val="ConsPlusNormal"/>
              <w:jc w:val="center"/>
            </w:pPr>
            <w:r>
              <w:t>описание</w:t>
            </w:r>
          </w:p>
        </w:tc>
        <w:tc>
          <w:tcPr>
            <w:tcW w:w="907" w:type="dxa"/>
          </w:tcPr>
          <w:p w:rsidR="00A05352" w:rsidRDefault="00A0535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</w:tcPr>
          <w:p w:rsidR="00A05352" w:rsidRDefault="00A05352">
            <w:pPr>
              <w:pStyle w:val="ConsPlusNormal"/>
              <w:jc w:val="center"/>
            </w:pPr>
            <w:r>
              <w:t xml:space="preserve">стоимость </w:t>
            </w:r>
            <w:hyperlink w:anchor="P2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61" w:type="dxa"/>
            <w:vMerge/>
          </w:tcPr>
          <w:p w:rsidR="00A05352" w:rsidRDefault="00A05352"/>
        </w:tc>
        <w:tc>
          <w:tcPr>
            <w:tcW w:w="983" w:type="dxa"/>
            <w:vMerge/>
          </w:tcPr>
          <w:p w:rsidR="00A05352" w:rsidRDefault="00A05352"/>
        </w:tc>
        <w:tc>
          <w:tcPr>
            <w:tcW w:w="1134" w:type="dxa"/>
            <w:vMerge/>
          </w:tcPr>
          <w:p w:rsidR="00A05352" w:rsidRDefault="00A05352"/>
        </w:tc>
        <w:tc>
          <w:tcPr>
            <w:tcW w:w="1077" w:type="dxa"/>
            <w:vMerge/>
          </w:tcPr>
          <w:p w:rsidR="00A05352" w:rsidRDefault="00A05352"/>
        </w:tc>
      </w:tr>
      <w:tr w:rsidR="00A05352">
        <w:tc>
          <w:tcPr>
            <w:tcW w:w="540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020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304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077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077" w:type="dxa"/>
          </w:tcPr>
          <w:p w:rsidR="00A05352" w:rsidRDefault="00A05352">
            <w:pPr>
              <w:pStyle w:val="ConsPlusNormal"/>
            </w:pPr>
          </w:p>
        </w:tc>
        <w:tc>
          <w:tcPr>
            <w:tcW w:w="737" w:type="dxa"/>
          </w:tcPr>
          <w:p w:rsidR="00A05352" w:rsidRDefault="00A05352">
            <w:pPr>
              <w:pStyle w:val="ConsPlusNormal"/>
            </w:pPr>
          </w:p>
        </w:tc>
        <w:tc>
          <w:tcPr>
            <w:tcW w:w="907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020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161" w:type="dxa"/>
          </w:tcPr>
          <w:p w:rsidR="00A05352" w:rsidRDefault="00A05352">
            <w:pPr>
              <w:pStyle w:val="ConsPlusNormal"/>
            </w:pPr>
          </w:p>
        </w:tc>
        <w:tc>
          <w:tcPr>
            <w:tcW w:w="983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134" w:type="dxa"/>
          </w:tcPr>
          <w:p w:rsidR="00A05352" w:rsidRDefault="00A05352">
            <w:pPr>
              <w:pStyle w:val="ConsPlusNormal"/>
            </w:pPr>
          </w:p>
        </w:tc>
        <w:tc>
          <w:tcPr>
            <w:tcW w:w="1077" w:type="dxa"/>
          </w:tcPr>
          <w:p w:rsidR="00A05352" w:rsidRDefault="00A05352">
            <w:pPr>
              <w:pStyle w:val="ConsPlusNormal"/>
            </w:pPr>
          </w:p>
        </w:tc>
      </w:tr>
    </w:tbl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ind w:firstLine="540"/>
        <w:jc w:val="both"/>
      </w:pPr>
      <w:r>
        <w:t>--------------------------------</w:t>
      </w:r>
    </w:p>
    <w:p w:rsidR="00A05352" w:rsidRDefault="00A05352">
      <w:pPr>
        <w:pStyle w:val="ConsPlusNormal"/>
        <w:spacing w:before="220"/>
        <w:ind w:firstLine="540"/>
        <w:jc w:val="both"/>
      </w:pPr>
      <w:bookmarkStart w:id="9" w:name="P275"/>
      <w:bookmarkEnd w:id="9"/>
      <w:r>
        <w:t>&lt;*&gt; Заполняется при наличии документов, подтверждающих стоимость подарка.</w:t>
      </w: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jc w:val="both"/>
      </w:pPr>
    </w:p>
    <w:p w:rsidR="00A05352" w:rsidRDefault="00A053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10" w:name="_GoBack"/>
      <w:bookmarkEnd w:id="10"/>
    </w:p>
    <w:sectPr w:rsidR="006E3B75" w:rsidSect="00616C3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05352"/>
    <w:rsid w:val="003826CA"/>
    <w:rsid w:val="003951EC"/>
    <w:rsid w:val="00504C07"/>
    <w:rsid w:val="006E3B75"/>
    <w:rsid w:val="00797F9F"/>
    <w:rsid w:val="00A05352"/>
    <w:rsid w:val="00A91171"/>
    <w:rsid w:val="00C20B02"/>
    <w:rsid w:val="00FE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53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53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3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AD8217770F1B5D5E14FE79C20CB5FB83EF6898C732A81209CD3C380FE1EEE3F712BA61CB8F3520DD2646165F2FO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AD8217770F1B5D5E14FE79C20CB5FB81E76F94C533A81209CD3C380FE1EEE3E512E26DC9892321D13310471AA1476A8CB0C8D051D3A9152AO0F" TargetMode="External"/><Relationship Id="rId12" Type="http://schemas.openxmlformats.org/officeDocument/2006/relationships/hyperlink" Target="consultantplus://offline/ref=FFAD8217770F1B5D5E14E074D460E9F384EC3191CA32A4435592676558E8E4B4A25DBB3D8DDC2622DF26441240F64A6928O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AD8217770F1B5D5E14FE79C20CB5FB81E76F94C736A81209CD3C380FE1EEE3E512E26DC98B2220DD3310471AA1476A8CB0C8D051D3A9152AO0F" TargetMode="External"/><Relationship Id="rId11" Type="http://schemas.openxmlformats.org/officeDocument/2006/relationships/hyperlink" Target="consultantplus://offline/ref=FFAD8217770F1B5D5E14E074D460E9F384EC3191CA32A4435592676558E8E4B4A25DBB3D8DDC2622DF26441240F64A6928O3F" TargetMode="External"/><Relationship Id="rId5" Type="http://schemas.openxmlformats.org/officeDocument/2006/relationships/hyperlink" Target="consultantplus://offline/ref=FFAD8217770F1B5D5E14FE79C20CB5FB81E66F9DC130A81209CD3C380FE1EEE3E512E268CC827F719D6D491458EA4A6C94ACC8D524O6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FAD8217770F1B5D5E14E074D460E9F384EC3191C53CA2445D92676558E8E4B4A25DBB3D8DDC2622DF26441240F64A6928O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FAD8217770F1B5D5E14E074D460E9F384EC3191CA32A4435592676558E8E4B4A25DBB2F8D842A20D938441E55A01B2CDFA3CAD251D1AD0AAB996824O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Medvedkina</cp:lastModifiedBy>
  <cp:revision>2</cp:revision>
  <dcterms:created xsi:type="dcterms:W3CDTF">2019-04-26T05:14:00Z</dcterms:created>
  <dcterms:modified xsi:type="dcterms:W3CDTF">2019-04-29T12:17:00Z</dcterms:modified>
</cp:coreProperties>
</file>