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B" w:rsidRDefault="001129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94B" w:rsidRDefault="0011294B">
      <w:pPr>
        <w:pStyle w:val="ConsPlusNormal"/>
        <w:jc w:val="both"/>
        <w:outlineLvl w:val="0"/>
      </w:pPr>
    </w:p>
    <w:p w:rsidR="0011294B" w:rsidRDefault="0011294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1294B" w:rsidRDefault="0011294B">
      <w:pPr>
        <w:pStyle w:val="ConsPlusTitle"/>
        <w:jc w:val="center"/>
      </w:pPr>
      <w:r>
        <w:t>САМАРСКОЙ ОБЛАСТИ</w:t>
      </w:r>
    </w:p>
    <w:p w:rsidR="0011294B" w:rsidRDefault="0011294B">
      <w:pPr>
        <w:pStyle w:val="ConsPlusTitle"/>
        <w:jc w:val="center"/>
      </w:pPr>
    </w:p>
    <w:p w:rsidR="0011294B" w:rsidRDefault="0011294B">
      <w:pPr>
        <w:pStyle w:val="ConsPlusTitle"/>
        <w:jc w:val="center"/>
      </w:pPr>
      <w:r>
        <w:t>ПРИКАЗ</w:t>
      </w:r>
    </w:p>
    <w:p w:rsidR="0011294B" w:rsidRDefault="0011294B">
      <w:pPr>
        <w:pStyle w:val="ConsPlusTitle"/>
        <w:jc w:val="center"/>
      </w:pPr>
      <w:r>
        <w:t>от 28 июля 2017 г. N 01-07/44</w:t>
      </w:r>
    </w:p>
    <w:p w:rsidR="0011294B" w:rsidRDefault="0011294B">
      <w:pPr>
        <w:pStyle w:val="ConsPlusTitle"/>
        <w:jc w:val="center"/>
      </w:pPr>
    </w:p>
    <w:p w:rsidR="0011294B" w:rsidRDefault="0011294B">
      <w:pPr>
        <w:pStyle w:val="ConsPlusTitle"/>
        <w:jc w:val="center"/>
      </w:pPr>
      <w:r>
        <w:t>О ПОРЯДКЕ ПОЛУЧЕНИЯ ГОСУДАРСТВЕННЫМИ ГРАЖДАНСКИМИ СЛУЖАЩИМИ</w:t>
      </w:r>
    </w:p>
    <w:p w:rsidR="0011294B" w:rsidRDefault="0011294B">
      <w:pPr>
        <w:pStyle w:val="ConsPlusTitle"/>
        <w:jc w:val="center"/>
      </w:pPr>
      <w:r>
        <w:t>МИНИСТЕРСТВА УПРАВЛЕНИЯ ФИНАНСАМИ САМАРСКОЙ ОБЛАСТИ</w:t>
      </w:r>
    </w:p>
    <w:p w:rsidR="0011294B" w:rsidRDefault="0011294B">
      <w:pPr>
        <w:pStyle w:val="ConsPlusTitle"/>
        <w:jc w:val="center"/>
      </w:pPr>
      <w:r>
        <w:t>РАЗРЕШЕНИЯ ПРЕДСТАВИТЕЛЯ НАНИМАТЕЛЯ НА УЧАСТИЕ</w:t>
      </w:r>
    </w:p>
    <w:p w:rsidR="0011294B" w:rsidRDefault="0011294B">
      <w:pPr>
        <w:pStyle w:val="ConsPlusTitle"/>
        <w:jc w:val="center"/>
      </w:pPr>
      <w:r>
        <w:t xml:space="preserve">НА БЕЗВОЗМЕЗДНОЙ ОСНОВЕ В УПРАВЛЕНИИ </w:t>
      </w:r>
      <w:proofErr w:type="gramStart"/>
      <w:r>
        <w:t>ОТДЕЛЬНЫМИ</w:t>
      </w:r>
      <w:proofErr w:type="gramEnd"/>
    </w:p>
    <w:p w:rsidR="0011294B" w:rsidRDefault="0011294B">
      <w:pPr>
        <w:pStyle w:val="ConsPlusTitle"/>
        <w:jc w:val="center"/>
      </w:pPr>
      <w:r>
        <w:t xml:space="preserve">НЕКОММЕРЧЕСКИМИ ОРГАНИЗАЦИЯМИ В КАЧЕСТВЕ </w:t>
      </w:r>
      <w:proofErr w:type="gramStart"/>
      <w:r>
        <w:t>ЕДИНОЛИЧНОГО</w:t>
      </w:r>
      <w:proofErr w:type="gramEnd"/>
    </w:p>
    <w:p w:rsidR="0011294B" w:rsidRDefault="0011294B">
      <w:pPr>
        <w:pStyle w:val="ConsPlusTitle"/>
        <w:jc w:val="center"/>
      </w:pPr>
      <w:r>
        <w:t>ИСПОЛНИТЕЛЬНОГО ОРГАНА ИЛИ ВХОЖДЕНИЯ В СОСТАВ</w:t>
      </w:r>
    </w:p>
    <w:p w:rsidR="0011294B" w:rsidRDefault="0011294B">
      <w:pPr>
        <w:pStyle w:val="ConsPlusTitle"/>
        <w:jc w:val="center"/>
      </w:pPr>
      <w:r>
        <w:t>ИХ КОЛЛЕГИАЛЬНЫХ ОРГАНОВ УПРАВЛЕНИЯ</w:t>
      </w:r>
    </w:p>
    <w:p w:rsidR="0011294B" w:rsidRDefault="00112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94B" w:rsidRDefault="00112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94B" w:rsidRDefault="001129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11294B" w:rsidRDefault="00112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6" w:history="1">
              <w:r>
                <w:rPr>
                  <w:color w:val="0000FF"/>
                </w:rPr>
                <w:t>N 01-07/39</w:t>
              </w:r>
            </w:hyperlink>
            <w:r>
              <w:rPr>
                <w:color w:val="392C69"/>
              </w:rPr>
              <w:t xml:space="preserve">, от 28.02.2019 </w:t>
            </w:r>
            <w:hyperlink r:id="rId7" w:history="1">
              <w:r>
                <w:rPr>
                  <w:color w:val="0000FF"/>
                </w:rPr>
                <w:t>N 01-07/11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приказываю: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министерства управлениями финансами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 (А.С. Тарасевича).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right"/>
      </w:pPr>
      <w:r>
        <w:t>Министр</w:t>
      </w:r>
    </w:p>
    <w:p w:rsidR="0011294B" w:rsidRDefault="0011294B">
      <w:pPr>
        <w:pStyle w:val="ConsPlusNormal"/>
        <w:jc w:val="right"/>
      </w:pPr>
      <w:r>
        <w:t>С.С.КАНДЕЕВ</w:t>
      </w: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right"/>
        <w:outlineLvl w:val="0"/>
      </w:pPr>
      <w:r>
        <w:t>Приложение</w:t>
      </w:r>
    </w:p>
    <w:p w:rsidR="0011294B" w:rsidRDefault="0011294B">
      <w:pPr>
        <w:pStyle w:val="ConsPlusNormal"/>
        <w:jc w:val="right"/>
      </w:pPr>
      <w:r>
        <w:t>к Приказу</w:t>
      </w:r>
    </w:p>
    <w:p w:rsidR="0011294B" w:rsidRDefault="0011294B">
      <w:pPr>
        <w:pStyle w:val="ConsPlusNormal"/>
        <w:jc w:val="right"/>
      </w:pPr>
      <w:r>
        <w:t>министерства управления финансами</w:t>
      </w:r>
    </w:p>
    <w:p w:rsidR="0011294B" w:rsidRDefault="0011294B">
      <w:pPr>
        <w:pStyle w:val="ConsPlusNormal"/>
        <w:jc w:val="right"/>
      </w:pPr>
      <w:r>
        <w:t>Самарской области</w:t>
      </w:r>
    </w:p>
    <w:p w:rsidR="0011294B" w:rsidRDefault="0011294B">
      <w:pPr>
        <w:pStyle w:val="ConsPlusNormal"/>
        <w:jc w:val="right"/>
      </w:pPr>
      <w:r>
        <w:t>от 28 июля 2017 г. N 01-07/44</w:t>
      </w: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Title"/>
        <w:jc w:val="center"/>
      </w:pPr>
      <w:bookmarkStart w:id="0" w:name="P37"/>
      <w:bookmarkEnd w:id="0"/>
      <w:r>
        <w:t>ПОРЯДОК</w:t>
      </w:r>
    </w:p>
    <w:p w:rsidR="0011294B" w:rsidRDefault="0011294B">
      <w:pPr>
        <w:pStyle w:val="ConsPlusTitle"/>
        <w:jc w:val="center"/>
      </w:pPr>
      <w:r>
        <w:t>ПОЛУЧЕНИЯ ГОСУДАРСТВЕННЫМИ ГРАЖДАНСКИМИ СЛУЖАЩИМИ</w:t>
      </w:r>
    </w:p>
    <w:p w:rsidR="0011294B" w:rsidRDefault="0011294B">
      <w:pPr>
        <w:pStyle w:val="ConsPlusTitle"/>
        <w:jc w:val="center"/>
      </w:pPr>
      <w:r>
        <w:t>МИНИСТЕРСТВА УПРАВЛЕНИЯ ФИНАНСАМИ САМАРСКОЙ ОБЛАСТИ</w:t>
      </w:r>
    </w:p>
    <w:p w:rsidR="0011294B" w:rsidRDefault="0011294B">
      <w:pPr>
        <w:pStyle w:val="ConsPlusTitle"/>
        <w:jc w:val="center"/>
      </w:pPr>
      <w:r>
        <w:t>РАЗРЕШЕНИЯ ПРЕДСТАВИТЕЛЯ НАНИМАТЕЛЯ НА УЧАСТИЕ</w:t>
      </w:r>
    </w:p>
    <w:p w:rsidR="0011294B" w:rsidRDefault="0011294B">
      <w:pPr>
        <w:pStyle w:val="ConsPlusTitle"/>
        <w:jc w:val="center"/>
      </w:pPr>
      <w:r>
        <w:lastRenderedPageBreak/>
        <w:t xml:space="preserve">НА БЕЗВОЗМЕЗДНОЙ ОСНОВЕ В УПРАВЛЕНИИ </w:t>
      </w:r>
      <w:proofErr w:type="gramStart"/>
      <w:r>
        <w:t>ОТДЕЛЬНЫМИ</w:t>
      </w:r>
      <w:proofErr w:type="gramEnd"/>
    </w:p>
    <w:p w:rsidR="0011294B" w:rsidRDefault="0011294B">
      <w:pPr>
        <w:pStyle w:val="ConsPlusTitle"/>
        <w:jc w:val="center"/>
      </w:pPr>
      <w:r>
        <w:t xml:space="preserve">НЕКОММЕРЧЕСКИМИ ОРГАНИЗАЦИЯМИ В КАЧЕСТВЕ </w:t>
      </w:r>
      <w:proofErr w:type="gramStart"/>
      <w:r>
        <w:t>ЕДИНОЛИЧНОГО</w:t>
      </w:r>
      <w:proofErr w:type="gramEnd"/>
    </w:p>
    <w:p w:rsidR="0011294B" w:rsidRDefault="0011294B">
      <w:pPr>
        <w:pStyle w:val="ConsPlusTitle"/>
        <w:jc w:val="center"/>
      </w:pPr>
      <w:r>
        <w:t>ИСПОЛНИТЕЛЬНОГО ОРГАНА ИЛИ ВХОЖДЕНИЯ В СОСТАВ</w:t>
      </w:r>
    </w:p>
    <w:p w:rsidR="0011294B" w:rsidRDefault="0011294B">
      <w:pPr>
        <w:pStyle w:val="ConsPlusTitle"/>
        <w:jc w:val="center"/>
      </w:pPr>
      <w:r>
        <w:t>ИХ КОЛЛЕГИАЛЬНЫХ ОРГАНОВ УПРАВЛЕНИЯ</w:t>
      </w:r>
    </w:p>
    <w:p w:rsidR="0011294B" w:rsidRDefault="00112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94B" w:rsidRDefault="00112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94B" w:rsidRDefault="001129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11294B" w:rsidRDefault="00112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9" w:history="1">
              <w:r>
                <w:rPr>
                  <w:color w:val="0000FF"/>
                </w:rPr>
                <w:t>N 01-07/39</w:t>
              </w:r>
            </w:hyperlink>
            <w:r>
              <w:rPr>
                <w:color w:val="392C69"/>
              </w:rPr>
              <w:t xml:space="preserve">, от 28.02.2019 </w:t>
            </w:r>
            <w:hyperlink r:id="rId10" w:history="1">
              <w:r>
                <w:rPr>
                  <w:color w:val="0000FF"/>
                </w:rPr>
                <w:t>N 01-07/11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государственными гражданскими служащими министерства управления финансами Самарской области (далее - гражданские служащие) разрешения на участие на безвозмездной основе в управлении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министерстве), жилищным, жилищно-строительным, гаражным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</w:t>
      </w:r>
      <w:proofErr w:type="gramEnd"/>
      <w:r>
        <w:t xml:space="preserve"> в состав коллегиального органа управления некоммерческой организации.</w:t>
      </w:r>
    </w:p>
    <w:p w:rsidR="0011294B" w:rsidRDefault="0011294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23.07.2018 </w:t>
      </w:r>
      <w:hyperlink r:id="rId11" w:history="1">
        <w:r>
          <w:rPr>
            <w:color w:val="0000FF"/>
          </w:rPr>
          <w:t>N 01-07/39</w:t>
        </w:r>
      </w:hyperlink>
      <w:r>
        <w:t xml:space="preserve">, от 28.02.2019 </w:t>
      </w:r>
      <w:hyperlink r:id="rId12" w:history="1">
        <w:r>
          <w:rPr>
            <w:color w:val="0000FF"/>
          </w:rPr>
          <w:t>N 01-07/11</w:t>
        </w:r>
      </w:hyperlink>
      <w:r>
        <w:t>)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вхождения в состав коллегиального органа управления некоммерческой организации гражданский служащий представляет в управление организации деятельности министерства управления финансами Самарской области (далее - управление организации деятельности министерства) </w:t>
      </w:r>
      <w:hyperlink w:anchor="P94" w:history="1">
        <w:r>
          <w:rPr>
            <w:color w:val="0000FF"/>
          </w:rPr>
          <w:t>ходатайство</w:t>
        </w:r>
      </w:hyperlink>
      <w:r>
        <w:t>, составленное по форме согласно приложению 1.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Государственный служащий вправе дополнительно предоставить письменные пояснения по вопросу его участия в управлении некоммерческой организацией.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3. Управление организации деятельности министерства направляет ходатайство в комиссию по урегулированию конфликта интересов и соблюдению правил служебного поведения в министерстве управления финансов Самарской области (далее - комиссия) в течение двух рабочих дней со дня его получения.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4. Комиссия рассматривает ходатайство в соответствии с Положением о комиссии и направляет свое мотивированное решение представителю нанимателя.</w:t>
      </w:r>
    </w:p>
    <w:p w:rsidR="0011294B" w:rsidRDefault="0011294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23.07.2018 N 01-07/39)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5. Представителем нанимателя по результатам рассмотрения ходатайства и мотивированного решения комиссии принимается одно из следующих решений:</w:t>
      </w:r>
    </w:p>
    <w:p w:rsidR="0011294B" w:rsidRDefault="001129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23.07.2018 N 01-07/39)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1) выдать гражданскому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управления;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2) отказать гражданскому служащему в выдаче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 в случае, если указанное участие может повлечь возникновение конфликта интересов и (или) несоблюдение требований к служебному поведению.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lastRenderedPageBreak/>
        <w:t>Решение принимается путем наложения на ходатайство резолюции "разрешить" или "отказать".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6. Ходатайство приобщается к личному делу гражданского служащего.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7. Управление организации деятельности министерства в течение трех рабочих дней со дня принятия соответствующего решения выдает гражданскому служащему, представившему ходатайство, копию ходатайства с резолюцией представителя нанимателя под роспись.</w:t>
      </w:r>
    </w:p>
    <w:p w:rsidR="0011294B" w:rsidRDefault="001129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23.07.2018 N 01-07/39)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 xml:space="preserve">8. Регистрация, учет и хранение ходатайств осуществляется управлением организации деятельности министерства в </w:t>
      </w:r>
      <w:hyperlink w:anchor="P134" w:history="1">
        <w:r>
          <w:rPr>
            <w:color w:val="0000FF"/>
          </w:rPr>
          <w:t>журнале</w:t>
        </w:r>
      </w:hyperlink>
      <w:r>
        <w:t>, который ведется по форме согласно приложению 2.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9. Гражданский служащий министерства может приступить к управлению некоммерческой организацией в качестве единоличного исполнительного органа или войти в состав их коллегиального органа управления некоммерческой организацией не ранее чем в день, следующий за днем получения разрешения.</w:t>
      </w:r>
    </w:p>
    <w:p w:rsidR="0011294B" w:rsidRDefault="0011294B">
      <w:pPr>
        <w:pStyle w:val="ConsPlusNormal"/>
        <w:spacing w:before="220"/>
        <w:ind w:firstLine="540"/>
        <w:jc w:val="both"/>
      </w:pPr>
      <w:r>
        <w:t>10. В случае прекращения участия в управлении некоммерческой организацией гражданский служащий министерства в течение десяти рабочих дней направляет соответствующую информацию в управление организации деятельности министерства.</w:t>
      </w: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right"/>
        <w:outlineLvl w:val="1"/>
      </w:pPr>
      <w:r>
        <w:t>Приложение 1</w:t>
      </w:r>
    </w:p>
    <w:p w:rsidR="0011294B" w:rsidRDefault="0011294B">
      <w:pPr>
        <w:pStyle w:val="ConsPlusNormal"/>
        <w:jc w:val="right"/>
      </w:pPr>
      <w:r>
        <w:t>к Порядку</w:t>
      </w:r>
    </w:p>
    <w:p w:rsidR="0011294B" w:rsidRDefault="0011294B">
      <w:pPr>
        <w:pStyle w:val="ConsPlusNormal"/>
        <w:jc w:val="right"/>
      </w:pPr>
      <w:r>
        <w:t xml:space="preserve">получения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11294B" w:rsidRDefault="0011294B">
      <w:pPr>
        <w:pStyle w:val="ConsPlusNormal"/>
        <w:jc w:val="right"/>
      </w:pPr>
      <w:r>
        <w:t>служащими министерства управления</w:t>
      </w:r>
    </w:p>
    <w:p w:rsidR="0011294B" w:rsidRDefault="0011294B">
      <w:pPr>
        <w:pStyle w:val="ConsPlusNormal"/>
        <w:jc w:val="right"/>
      </w:pPr>
      <w:r>
        <w:t>финансами Самарской области разрешения</w:t>
      </w:r>
    </w:p>
    <w:p w:rsidR="0011294B" w:rsidRDefault="0011294B">
      <w:pPr>
        <w:pStyle w:val="ConsPlusNormal"/>
        <w:jc w:val="right"/>
      </w:pPr>
      <w:r>
        <w:t>представителя нанимателя на участие</w:t>
      </w:r>
    </w:p>
    <w:p w:rsidR="0011294B" w:rsidRDefault="0011294B">
      <w:pPr>
        <w:pStyle w:val="ConsPlusNormal"/>
        <w:jc w:val="right"/>
      </w:pPr>
      <w:r>
        <w:t>на безвозмездной основе в управлении</w:t>
      </w:r>
    </w:p>
    <w:p w:rsidR="0011294B" w:rsidRDefault="0011294B">
      <w:pPr>
        <w:pStyle w:val="ConsPlusNormal"/>
        <w:jc w:val="right"/>
      </w:pPr>
      <w:r>
        <w:t>отдельными некоммерческими организациями</w:t>
      </w:r>
    </w:p>
    <w:p w:rsidR="0011294B" w:rsidRDefault="0011294B">
      <w:pPr>
        <w:pStyle w:val="ConsPlusNormal"/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11294B" w:rsidRDefault="0011294B">
      <w:pPr>
        <w:pStyle w:val="ConsPlusNormal"/>
        <w:jc w:val="right"/>
      </w:pPr>
      <w:r>
        <w:t>органа или вхождения в состав</w:t>
      </w:r>
    </w:p>
    <w:p w:rsidR="0011294B" w:rsidRDefault="0011294B">
      <w:pPr>
        <w:pStyle w:val="ConsPlusNormal"/>
        <w:jc w:val="right"/>
      </w:pPr>
      <w:r>
        <w:t>их коллегиальных органов управления</w:t>
      </w:r>
    </w:p>
    <w:p w:rsidR="0011294B" w:rsidRDefault="00112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94B" w:rsidRDefault="00112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94B" w:rsidRDefault="001129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1294B" w:rsidRDefault="0011294B">
            <w:pPr>
              <w:pStyle w:val="ConsPlusNormal"/>
              <w:jc w:val="center"/>
            </w:pPr>
            <w:r>
              <w:rPr>
                <w:color w:val="392C69"/>
              </w:rPr>
              <w:t>от 23.07.2018 N 01-07/39)</w:t>
            </w:r>
          </w:p>
        </w:tc>
      </w:tr>
    </w:tbl>
    <w:p w:rsidR="0011294B" w:rsidRDefault="0011294B">
      <w:pPr>
        <w:pStyle w:val="ConsPlusNormal"/>
        <w:jc w:val="both"/>
      </w:pPr>
    </w:p>
    <w:p w:rsidR="0011294B" w:rsidRDefault="0011294B">
      <w:pPr>
        <w:pStyle w:val="ConsPlusNonformat"/>
        <w:jc w:val="both"/>
      </w:pPr>
      <w:r>
        <w:t xml:space="preserve">                                              Представителю нанимателя</w:t>
      </w:r>
    </w:p>
    <w:p w:rsidR="0011294B" w:rsidRDefault="0011294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1294B" w:rsidRDefault="0011294B">
      <w:pPr>
        <w:pStyle w:val="ConsPlusNonformat"/>
        <w:jc w:val="both"/>
      </w:pPr>
      <w:r>
        <w:t xml:space="preserve">                                                    (Ф.И.О.)</w:t>
      </w:r>
    </w:p>
    <w:p w:rsidR="0011294B" w:rsidRDefault="0011294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1294B" w:rsidRDefault="0011294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1294B" w:rsidRDefault="0011294B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11294B" w:rsidRDefault="0011294B">
      <w:pPr>
        <w:pStyle w:val="ConsPlusNonformat"/>
        <w:jc w:val="both"/>
      </w:pPr>
    </w:p>
    <w:p w:rsidR="0011294B" w:rsidRDefault="0011294B">
      <w:pPr>
        <w:pStyle w:val="ConsPlusNonformat"/>
        <w:jc w:val="both"/>
      </w:pPr>
      <w:bookmarkStart w:id="1" w:name="P94"/>
      <w:bookmarkEnd w:id="1"/>
      <w:r>
        <w:t xml:space="preserve">                                Ходатайство</w:t>
      </w:r>
    </w:p>
    <w:p w:rsidR="0011294B" w:rsidRDefault="0011294B">
      <w:pPr>
        <w:pStyle w:val="ConsPlusNonformat"/>
        <w:jc w:val="both"/>
      </w:pPr>
      <w:r>
        <w:t xml:space="preserve">       о получении государственным гражданским служащим министерства</w:t>
      </w:r>
    </w:p>
    <w:p w:rsidR="0011294B" w:rsidRDefault="0011294B">
      <w:pPr>
        <w:pStyle w:val="ConsPlusNonformat"/>
        <w:jc w:val="both"/>
      </w:pPr>
      <w:r>
        <w:t xml:space="preserve">      управления финансами Самарской области разрешения представителя</w:t>
      </w:r>
    </w:p>
    <w:p w:rsidR="0011294B" w:rsidRDefault="0011294B">
      <w:pPr>
        <w:pStyle w:val="ConsPlusNonformat"/>
        <w:jc w:val="both"/>
      </w:pPr>
      <w:r>
        <w:t xml:space="preserve">        нанимателя на участие на безвозмездной основе в управлении</w:t>
      </w:r>
    </w:p>
    <w:p w:rsidR="0011294B" w:rsidRDefault="0011294B">
      <w:pPr>
        <w:pStyle w:val="ConsPlusNonformat"/>
        <w:jc w:val="both"/>
      </w:pPr>
      <w:r>
        <w:t xml:space="preserve">     отдельными некоммерческими организациями в качестве </w:t>
      </w:r>
      <w:proofErr w:type="gramStart"/>
      <w:r>
        <w:t>единоличного</w:t>
      </w:r>
      <w:proofErr w:type="gramEnd"/>
    </w:p>
    <w:p w:rsidR="0011294B" w:rsidRDefault="0011294B">
      <w:pPr>
        <w:pStyle w:val="ConsPlusNonformat"/>
        <w:jc w:val="both"/>
      </w:pPr>
      <w:r>
        <w:t xml:space="preserve">      исполнительного органа или вхождения в состав их коллегиальных</w:t>
      </w:r>
    </w:p>
    <w:p w:rsidR="0011294B" w:rsidRDefault="0011294B">
      <w:pPr>
        <w:pStyle w:val="ConsPlusNonformat"/>
        <w:jc w:val="both"/>
      </w:pPr>
      <w:r>
        <w:lastRenderedPageBreak/>
        <w:t xml:space="preserve">                            органов управления</w:t>
      </w:r>
    </w:p>
    <w:p w:rsidR="0011294B" w:rsidRDefault="0011294B">
      <w:pPr>
        <w:pStyle w:val="ConsPlusNonformat"/>
        <w:jc w:val="both"/>
      </w:pPr>
    </w:p>
    <w:p w:rsidR="0011294B" w:rsidRDefault="0011294B">
      <w:pPr>
        <w:pStyle w:val="ConsPlusNonformat"/>
        <w:jc w:val="both"/>
      </w:pPr>
      <w:r>
        <w:t xml:space="preserve">    В  соответствии  с  </w:t>
      </w:r>
      <w:hyperlink r:id="rId17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11294B" w:rsidRDefault="0011294B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11294B" w:rsidRDefault="0011294B">
      <w:pPr>
        <w:pStyle w:val="ConsPlusNonformat"/>
        <w:jc w:val="both"/>
      </w:pPr>
      <w:r>
        <w:t>Федерации"  прошу  Вас  разрешить  мне  с  "__" "__" _____ года участвовать</w:t>
      </w:r>
    </w:p>
    <w:p w:rsidR="0011294B" w:rsidRDefault="0011294B">
      <w:pPr>
        <w:pStyle w:val="ConsPlusNonformat"/>
        <w:jc w:val="both"/>
      </w:pPr>
      <w:r>
        <w:t>на безвозмездной основе в управлении некоммерческой организацией</w:t>
      </w:r>
    </w:p>
    <w:p w:rsidR="0011294B" w:rsidRDefault="0011294B">
      <w:pPr>
        <w:pStyle w:val="ConsPlusNonformat"/>
        <w:jc w:val="both"/>
      </w:pPr>
      <w:r>
        <w:t>___________________________________________________________________________</w:t>
      </w:r>
    </w:p>
    <w:p w:rsidR="0011294B" w:rsidRDefault="0011294B">
      <w:pPr>
        <w:pStyle w:val="ConsPlusNonformat"/>
        <w:jc w:val="both"/>
      </w:pPr>
      <w:r>
        <w:t>___________________________________________________________________________</w:t>
      </w:r>
    </w:p>
    <w:p w:rsidR="0011294B" w:rsidRDefault="0011294B">
      <w:pPr>
        <w:pStyle w:val="ConsPlusNonformat"/>
        <w:jc w:val="both"/>
      </w:pPr>
      <w:r>
        <w:t>___________________________________________________________________________</w:t>
      </w:r>
    </w:p>
    <w:p w:rsidR="0011294B" w:rsidRDefault="0011294B">
      <w:pPr>
        <w:pStyle w:val="ConsPlusNonformat"/>
        <w:jc w:val="both"/>
      </w:pPr>
      <w:r>
        <w:t>___________________________________________________________________________</w:t>
      </w:r>
    </w:p>
    <w:p w:rsidR="0011294B" w:rsidRDefault="0011294B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некоммерческой организацией -</w:t>
      </w:r>
      <w:proofErr w:type="gramEnd"/>
    </w:p>
    <w:p w:rsidR="0011294B" w:rsidRDefault="0011294B">
      <w:pPr>
        <w:pStyle w:val="ConsPlusNonformat"/>
        <w:jc w:val="both"/>
      </w:pPr>
      <w:r>
        <w:t xml:space="preserve">     наименование и адрес организации, наименование органа управления</w:t>
      </w:r>
    </w:p>
    <w:p w:rsidR="0011294B" w:rsidRDefault="0011294B">
      <w:pPr>
        <w:pStyle w:val="ConsPlusNonformat"/>
        <w:jc w:val="both"/>
      </w:pPr>
      <w:r>
        <w:t xml:space="preserve">   организацией и его полномочия, основной вид деятельности организации)</w:t>
      </w:r>
    </w:p>
    <w:p w:rsidR="0011294B" w:rsidRDefault="0011294B">
      <w:pPr>
        <w:pStyle w:val="ConsPlusNonformat"/>
        <w:jc w:val="both"/>
      </w:pPr>
      <w:r>
        <w:t xml:space="preserve">    </w:t>
      </w:r>
      <w:proofErr w:type="gramStart"/>
      <w:r>
        <w:t>Намерен</w:t>
      </w:r>
      <w:proofErr w:type="gramEnd"/>
      <w:r>
        <w:t xml:space="preserve"> (не намерен) лично присутствовать на заседании комиссии.</w:t>
      </w:r>
    </w:p>
    <w:p w:rsidR="0011294B" w:rsidRDefault="0011294B">
      <w:pPr>
        <w:pStyle w:val="ConsPlusNonformat"/>
        <w:jc w:val="both"/>
      </w:pPr>
    </w:p>
    <w:p w:rsidR="0011294B" w:rsidRDefault="0011294B">
      <w:pPr>
        <w:pStyle w:val="ConsPlusNonformat"/>
        <w:jc w:val="both"/>
      </w:pPr>
      <w:r>
        <w:t xml:space="preserve">"__" "__" ____ </w:t>
      </w:r>
      <w:proofErr w:type="gramStart"/>
      <w:r>
        <w:t>г</w:t>
      </w:r>
      <w:proofErr w:type="gramEnd"/>
      <w:r>
        <w:t>.                    ______________ _______________________</w:t>
      </w:r>
    </w:p>
    <w:p w:rsidR="0011294B" w:rsidRDefault="0011294B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right"/>
        <w:outlineLvl w:val="1"/>
      </w:pPr>
      <w:r>
        <w:t>Приложение 2</w:t>
      </w:r>
    </w:p>
    <w:p w:rsidR="0011294B" w:rsidRDefault="0011294B">
      <w:pPr>
        <w:pStyle w:val="ConsPlusNormal"/>
        <w:jc w:val="right"/>
      </w:pPr>
      <w:r>
        <w:t>к Порядку</w:t>
      </w:r>
    </w:p>
    <w:p w:rsidR="0011294B" w:rsidRDefault="0011294B">
      <w:pPr>
        <w:pStyle w:val="ConsPlusNormal"/>
        <w:jc w:val="right"/>
      </w:pPr>
      <w:r>
        <w:t xml:space="preserve">получения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11294B" w:rsidRDefault="0011294B">
      <w:pPr>
        <w:pStyle w:val="ConsPlusNormal"/>
        <w:jc w:val="right"/>
      </w:pPr>
      <w:r>
        <w:t>служащими министерства управления</w:t>
      </w:r>
    </w:p>
    <w:p w:rsidR="0011294B" w:rsidRDefault="0011294B">
      <w:pPr>
        <w:pStyle w:val="ConsPlusNormal"/>
        <w:jc w:val="right"/>
      </w:pPr>
      <w:r>
        <w:t>финансами Самарской области разрешения</w:t>
      </w:r>
    </w:p>
    <w:p w:rsidR="0011294B" w:rsidRDefault="0011294B">
      <w:pPr>
        <w:pStyle w:val="ConsPlusNormal"/>
        <w:jc w:val="right"/>
      </w:pPr>
      <w:r>
        <w:t>представителя нанимателя на участие</w:t>
      </w:r>
    </w:p>
    <w:p w:rsidR="0011294B" w:rsidRDefault="0011294B">
      <w:pPr>
        <w:pStyle w:val="ConsPlusNormal"/>
        <w:jc w:val="right"/>
      </w:pPr>
      <w:r>
        <w:t>на безвозмездной основе в управлении</w:t>
      </w:r>
    </w:p>
    <w:p w:rsidR="0011294B" w:rsidRDefault="0011294B">
      <w:pPr>
        <w:pStyle w:val="ConsPlusNormal"/>
        <w:jc w:val="right"/>
      </w:pPr>
      <w:r>
        <w:t>отдельными некоммерческими организациями</w:t>
      </w:r>
    </w:p>
    <w:p w:rsidR="0011294B" w:rsidRDefault="0011294B">
      <w:pPr>
        <w:pStyle w:val="ConsPlusNormal"/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11294B" w:rsidRDefault="0011294B">
      <w:pPr>
        <w:pStyle w:val="ConsPlusNormal"/>
        <w:jc w:val="right"/>
      </w:pPr>
      <w:r>
        <w:t>органа или вхождения в состав</w:t>
      </w:r>
    </w:p>
    <w:p w:rsidR="0011294B" w:rsidRDefault="0011294B">
      <w:pPr>
        <w:pStyle w:val="ConsPlusNormal"/>
        <w:jc w:val="right"/>
      </w:pPr>
      <w:r>
        <w:t>их коллегиальных органов управления</w:t>
      </w: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center"/>
      </w:pPr>
      <w:bookmarkStart w:id="2" w:name="P134"/>
      <w:bookmarkEnd w:id="2"/>
      <w:r>
        <w:t>Журнал</w:t>
      </w:r>
    </w:p>
    <w:p w:rsidR="0011294B" w:rsidRDefault="0011294B">
      <w:pPr>
        <w:pStyle w:val="ConsPlusNormal"/>
        <w:jc w:val="center"/>
      </w:pPr>
      <w:r>
        <w:t xml:space="preserve">регистрации ходатайств о получении </w:t>
      </w:r>
      <w:proofErr w:type="gramStart"/>
      <w:r>
        <w:t>государственными</w:t>
      </w:r>
      <w:proofErr w:type="gramEnd"/>
    </w:p>
    <w:p w:rsidR="0011294B" w:rsidRDefault="0011294B">
      <w:pPr>
        <w:pStyle w:val="ConsPlusNormal"/>
        <w:jc w:val="center"/>
      </w:pPr>
      <w:r>
        <w:t>гражданскими служащими министерства управления финансами</w:t>
      </w:r>
    </w:p>
    <w:p w:rsidR="0011294B" w:rsidRDefault="0011294B">
      <w:pPr>
        <w:pStyle w:val="ConsPlusNormal"/>
        <w:jc w:val="center"/>
      </w:pPr>
      <w:r>
        <w:t>Самарской области разрешения представителя нанимателя</w:t>
      </w:r>
    </w:p>
    <w:p w:rsidR="0011294B" w:rsidRDefault="0011294B">
      <w:pPr>
        <w:pStyle w:val="ConsPlusNormal"/>
        <w:jc w:val="center"/>
      </w:pPr>
      <w:r>
        <w:t xml:space="preserve">на участие на безвозмездной основе в управлении </w:t>
      </w:r>
      <w:proofErr w:type="gramStart"/>
      <w:r>
        <w:t>отдельными</w:t>
      </w:r>
      <w:proofErr w:type="gramEnd"/>
    </w:p>
    <w:p w:rsidR="0011294B" w:rsidRDefault="0011294B">
      <w:pPr>
        <w:pStyle w:val="ConsPlusNormal"/>
        <w:jc w:val="center"/>
      </w:pPr>
      <w:r>
        <w:t xml:space="preserve">некоммерческими организациями в качестве </w:t>
      </w:r>
      <w:proofErr w:type="gramStart"/>
      <w:r>
        <w:t>единоличного</w:t>
      </w:r>
      <w:proofErr w:type="gramEnd"/>
    </w:p>
    <w:p w:rsidR="0011294B" w:rsidRDefault="0011294B">
      <w:pPr>
        <w:pStyle w:val="ConsPlusNormal"/>
        <w:jc w:val="center"/>
      </w:pPr>
      <w:r>
        <w:t>исполнительного органа или вхождения в состав их</w:t>
      </w:r>
    </w:p>
    <w:p w:rsidR="0011294B" w:rsidRDefault="0011294B">
      <w:pPr>
        <w:pStyle w:val="ConsPlusNormal"/>
        <w:jc w:val="center"/>
      </w:pPr>
      <w:r>
        <w:t>коллегиальных органов управления</w:t>
      </w:r>
    </w:p>
    <w:p w:rsidR="0011294B" w:rsidRDefault="001129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361"/>
        <w:gridCol w:w="1020"/>
        <w:gridCol w:w="1134"/>
        <w:gridCol w:w="964"/>
        <w:gridCol w:w="1531"/>
        <w:gridCol w:w="1304"/>
      </w:tblGrid>
      <w:tr w:rsidR="0011294B">
        <w:tc>
          <w:tcPr>
            <w:tcW w:w="567" w:type="dxa"/>
          </w:tcPr>
          <w:p w:rsidR="0011294B" w:rsidRDefault="001129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11294B" w:rsidRDefault="0011294B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361" w:type="dxa"/>
          </w:tcPr>
          <w:p w:rsidR="0011294B" w:rsidRDefault="0011294B">
            <w:pPr>
              <w:pStyle w:val="ConsPlusNormal"/>
              <w:jc w:val="center"/>
            </w:pPr>
            <w:r>
              <w:t>Ф.И.О., должность гражданского служащего управления, представившего ходатайство</w:t>
            </w:r>
          </w:p>
        </w:tc>
        <w:tc>
          <w:tcPr>
            <w:tcW w:w="1020" w:type="dxa"/>
          </w:tcPr>
          <w:p w:rsidR="0011294B" w:rsidRDefault="0011294B">
            <w:pPr>
              <w:pStyle w:val="ConsPlusNormal"/>
              <w:jc w:val="center"/>
            </w:pPr>
            <w:r>
              <w:t>Краткое содержание ходатайства</w:t>
            </w:r>
          </w:p>
        </w:tc>
        <w:tc>
          <w:tcPr>
            <w:tcW w:w="1134" w:type="dxa"/>
          </w:tcPr>
          <w:p w:rsidR="0011294B" w:rsidRDefault="0011294B">
            <w:pPr>
              <w:pStyle w:val="ConsPlusNormal"/>
              <w:jc w:val="center"/>
            </w:pPr>
            <w:r>
              <w:t>Ф.И.О., должность и подпись лица, принявшего ходатайство</w:t>
            </w:r>
          </w:p>
        </w:tc>
        <w:tc>
          <w:tcPr>
            <w:tcW w:w="964" w:type="dxa"/>
          </w:tcPr>
          <w:p w:rsidR="0011294B" w:rsidRDefault="0011294B">
            <w:pPr>
              <w:pStyle w:val="ConsPlusNormal"/>
              <w:jc w:val="center"/>
            </w:pPr>
            <w:r>
              <w:t>Результат рассмотрения ходатайства</w:t>
            </w:r>
          </w:p>
        </w:tc>
        <w:tc>
          <w:tcPr>
            <w:tcW w:w="1531" w:type="dxa"/>
          </w:tcPr>
          <w:p w:rsidR="0011294B" w:rsidRDefault="0011294B">
            <w:pPr>
              <w:pStyle w:val="ConsPlusNormal"/>
              <w:jc w:val="center"/>
            </w:pPr>
            <w:r>
              <w:t>Подпись государственного гражданского служащего в получении копии ходатайства с резолюцией</w:t>
            </w:r>
          </w:p>
        </w:tc>
        <w:tc>
          <w:tcPr>
            <w:tcW w:w="1304" w:type="dxa"/>
          </w:tcPr>
          <w:p w:rsidR="0011294B" w:rsidRDefault="0011294B">
            <w:pPr>
              <w:pStyle w:val="ConsPlusNormal"/>
              <w:jc w:val="center"/>
            </w:pPr>
            <w:r>
              <w:t>Информация о прекращении участия в управлении некоммерческой организацией</w:t>
            </w:r>
          </w:p>
        </w:tc>
      </w:tr>
      <w:tr w:rsidR="0011294B">
        <w:tc>
          <w:tcPr>
            <w:tcW w:w="567" w:type="dxa"/>
          </w:tcPr>
          <w:p w:rsidR="0011294B" w:rsidRDefault="0011294B">
            <w:pPr>
              <w:pStyle w:val="ConsPlusNormal"/>
            </w:pPr>
          </w:p>
        </w:tc>
        <w:tc>
          <w:tcPr>
            <w:tcW w:w="1191" w:type="dxa"/>
          </w:tcPr>
          <w:p w:rsidR="0011294B" w:rsidRDefault="0011294B">
            <w:pPr>
              <w:pStyle w:val="ConsPlusNormal"/>
            </w:pPr>
          </w:p>
        </w:tc>
        <w:tc>
          <w:tcPr>
            <w:tcW w:w="1361" w:type="dxa"/>
          </w:tcPr>
          <w:p w:rsidR="0011294B" w:rsidRDefault="0011294B">
            <w:pPr>
              <w:pStyle w:val="ConsPlusNormal"/>
            </w:pPr>
          </w:p>
        </w:tc>
        <w:tc>
          <w:tcPr>
            <w:tcW w:w="1020" w:type="dxa"/>
          </w:tcPr>
          <w:p w:rsidR="0011294B" w:rsidRDefault="0011294B">
            <w:pPr>
              <w:pStyle w:val="ConsPlusNormal"/>
            </w:pPr>
          </w:p>
        </w:tc>
        <w:tc>
          <w:tcPr>
            <w:tcW w:w="1134" w:type="dxa"/>
          </w:tcPr>
          <w:p w:rsidR="0011294B" w:rsidRDefault="0011294B">
            <w:pPr>
              <w:pStyle w:val="ConsPlusNormal"/>
            </w:pPr>
          </w:p>
        </w:tc>
        <w:tc>
          <w:tcPr>
            <w:tcW w:w="964" w:type="dxa"/>
          </w:tcPr>
          <w:p w:rsidR="0011294B" w:rsidRDefault="0011294B">
            <w:pPr>
              <w:pStyle w:val="ConsPlusNormal"/>
            </w:pPr>
          </w:p>
        </w:tc>
        <w:tc>
          <w:tcPr>
            <w:tcW w:w="1531" w:type="dxa"/>
          </w:tcPr>
          <w:p w:rsidR="0011294B" w:rsidRDefault="0011294B">
            <w:pPr>
              <w:pStyle w:val="ConsPlusNormal"/>
            </w:pPr>
          </w:p>
        </w:tc>
        <w:tc>
          <w:tcPr>
            <w:tcW w:w="1304" w:type="dxa"/>
          </w:tcPr>
          <w:p w:rsidR="0011294B" w:rsidRDefault="0011294B">
            <w:pPr>
              <w:pStyle w:val="ConsPlusNormal"/>
            </w:pPr>
          </w:p>
        </w:tc>
      </w:tr>
    </w:tbl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jc w:val="both"/>
      </w:pPr>
    </w:p>
    <w:p w:rsidR="0011294B" w:rsidRDefault="00112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3" w:name="_GoBack"/>
      <w:bookmarkEnd w:id="3"/>
    </w:p>
    <w:sectPr w:rsidR="006E3B75" w:rsidSect="000B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B"/>
    <w:rsid w:val="0011294B"/>
    <w:rsid w:val="003826CA"/>
    <w:rsid w:val="003951EC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3D322D1421362FADFDAAF04B11C74860A20B996FAE7B71FFF7575CD8993A57F0D477C85B7EBF9F0DBCF6F0D665839D7AF3A4DFz7QEF" TargetMode="External"/><Relationship Id="rId13" Type="http://schemas.openxmlformats.org/officeDocument/2006/relationships/hyperlink" Target="consultantplus://offline/ref=7E8C3D322D1421362FADE3A7E6274DCF4D6BFC0E9F69AD2829A8F10003889F6F17B0D2218D1F78EACE49E9FBF5DB2FD2DD31FCA6D86928756825C815z3Q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C3D322D1421362FADE3A7E6274DCF4D6BFC0E9F68A32524A2F10003889F6F17B0D2218D1F78EACE49E9FBF7DB2FD2DD31FCA6D86928756825C815z3QEF" TargetMode="External"/><Relationship Id="rId12" Type="http://schemas.openxmlformats.org/officeDocument/2006/relationships/hyperlink" Target="consultantplus://offline/ref=7E8C3D322D1421362FADE3A7E6274DCF4D6BFC0E9F68A32524A2F10003889F6F17B0D2218D1F78EACE49E9FBF5DB2FD2DD31FCA6D86928756825C815z3QEF" TargetMode="External"/><Relationship Id="rId17" Type="http://schemas.openxmlformats.org/officeDocument/2006/relationships/hyperlink" Target="consultantplus://offline/ref=7E8C3D322D1421362FADFDAAF04B11C74860A20B996FAE7B71FFF7575CD8993A57F0D477C85B7EBF9F0DBCF6F0D665839D7AF3A4DFz7Q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C3D322D1421362FADE3A7E6274DCF4D6BFC0E9F69AD2829A8F10003889F6F17B0D2218D1F78EACE49E9FBF4DB2FD2DD31FCA6D86928756825C815z3Q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3D322D1421362FADE3A7E6274DCF4D6BFC0E9F69AD2829A8F10003889F6F17B0D2218D1F78EACE49E9FBF7DB2FD2DD31FCA6D86928756825C815z3QEF" TargetMode="External"/><Relationship Id="rId11" Type="http://schemas.openxmlformats.org/officeDocument/2006/relationships/hyperlink" Target="consultantplus://offline/ref=7E8C3D322D1421362FADE3A7E6274DCF4D6BFC0E9F69AD2829A8F10003889F6F17B0D2218D1F78EACE49E9FBFADB2FD2DD31FCA6D86928756825C815z3Q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8C3D322D1421362FADE3A7E6274DCF4D6BFC0E9F69AD2829A8F10003889F6F17B0D2218D1F78EACE49E9FBF5DB2FD2DD31FCA6D86928756825C815z3QEF" TargetMode="External"/><Relationship Id="rId10" Type="http://schemas.openxmlformats.org/officeDocument/2006/relationships/hyperlink" Target="consultantplus://offline/ref=7E8C3D322D1421362FADE3A7E6274DCF4D6BFC0E9F68A32524A2F10003889F6F17B0D2218D1F78EACE49E9FBF4DB2FD2DD31FCA6D86928756825C815z3Q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C3D322D1421362FADE3A7E6274DCF4D6BFC0E9F69AD2829A8F10003889F6F17B0D2218D1F78EACE49E9FBF4DB2FD2DD31FCA6D86928756825C815z3QEF" TargetMode="External"/><Relationship Id="rId14" Type="http://schemas.openxmlformats.org/officeDocument/2006/relationships/hyperlink" Target="consultantplus://offline/ref=7E8C3D322D1421362FADE3A7E6274DCF4D6BFC0E9F69AD2829A8F10003889F6F17B0D2218D1F78EACE49E9FBF5DB2FD2DD31FCA6D86928756825C815z3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2019-04-26T05:16:00Z</dcterms:created>
  <dcterms:modified xsi:type="dcterms:W3CDTF">2019-04-26T05:16:00Z</dcterms:modified>
</cp:coreProperties>
</file>