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B" w:rsidRDefault="003C0F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0FFB" w:rsidRDefault="003C0FFB">
      <w:pPr>
        <w:pStyle w:val="ConsPlusNormal"/>
        <w:jc w:val="both"/>
        <w:outlineLvl w:val="0"/>
      </w:pPr>
    </w:p>
    <w:p w:rsidR="003C0FFB" w:rsidRDefault="003C0FF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C0FFB" w:rsidRDefault="003C0FFB">
      <w:pPr>
        <w:pStyle w:val="ConsPlusTitle"/>
        <w:jc w:val="center"/>
      </w:pPr>
      <w:r>
        <w:t>САМАРСКОЙ ОБЛАСТИ</w:t>
      </w:r>
    </w:p>
    <w:p w:rsidR="003C0FFB" w:rsidRDefault="003C0FFB">
      <w:pPr>
        <w:pStyle w:val="ConsPlusTitle"/>
        <w:jc w:val="both"/>
      </w:pPr>
    </w:p>
    <w:p w:rsidR="003C0FFB" w:rsidRDefault="003C0FFB">
      <w:pPr>
        <w:pStyle w:val="ConsPlusTitle"/>
        <w:jc w:val="center"/>
      </w:pPr>
      <w:r>
        <w:t>ПРИКАЗ</w:t>
      </w:r>
    </w:p>
    <w:p w:rsidR="003C0FFB" w:rsidRDefault="003C0FFB">
      <w:pPr>
        <w:pStyle w:val="ConsPlusTitle"/>
        <w:jc w:val="center"/>
      </w:pPr>
      <w:r>
        <w:t>от 1 августа 2018 г. N 01-07/43</w:t>
      </w:r>
    </w:p>
    <w:p w:rsidR="003C0FFB" w:rsidRDefault="003C0FFB">
      <w:pPr>
        <w:pStyle w:val="ConsPlusTitle"/>
        <w:jc w:val="both"/>
      </w:pPr>
    </w:p>
    <w:p w:rsidR="003C0FFB" w:rsidRDefault="003C0FFB">
      <w:pPr>
        <w:pStyle w:val="ConsPlusTitle"/>
        <w:jc w:val="center"/>
      </w:pPr>
      <w:r>
        <w:t>ОБ УТВЕРЖДЕНИИ ПОРЯДКА НАПРАВЛЕНИЯ ГЛАВНЫМИ РАСПОРЯДИТЕЛЯМИ</w:t>
      </w:r>
    </w:p>
    <w:p w:rsidR="003C0FFB" w:rsidRDefault="003C0FFB">
      <w:pPr>
        <w:pStyle w:val="ConsPlusTitle"/>
        <w:jc w:val="center"/>
      </w:pPr>
      <w:r>
        <w:t>СРЕДСТВ ОБЛАСТНОГО БЮДЖЕТА В МИНИСТЕРСТВО УПРАВЛЕНИЯ</w:t>
      </w:r>
    </w:p>
    <w:p w:rsidR="003C0FFB" w:rsidRDefault="003C0FFB">
      <w:pPr>
        <w:pStyle w:val="ConsPlusTitle"/>
        <w:jc w:val="center"/>
      </w:pPr>
      <w:r>
        <w:t>ФИНАНСАМИ САМАРСКОЙ ОБЛАСТИ ИНФОРМАЦИИ О РЕЗУЛЬТАТАХ</w:t>
      </w:r>
    </w:p>
    <w:p w:rsidR="003C0FFB" w:rsidRDefault="003C0FFB">
      <w:pPr>
        <w:pStyle w:val="ConsPlusTitle"/>
        <w:jc w:val="center"/>
      </w:pPr>
      <w:r>
        <w:t>РАССМОТРЕНИЯ ДЕЛА В СУДЕ, О НАЛИЧИИ ОСНОВАНИЙ</w:t>
      </w:r>
    </w:p>
    <w:p w:rsidR="003C0FFB" w:rsidRDefault="003C0FFB">
      <w:pPr>
        <w:pStyle w:val="ConsPlusTitle"/>
        <w:jc w:val="center"/>
      </w:pPr>
      <w:r>
        <w:t>ДЛЯ ОБЖАЛОВАНИЯ СУДЕБНОГО АКТА И О РЕЗУЛЬТАТАХ</w:t>
      </w:r>
    </w:p>
    <w:p w:rsidR="003C0FFB" w:rsidRDefault="003C0FFB">
      <w:pPr>
        <w:pStyle w:val="ConsPlusTitle"/>
        <w:jc w:val="center"/>
      </w:pPr>
      <w:r>
        <w:t>ОБЖАЛОВАНИЯ СУДЕБНОГО АКТА</w:t>
      </w: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242.2</w:t>
        </w:r>
      </w:hyperlink>
      <w:r>
        <w:t xml:space="preserve"> Бюджетного кодекса Российской Федерации приказываю: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направления главными распорядителями средств областного бюджета в министерство управления финансами Самарской области информации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юридическое управление министерства управления финансами Самарской области.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right"/>
      </w:pPr>
      <w:r>
        <w:t>Врио министра</w:t>
      </w:r>
    </w:p>
    <w:p w:rsidR="003C0FFB" w:rsidRDefault="003C0FFB">
      <w:pPr>
        <w:pStyle w:val="ConsPlusNormal"/>
        <w:jc w:val="right"/>
      </w:pPr>
      <w:r>
        <w:t>А.В.ПРЯМИЛОВ</w:t>
      </w: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right"/>
        <w:outlineLvl w:val="0"/>
      </w:pPr>
      <w:r>
        <w:t>Утвержден</w:t>
      </w:r>
    </w:p>
    <w:p w:rsidR="003C0FFB" w:rsidRDefault="003C0FFB">
      <w:pPr>
        <w:pStyle w:val="ConsPlusNormal"/>
        <w:jc w:val="right"/>
      </w:pPr>
      <w:r>
        <w:t>Приказом</w:t>
      </w:r>
    </w:p>
    <w:p w:rsidR="003C0FFB" w:rsidRDefault="003C0FFB">
      <w:pPr>
        <w:pStyle w:val="ConsPlusNormal"/>
        <w:jc w:val="right"/>
      </w:pPr>
      <w:r>
        <w:t>министерства управления финансами</w:t>
      </w:r>
    </w:p>
    <w:p w:rsidR="003C0FFB" w:rsidRDefault="003C0FFB">
      <w:pPr>
        <w:pStyle w:val="ConsPlusNormal"/>
        <w:jc w:val="right"/>
      </w:pPr>
      <w:r>
        <w:t>Самарской области</w:t>
      </w:r>
    </w:p>
    <w:p w:rsidR="003C0FFB" w:rsidRDefault="003C0FFB">
      <w:pPr>
        <w:pStyle w:val="ConsPlusNormal"/>
        <w:jc w:val="right"/>
      </w:pPr>
      <w:r>
        <w:t>от 1 августа 2018 г. N 01-07/43</w:t>
      </w: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Title"/>
        <w:jc w:val="center"/>
      </w:pPr>
      <w:bookmarkStart w:id="0" w:name="P33"/>
      <w:bookmarkEnd w:id="0"/>
      <w:r>
        <w:t>ПОРЯДОК</w:t>
      </w:r>
    </w:p>
    <w:p w:rsidR="003C0FFB" w:rsidRDefault="003C0FFB">
      <w:pPr>
        <w:pStyle w:val="ConsPlusTitle"/>
        <w:jc w:val="center"/>
      </w:pPr>
      <w:r>
        <w:t>НАПРАВЛЕНИЯ ГЛАВНЫМИ РАСПОРЯДИТЕЛЯМИ СРЕДСТВ ОБЛАСТНОГО</w:t>
      </w:r>
    </w:p>
    <w:p w:rsidR="003C0FFB" w:rsidRDefault="003C0FFB">
      <w:pPr>
        <w:pStyle w:val="ConsPlusTitle"/>
        <w:jc w:val="center"/>
      </w:pPr>
      <w:r>
        <w:t xml:space="preserve">БЮДЖЕТА В МИНИСТЕРСТВО УПРАВЛЕНИЯ ФИНАНСАМИ </w:t>
      </w:r>
      <w:proofErr w:type="gramStart"/>
      <w:r>
        <w:t>САМАРСКОЙ</w:t>
      </w:r>
      <w:proofErr w:type="gramEnd"/>
    </w:p>
    <w:p w:rsidR="003C0FFB" w:rsidRDefault="003C0FFB">
      <w:pPr>
        <w:pStyle w:val="ConsPlusTitle"/>
        <w:jc w:val="center"/>
      </w:pPr>
      <w:r>
        <w:t>ОБЛАСТИ ИНФОРМАЦИИ О РЕЗУЛЬТАТАХ РАССМОТРЕНИЯ ДЕЛА В СУДЕ,</w:t>
      </w:r>
    </w:p>
    <w:p w:rsidR="003C0FFB" w:rsidRDefault="003C0FFB">
      <w:pPr>
        <w:pStyle w:val="ConsPlusTitle"/>
        <w:jc w:val="center"/>
      </w:pPr>
      <w:r>
        <w:t>О НАЛИЧИИ ОСНОВАНИЙ ДЛЯ ОБЖАЛОВАНИЯ СУДЕБНОГО АКТА</w:t>
      </w:r>
    </w:p>
    <w:p w:rsidR="003C0FFB" w:rsidRDefault="003C0FFB">
      <w:pPr>
        <w:pStyle w:val="ConsPlusTitle"/>
        <w:jc w:val="center"/>
      </w:pPr>
      <w:r>
        <w:t>И О РЕЗУЛЬТАТАХ ОБЖАЛОВАНИЯ СУДЕБНОГО АКТА</w:t>
      </w: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требований </w:t>
      </w:r>
      <w:hyperlink r:id="rId7" w:history="1">
        <w:r>
          <w:rPr>
            <w:color w:val="0000FF"/>
          </w:rPr>
          <w:t>статьи 242.2</w:t>
        </w:r>
      </w:hyperlink>
      <w:r>
        <w:t xml:space="preserve"> Бюджетного кодекса Российской Федерации по соблюдению главными распорядителями средств областного </w:t>
      </w:r>
      <w:r>
        <w:lastRenderedPageBreak/>
        <w:t xml:space="preserve">бюджета, представлявшими в суде интересы Самарской области в соответствии с </w:t>
      </w:r>
      <w:hyperlink r:id="rId8" w:history="1">
        <w:r>
          <w:rPr>
            <w:color w:val="0000FF"/>
          </w:rPr>
          <w:t>пунктом 3 статьи 158</w:t>
        </w:r>
      </w:hyperlink>
      <w:r>
        <w:t xml:space="preserve"> Бюджетного кодекса Российской Федерации, обязанности по направлению в министерство управления финансами Самарской области (далее - министерство) информации о результатах рассмотрения дела в суде, о наличии оснований для обжалования</w:t>
      </w:r>
      <w:proofErr w:type="gramEnd"/>
      <w:r>
        <w:t xml:space="preserve"> и о результатах обжалования судебного акта.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>2. Главные распорядители средств областного бюджета предоставляют в министерство информацию о результатах рассмотрения дела в суде, а также информацию о наличии оснований для обжалования судебного акта: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>по искам к Самарской области о возмещении вреда, причиненного незаконными действиями (бездействием) государственных органов Самарской области или их должностных лиц, в том числе в результате издания государственными органами Самарской области актов, не соответствующих закону или иному нормативному правовому акту;</w:t>
      </w:r>
    </w:p>
    <w:p w:rsidR="003C0FFB" w:rsidRDefault="003C0FFB">
      <w:pPr>
        <w:pStyle w:val="ConsPlusNormal"/>
        <w:spacing w:before="220"/>
        <w:ind w:firstLine="540"/>
        <w:jc w:val="both"/>
      </w:pPr>
      <w:proofErr w:type="gramStart"/>
      <w:r>
        <w:t>по иным искам о взыскании денежных средств за счет средств казны Самарской области (за исключением судебных актов о взыскании денежных средств в порядке субсидиарной ответственности главных распорядителей средств областного бюджета), судебных актов о присуждении компенсации за нарушение права на исполнение судебного акта в разумный срок за счет средств бюджета Самарской области.</w:t>
      </w:r>
      <w:proofErr w:type="gramEnd"/>
    </w:p>
    <w:p w:rsidR="003C0FFB" w:rsidRDefault="003C0FFB">
      <w:pPr>
        <w:pStyle w:val="ConsPlusNormal"/>
        <w:spacing w:before="220"/>
        <w:ind w:firstLine="540"/>
        <w:jc w:val="both"/>
      </w:pPr>
      <w:r>
        <w:t>3. Главные распорядители средств областного бюджета направляют в министерство информацию о результатах рассмотрения дела в суде, о наличии оснований для обжалования судебного акта с приложением копии соответствующего судебного акта в течение 10 дней после вынесения (принятия) судебного акта в окончательной форме.</w:t>
      </w:r>
    </w:p>
    <w:p w:rsidR="003C0FFB" w:rsidRDefault="003C0F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Главные распорядители средств областного бюджета при наличии оснований для обжалования судебного акта, а также в случае обжалования судебного акта иными участниками судебного процесса представляют в министерство информацию о результатах обжалования судебного акта с приложением копии соответствующего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  <w:proofErr w:type="gramEnd"/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jc w:val="both"/>
      </w:pPr>
    </w:p>
    <w:p w:rsidR="003C0FFB" w:rsidRDefault="003C0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27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B"/>
    <w:rsid w:val="003826CA"/>
    <w:rsid w:val="003951EC"/>
    <w:rsid w:val="003C0FFB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A36B73EA0D0E7547537731B1C9F39B2B8DCF912DC7D844DB6DC26E2F74BB0B38340C59B78A542C2E1D325902C11FDD836F8133723gE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A36B73EA0D0E7547537731B1C9F39B2B8DCF912DC7D844DB6DC26E2F74BB0B38340C6987FA24895BBC321D97B1AE1DE2CE6152920E037gCd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A36B73EA0D0E7547537731B1C9F39B2B8DCF912DC7D844DB6DC26E2F74BB0B38340C6987FA24895BBC321D97B1AE1DE2CE6152920E037gCd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2019-04-26T05:29:00Z</dcterms:created>
  <dcterms:modified xsi:type="dcterms:W3CDTF">2019-04-26T05:29:00Z</dcterms:modified>
</cp:coreProperties>
</file>