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CE" w:rsidRDefault="008A00CE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8A00CE" w:rsidRDefault="008A00CE">
      <w:pPr>
        <w:spacing w:after="1" w:line="220" w:lineRule="atLeast"/>
        <w:jc w:val="both"/>
        <w:outlineLvl w:val="0"/>
      </w:pPr>
    </w:p>
    <w:p w:rsidR="008A00CE" w:rsidRDefault="008A00C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ПРАВИТЕЛЬСТВО САМАРСКОЙ ОБЛАСТИ</w:t>
      </w:r>
    </w:p>
    <w:p w:rsidR="008A00CE" w:rsidRDefault="008A00CE">
      <w:pPr>
        <w:spacing w:after="1" w:line="220" w:lineRule="atLeast"/>
        <w:jc w:val="both"/>
      </w:pPr>
    </w:p>
    <w:p w:rsidR="008A00CE" w:rsidRDefault="008A00C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8A00CE" w:rsidRDefault="008A00C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11 декабря 2019 г. N 911</w:t>
      </w:r>
    </w:p>
    <w:p w:rsidR="008A00CE" w:rsidRDefault="008A00CE">
      <w:pPr>
        <w:spacing w:after="1" w:line="220" w:lineRule="atLeast"/>
        <w:jc w:val="both"/>
      </w:pPr>
    </w:p>
    <w:p w:rsidR="008A00CE" w:rsidRDefault="008A00CE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О ВНЕСЕНИИ ИЗМЕНЕНИЙ В ПОСТАНОВЛЕНИЕ ПРАВИТЕЛЬСТВА </w:t>
      </w:r>
      <w:proofErr w:type="gramStart"/>
      <w:r>
        <w:rPr>
          <w:rFonts w:ascii="Calibri" w:hAnsi="Calibri" w:cs="Calibri"/>
          <w:b/>
        </w:rPr>
        <w:t>САМАРСКОЙ</w:t>
      </w:r>
      <w:proofErr w:type="gramEnd"/>
    </w:p>
    <w:p w:rsidR="008A00CE" w:rsidRDefault="008A00C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ОБЛАСТИ ОТ 14.11.2013 N 623 "ОБ УТВЕРЖДЕНИИ ГОСУДАРСТВЕННОЙ</w:t>
      </w:r>
    </w:p>
    <w:p w:rsidR="008A00CE" w:rsidRDefault="008A00CE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ПРОГРАММЫ САМАРСКОЙ ОБЛАСТИ "УПРАВЛЕНИЕ </w:t>
      </w:r>
      <w:proofErr w:type="gramStart"/>
      <w:r>
        <w:rPr>
          <w:rFonts w:ascii="Calibri" w:hAnsi="Calibri" w:cs="Calibri"/>
          <w:b/>
        </w:rPr>
        <w:t>ГОСУДАРСТВЕННЫМИ</w:t>
      </w:r>
      <w:proofErr w:type="gramEnd"/>
    </w:p>
    <w:p w:rsidR="008A00CE" w:rsidRDefault="008A00CE">
      <w:pPr>
        <w:spacing w:after="1" w:line="220" w:lineRule="atLeast"/>
        <w:jc w:val="center"/>
      </w:pPr>
      <w:r>
        <w:rPr>
          <w:rFonts w:ascii="Calibri" w:hAnsi="Calibri" w:cs="Calibri"/>
          <w:b/>
        </w:rPr>
        <w:t>ФИНАНСАМИ И РАЗВИТИЕ МЕЖБЮДЖЕТНЫХ ОТНОШЕНИЙ"</w:t>
      </w:r>
    </w:p>
    <w:p w:rsidR="008A00CE" w:rsidRDefault="008A00C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 2014 - 2021 ГОДЫ"</w:t>
      </w:r>
    </w:p>
    <w:p w:rsidR="008A00CE" w:rsidRDefault="008A00CE">
      <w:pPr>
        <w:spacing w:after="1" w:line="220" w:lineRule="atLeast"/>
        <w:jc w:val="both"/>
      </w:pPr>
    </w:p>
    <w:p w:rsidR="008A00CE" w:rsidRDefault="008A00C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целях </w:t>
      </w:r>
      <w:proofErr w:type="gramStart"/>
      <w:r>
        <w:rPr>
          <w:rFonts w:ascii="Calibri" w:hAnsi="Calibri" w:cs="Calibri"/>
        </w:rPr>
        <w:t xml:space="preserve">уточнения объемов финансирования мероприятий государственной </w:t>
      </w:r>
      <w:hyperlink r:id="rId5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Самарской</w:t>
      </w:r>
      <w:proofErr w:type="gramEnd"/>
      <w:r>
        <w:rPr>
          <w:rFonts w:ascii="Calibri" w:hAnsi="Calibri" w:cs="Calibri"/>
        </w:rPr>
        <w:t xml:space="preserve"> области "Управление государственными финансами и развитие межбюджетных отношений" на 2014 - 2021 годы, утвержденной постановлением Правительства Самарской области от 14.11.2013 N 623, Правительство Самарской области постановляет:</w:t>
      </w:r>
    </w:p>
    <w:p w:rsidR="008A00CE" w:rsidRDefault="008A00C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Внести в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Самарской области от 14.11.2013 N 623 "Об утверждении государственной программы Самарской области "Управление государственными финансами и развитие межбюджетных отношений" на 2014 - 2021 годы" следующие изменения:</w:t>
      </w:r>
    </w:p>
    <w:p w:rsidR="008A00CE" w:rsidRDefault="008A00C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государственной </w:t>
      </w:r>
      <w:hyperlink r:id="rId7" w:history="1">
        <w:r>
          <w:rPr>
            <w:rFonts w:ascii="Calibri" w:hAnsi="Calibri" w:cs="Calibri"/>
            <w:color w:val="0000FF"/>
          </w:rPr>
          <w:t>программе</w:t>
        </w:r>
      </w:hyperlink>
      <w:r>
        <w:rPr>
          <w:rFonts w:ascii="Calibri" w:hAnsi="Calibri" w:cs="Calibri"/>
        </w:rPr>
        <w:t xml:space="preserve"> Самарской области "Управление государственными финансами и развитие межбюджетных отношений" на 2014 - 2021 годы (далее - Государственная программа):</w:t>
      </w:r>
    </w:p>
    <w:p w:rsidR="008A00CE" w:rsidRDefault="008A00C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8" w:history="1">
        <w:r>
          <w:rPr>
            <w:rFonts w:ascii="Calibri" w:hAnsi="Calibri" w:cs="Calibri"/>
            <w:color w:val="0000FF"/>
          </w:rPr>
          <w:t>разделе</w:t>
        </w:r>
      </w:hyperlink>
      <w:r>
        <w:rPr>
          <w:rFonts w:ascii="Calibri" w:hAnsi="Calibri" w:cs="Calibri"/>
        </w:rPr>
        <w:t xml:space="preserve"> "Объемы бюджетных ассигнований подпрограммы 4" паспорта подпрограммы "Организация планирования и исполнения областного бюджета" на 2014 - 2021 годы:</w:t>
      </w:r>
    </w:p>
    <w:p w:rsidR="008A00CE" w:rsidRDefault="008A00C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9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сумму "3 147,8" заменить суммой "3 155,7";</w:t>
      </w:r>
    </w:p>
    <w:p w:rsidR="008A00CE" w:rsidRDefault="008A00C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10" w:history="1">
        <w:r>
          <w:rPr>
            <w:rFonts w:ascii="Calibri" w:hAnsi="Calibri" w:cs="Calibri"/>
            <w:color w:val="0000FF"/>
          </w:rPr>
          <w:t>абзаце седьмом</w:t>
        </w:r>
      </w:hyperlink>
      <w:r>
        <w:rPr>
          <w:rFonts w:ascii="Calibri" w:hAnsi="Calibri" w:cs="Calibri"/>
        </w:rPr>
        <w:t xml:space="preserve"> сумму "510,2" заменить суммой "518,2";</w:t>
      </w:r>
    </w:p>
    <w:p w:rsidR="008A00CE" w:rsidRDefault="008A00C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11" w:history="1">
        <w:r>
          <w:rPr>
            <w:rFonts w:ascii="Calibri" w:hAnsi="Calibri" w:cs="Calibri"/>
            <w:color w:val="0000FF"/>
          </w:rPr>
          <w:t>разделе</w:t>
        </w:r>
      </w:hyperlink>
      <w:r>
        <w:rPr>
          <w:rFonts w:ascii="Calibri" w:hAnsi="Calibri" w:cs="Calibri"/>
        </w:rPr>
        <w:t xml:space="preserve"> "Объемы бюджетных ассигнований подпрограммы 5" паспорта подпрограммы "Создание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"Электронный бюджет" на 2014 - 2021 годы:</w:t>
      </w:r>
    </w:p>
    <w:p w:rsidR="008A00CE" w:rsidRDefault="008A00C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12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сумму "1 423,0" заменить суммой "1 415,1";</w:t>
      </w:r>
    </w:p>
    <w:p w:rsidR="008A00CE" w:rsidRDefault="008A00C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13" w:history="1">
        <w:r>
          <w:rPr>
            <w:rFonts w:ascii="Calibri" w:hAnsi="Calibri" w:cs="Calibri"/>
            <w:color w:val="0000FF"/>
          </w:rPr>
          <w:t>абзаце седьмом</w:t>
        </w:r>
      </w:hyperlink>
      <w:r>
        <w:rPr>
          <w:rFonts w:ascii="Calibri" w:hAnsi="Calibri" w:cs="Calibri"/>
        </w:rPr>
        <w:t xml:space="preserve"> сумму "170,0" заменить суммой "162,1";</w:t>
      </w:r>
    </w:p>
    <w:p w:rsidR="008A00CE" w:rsidRDefault="008A00C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14" w:history="1">
        <w:r>
          <w:rPr>
            <w:rFonts w:ascii="Calibri" w:hAnsi="Calibri" w:cs="Calibri"/>
            <w:color w:val="0000FF"/>
          </w:rPr>
          <w:t>приложении 2</w:t>
        </w:r>
      </w:hyperlink>
      <w:r>
        <w:rPr>
          <w:rFonts w:ascii="Calibri" w:hAnsi="Calibri" w:cs="Calibri"/>
        </w:rPr>
        <w:t xml:space="preserve"> к Государственной программе:</w:t>
      </w:r>
    </w:p>
    <w:p w:rsidR="008A00CE" w:rsidRDefault="008A00C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15" w:history="1">
        <w:r>
          <w:rPr>
            <w:rFonts w:ascii="Calibri" w:hAnsi="Calibri" w:cs="Calibri"/>
            <w:color w:val="0000FF"/>
          </w:rPr>
          <w:t>разделе</w:t>
        </w:r>
      </w:hyperlink>
      <w:r>
        <w:rPr>
          <w:rFonts w:ascii="Calibri" w:hAnsi="Calibri" w:cs="Calibri"/>
        </w:rPr>
        <w:t xml:space="preserve"> "Подпрограмма "Организация планирования и исполнения областного бюджета" на 2014 - 2021 годы":</w:t>
      </w:r>
    </w:p>
    <w:p w:rsidR="008A00CE" w:rsidRDefault="008A00C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16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>:</w:t>
      </w:r>
    </w:p>
    <w:p w:rsidR="008A00CE" w:rsidRDefault="008A00C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17" w:history="1">
        <w:r>
          <w:rPr>
            <w:rFonts w:ascii="Calibri" w:hAnsi="Calibri" w:cs="Calibri"/>
            <w:color w:val="0000FF"/>
          </w:rPr>
          <w:t>графе</w:t>
        </w:r>
      </w:hyperlink>
      <w:r>
        <w:rPr>
          <w:rFonts w:ascii="Calibri" w:hAnsi="Calibri" w:cs="Calibri"/>
        </w:rPr>
        <w:t xml:space="preserve"> "2019" сумму "370,3" заменить суммой "378,2";</w:t>
      </w:r>
    </w:p>
    <w:p w:rsidR="008A00CE" w:rsidRDefault="008A00C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18" w:history="1">
        <w:r>
          <w:rPr>
            <w:rFonts w:ascii="Calibri" w:hAnsi="Calibri" w:cs="Calibri"/>
            <w:color w:val="0000FF"/>
          </w:rPr>
          <w:t>графе</w:t>
        </w:r>
      </w:hyperlink>
      <w:r>
        <w:rPr>
          <w:rFonts w:ascii="Calibri" w:hAnsi="Calibri" w:cs="Calibri"/>
        </w:rPr>
        <w:t xml:space="preserve"> "Всего" сумму "2 728,6" заменить суммой "2 736,5";</w:t>
      </w:r>
    </w:p>
    <w:p w:rsidR="008A00CE" w:rsidRDefault="008A00C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19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"Итого по подпрограмме":</w:t>
      </w:r>
    </w:p>
    <w:p w:rsidR="008A00CE" w:rsidRDefault="008A00C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в </w:t>
      </w:r>
      <w:hyperlink r:id="rId20" w:history="1">
        <w:r>
          <w:rPr>
            <w:rFonts w:ascii="Calibri" w:hAnsi="Calibri" w:cs="Calibri"/>
            <w:color w:val="0000FF"/>
          </w:rPr>
          <w:t>графе</w:t>
        </w:r>
      </w:hyperlink>
      <w:r>
        <w:rPr>
          <w:rFonts w:ascii="Calibri" w:hAnsi="Calibri" w:cs="Calibri"/>
        </w:rPr>
        <w:t xml:space="preserve"> "2019" сумму "510,2" заменить суммой "518,2";</w:t>
      </w:r>
    </w:p>
    <w:p w:rsidR="008A00CE" w:rsidRDefault="008A00C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21" w:history="1">
        <w:r>
          <w:rPr>
            <w:rFonts w:ascii="Calibri" w:hAnsi="Calibri" w:cs="Calibri"/>
            <w:color w:val="0000FF"/>
          </w:rPr>
          <w:t>графе</w:t>
        </w:r>
      </w:hyperlink>
      <w:r>
        <w:rPr>
          <w:rFonts w:ascii="Calibri" w:hAnsi="Calibri" w:cs="Calibri"/>
        </w:rPr>
        <w:t xml:space="preserve"> "Всего" сумму "3 147,8" заменить суммой "3 155,7";</w:t>
      </w:r>
    </w:p>
    <w:p w:rsidR="008A00CE" w:rsidRDefault="008A00C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22" w:history="1">
        <w:r>
          <w:rPr>
            <w:rFonts w:ascii="Calibri" w:hAnsi="Calibri" w:cs="Calibri"/>
            <w:color w:val="0000FF"/>
          </w:rPr>
          <w:t>разделе</w:t>
        </w:r>
      </w:hyperlink>
      <w:r>
        <w:rPr>
          <w:rFonts w:ascii="Calibri" w:hAnsi="Calibri" w:cs="Calibri"/>
        </w:rPr>
        <w:t xml:space="preserve"> "Подпрограмма "Создание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"Электронный бюджет" на 2014 - 2021 годы":</w:t>
      </w:r>
    </w:p>
    <w:p w:rsidR="008A00CE" w:rsidRDefault="008A00C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23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>:</w:t>
      </w:r>
    </w:p>
    <w:p w:rsidR="008A00CE" w:rsidRDefault="008A00C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24" w:history="1">
        <w:r>
          <w:rPr>
            <w:rFonts w:ascii="Calibri" w:hAnsi="Calibri" w:cs="Calibri"/>
            <w:color w:val="0000FF"/>
          </w:rPr>
          <w:t>графе</w:t>
        </w:r>
      </w:hyperlink>
      <w:r>
        <w:rPr>
          <w:rFonts w:ascii="Calibri" w:hAnsi="Calibri" w:cs="Calibri"/>
        </w:rPr>
        <w:t xml:space="preserve"> "2019" сумму "170,0" заменить суммой "162,1";</w:t>
      </w:r>
    </w:p>
    <w:p w:rsidR="008A00CE" w:rsidRDefault="008A00C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25" w:history="1">
        <w:r>
          <w:rPr>
            <w:rFonts w:ascii="Calibri" w:hAnsi="Calibri" w:cs="Calibri"/>
            <w:color w:val="0000FF"/>
          </w:rPr>
          <w:t>графе</w:t>
        </w:r>
      </w:hyperlink>
      <w:r>
        <w:rPr>
          <w:rFonts w:ascii="Calibri" w:hAnsi="Calibri" w:cs="Calibri"/>
        </w:rPr>
        <w:t xml:space="preserve"> "Всего" сумму "1 413,3" заменить суммой "1 405,4";</w:t>
      </w:r>
    </w:p>
    <w:p w:rsidR="008A00CE" w:rsidRDefault="008A00C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26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"Итого по подпрограмме":</w:t>
      </w:r>
    </w:p>
    <w:p w:rsidR="008A00CE" w:rsidRDefault="008A00C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27" w:history="1">
        <w:r>
          <w:rPr>
            <w:rFonts w:ascii="Calibri" w:hAnsi="Calibri" w:cs="Calibri"/>
            <w:color w:val="0000FF"/>
          </w:rPr>
          <w:t>графе</w:t>
        </w:r>
      </w:hyperlink>
      <w:r>
        <w:rPr>
          <w:rFonts w:ascii="Calibri" w:hAnsi="Calibri" w:cs="Calibri"/>
        </w:rPr>
        <w:t xml:space="preserve"> "2019" сумму "170,0" заменить суммой "162,1";</w:t>
      </w:r>
    </w:p>
    <w:p w:rsidR="008A00CE" w:rsidRDefault="008A00C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28" w:history="1">
        <w:r>
          <w:rPr>
            <w:rFonts w:ascii="Calibri" w:hAnsi="Calibri" w:cs="Calibri"/>
            <w:color w:val="0000FF"/>
          </w:rPr>
          <w:t>графе</w:t>
        </w:r>
      </w:hyperlink>
      <w:r>
        <w:rPr>
          <w:rFonts w:ascii="Calibri" w:hAnsi="Calibri" w:cs="Calibri"/>
        </w:rPr>
        <w:t xml:space="preserve"> "Всего" сумму "1 423,0" заменить суммой "1 415,1".</w:t>
      </w:r>
    </w:p>
    <w:p w:rsidR="008A00CE" w:rsidRDefault="008A00C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Установить, что увеличение объема финансирования отдельных действующих расходных обязательств Самарской области, предусмотренное настоящим Постановлением, осуществляется за счет средств областного бюджета в пределах общего объема бюджетных ассигнований, предусматриваемого в установленном порядке министерству управления финансами Самарской области на соответствующий финансовый год и плановый период.</w:t>
      </w:r>
    </w:p>
    <w:p w:rsidR="008A00CE" w:rsidRDefault="008A00C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Опубликовать настоящее Постановление в средствах массовой информации.</w:t>
      </w:r>
    </w:p>
    <w:p w:rsidR="008A00CE" w:rsidRDefault="008A00C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Настоящее Постановление вступает в силу со дня его официального опубликования.</w:t>
      </w:r>
    </w:p>
    <w:p w:rsidR="008A00CE" w:rsidRDefault="008A00CE">
      <w:pPr>
        <w:spacing w:after="1" w:line="220" w:lineRule="atLeast"/>
        <w:jc w:val="both"/>
      </w:pPr>
    </w:p>
    <w:p w:rsidR="008A00CE" w:rsidRDefault="008A00CE">
      <w:pPr>
        <w:spacing w:after="1" w:line="220" w:lineRule="atLeast"/>
        <w:jc w:val="right"/>
      </w:pPr>
      <w:r>
        <w:rPr>
          <w:rFonts w:ascii="Calibri" w:hAnsi="Calibri" w:cs="Calibri"/>
        </w:rPr>
        <w:t>Первый вице-губернатор - председатель</w:t>
      </w:r>
    </w:p>
    <w:p w:rsidR="008A00CE" w:rsidRDefault="008A00CE">
      <w:pPr>
        <w:spacing w:after="1" w:line="220" w:lineRule="atLeast"/>
        <w:jc w:val="right"/>
      </w:pPr>
      <w:r>
        <w:rPr>
          <w:rFonts w:ascii="Calibri" w:hAnsi="Calibri" w:cs="Calibri"/>
        </w:rPr>
        <w:t>Правительства Самарской области</w:t>
      </w:r>
    </w:p>
    <w:p w:rsidR="008A00CE" w:rsidRDefault="008A00CE">
      <w:pPr>
        <w:spacing w:after="1" w:line="220" w:lineRule="atLeast"/>
        <w:jc w:val="right"/>
      </w:pPr>
      <w:r>
        <w:rPr>
          <w:rFonts w:ascii="Calibri" w:hAnsi="Calibri" w:cs="Calibri"/>
        </w:rPr>
        <w:t>В.В.КУДРЯШОВ</w:t>
      </w:r>
    </w:p>
    <w:p w:rsidR="008A00CE" w:rsidRDefault="008A00CE">
      <w:pPr>
        <w:spacing w:after="1" w:line="220" w:lineRule="atLeast"/>
        <w:jc w:val="both"/>
      </w:pPr>
    </w:p>
    <w:p w:rsidR="008A00CE" w:rsidRDefault="008A00CE">
      <w:pPr>
        <w:spacing w:after="1" w:line="220" w:lineRule="atLeast"/>
        <w:jc w:val="both"/>
      </w:pPr>
    </w:p>
    <w:p w:rsidR="008A00CE" w:rsidRDefault="008A00CE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5BA8" w:rsidRDefault="00515BA8"/>
    <w:sectPr w:rsidR="00515BA8" w:rsidSect="008D5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8A00CE"/>
    <w:rsid w:val="00215D45"/>
    <w:rsid w:val="00515BA8"/>
    <w:rsid w:val="008A00CE"/>
    <w:rsid w:val="00EE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95B9833E7E9AAF6A1179664FC194B9258D9E7D9B84D13BB6742DBF32B661C02349B653E8667FD349BB59E72B9DCEA783DE730BEBB3E28EC331B64Es0G3G" TargetMode="External"/><Relationship Id="rId13" Type="http://schemas.openxmlformats.org/officeDocument/2006/relationships/hyperlink" Target="consultantplus://offline/ref=5495B9833E7E9AAF6A1179664FC194B9258D9E7D9B84D13BB6742DBF32B661C02349B653E8667FD349BB5BE62A9DCEA783DE730BEBB3E28EC331B64Es0G3G" TargetMode="External"/><Relationship Id="rId18" Type="http://schemas.openxmlformats.org/officeDocument/2006/relationships/hyperlink" Target="consultantplus://offline/ref=5495B9833E7E9AAF6A1179664FC194B9258D9E7D9B84D13BB6742DBF32B661C02349B653E8667FD349BB5BE5279DCEA783DE730BEBB3E28EC331B64Es0G3G" TargetMode="External"/><Relationship Id="rId26" Type="http://schemas.openxmlformats.org/officeDocument/2006/relationships/hyperlink" Target="consultantplus://offline/ref=5495B9833E7E9AAF6A1179664FC194B9258D9E7D9B84D13BB6742DBF32B661C02349B653E8667FD349BB5EE62B9DCEA783DE730BEBB3E28EC331B64Es0G3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495B9833E7E9AAF6A1179664FC194B9258D9E7D9B84D13BB6742DBF32B661C02349B653E8667FD349BB5BE5259DCEA783DE730BEBB3E28EC331B64Es0G3G" TargetMode="External"/><Relationship Id="rId7" Type="http://schemas.openxmlformats.org/officeDocument/2006/relationships/hyperlink" Target="consultantplus://offline/ref=5495B9833E7E9AAF6A1179664FC194B9258D9E7D9B84D13BB6742DBF32B661C02349B653E8667FD349B45FE82A9DCEA783DE730BEBB3E28EC331B64Es0G3G" TargetMode="External"/><Relationship Id="rId12" Type="http://schemas.openxmlformats.org/officeDocument/2006/relationships/hyperlink" Target="consultantplus://offline/ref=5495B9833E7E9AAF6A1179664FC194B9258D9E7D9B84D13BB6742DBF32B661C02349B653E8667FD349B458E22A9DCEA783DE730BEBB3E28EC331B64Es0G3G" TargetMode="External"/><Relationship Id="rId17" Type="http://schemas.openxmlformats.org/officeDocument/2006/relationships/hyperlink" Target="consultantplus://offline/ref=5495B9833E7E9AAF6A1179664FC194B9258D9E7D9B84D13BB6742DBF32B661C02349B653E8667FD349BB5BE5209DCEA783DE730BEBB3E28EC331B64Es0G3G" TargetMode="External"/><Relationship Id="rId25" Type="http://schemas.openxmlformats.org/officeDocument/2006/relationships/hyperlink" Target="consultantplus://offline/ref=5495B9833E7E9AAF6A1179664FC194B9258D9E7D9B84D13BB6742DBF32B661C02349B653E8667FD349BB5EE5219DCEA783DE730BEBB3E28EC331B64Es0G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95B9833E7E9AAF6A1179664FC194B9258D9E7D9B84D13BB6742DBF32B661C02349B653E8667FD349BB5CE4269DCEA783DE730BEBB3E28EC331B64Es0G3G" TargetMode="External"/><Relationship Id="rId20" Type="http://schemas.openxmlformats.org/officeDocument/2006/relationships/hyperlink" Target="consultantplus://offline/ref=5495B9833E7E9AAF6A1179664FC194B9258D9E7D9B84D13BB6742DBF32B661C02349B653E8667FD349BB5BE5269DCEA783DE730BEBB3E28EC331B64Es0G3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95B9833E7E9AAF6A1179664FC194B9258D9E7D9B84D13BB6742DBF32B661C02349B653FA6627DF48B542E0278898F6C5s8GBG" TargetMode="External"/><Relationship Id="rId11" Type="http://schemas.openxmlformats.org/officeDocument/2006/relationships/hyperlink" Target="consultantplus://offline/ref=5495B9833E7E9AAF6A1179664FC194B9258D9E7D9B84D13BB6742DBF32B661C02349B653E8667FD349B458E22B9DCEA783DE730BEBB3E28EC331B64Es0G3G" TargetMode="External"/><Relationship Id="rId24" Type="http://schemas.openxmlformats.org/officeDocument/2006/relationships/hyperlink" Target="consultantplus://offline/ref=5495B9833E7E9AAF6A1179664FC194B9258D9E7D9B84D13BB6742DBF32B661C02349B653E8667FD349BB5EE42A9DCEA783DE730BEBB3E28EC331B64Es0G3G" TargetMode="External"/><Relationship Id="rId5" Type="http://schemas.openxmlformats.org/officeDocument/2006/relationships/hyperlink" Target="consultantplus://offline/ref=5495B9833E7E9AAF6A1179664FC194B9258D9E7D9B84D13BB6742DBF32B661C02349B653E8667FD349B45FE82A9DCEA783DE730BEBB3E28EC331B64Es0G3G" TargetMode="External"/><Relationship Id="rId15" Type="http://schemas.openxmlformats.org/officeDocument/2006/relationships/hyperlink" Target="consultantplus://offline/ref=5495B9833E7E9AAF6A1179664FC194B9258D9E7D9B84D13BB6742DBF32B661C02349B653E8667FD349BB5CE4209DCEA783DE730BEBB3E28EC331B64Es0G3G" TargetMode="External"/><Relationship Id="rId23" Type="http://schemas.openxmlformats.org/officeDocument/2006/relationships/hyperlink" Target="consultantplus://offline/ref=5495B9833E7E9AAF6A1179664FC194B9258D9E7D9B84D13BB6742DBF32B661C02349B653E8667FD349BB5EE4239DCEA783DE730BEBB3E28EC331B64Es0G3G" TargetMode="External"/><Relationship Id="rId28" Type="http://schemas.openxmlformats.org/officeDocument/2006/relationships/hyperlink" Target="consultantplus://offline/ref=5495B9833E7E9AAF6A1179664FC194B9258D9E7D9B84D13BB6742DBF32B661C02349B653E8667FD349BB5EE7249DCEA783DE730BEBB3E28EC331B64Es0G3G" TargetMode="External"/><Relationship Id="rId10" Type="http://schemas.openxmlformats.org/officeDocument/2006/relationships/hyperlink" Target="consultantplus://offline/ref=5495B9833E7E9AAF6A1179664FC194B9258D9E7D9B84D13BB6742DBF32B661C02349B653E8667FD349BB5BE4279DCEA783DE730BEBB3E28EC331B64Es0G3G" TargetMode="External"/><Relationship Id="rId19" Type="http://schemas.openxmlformats.org/officeDocument/2006/relationships/hyperlink" Target="consultantplus://offline/ref=5495B9833E7E9AAF6A1179664FC194B9258D9E7D9B84D13BB6742DBF32B661C02349B653E8667FD349BB5EE1219DCEA783DE730BEBB3E28EC331B64Es0G3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495B9833E7E9AAF6A1179664FC194B9258D9E7D9B84D13BB6742DBF32B661C02349B653E8667FD349BB5BE4209DCEA783DE730BEBB3E28EC331B64Es0G3G" TargetMode="External"/><Relationship Id="rId14" Type="http://schemas.openxmlformats.org/officeDocument/2006/relationships/hyperlink" Target="consultantplus://offline/ref=5495B9833E7E9AAF6A1179664FC194B9258D9E7D9B84D13BB6742DBF32B661C02349B653E8667FD349B454E4259DCEA783DE730BEBB3E28EC331B64Es0G3G" TargetMode="External"/><Relationship Id="rId22" Type="http://schemas.openxmlformats.org/officeDocument/2006/relationships/hyperlink" Target="consultantplus://offline/ref=5495B9833E7E9AAF6A1179664FC194B9258D9E7D9B84D13BB6742DBF32B661C02349B653E8667FD349BB5EE2219DCEA783DE730BEBB3E28EC331B64Es0G3G" TargetMode="External"/><Relationship Id="rId27" Type="http://schemas.openxmlformats.org/officeDocument/2006/relationships/hyperlink" Target="consultantplus://offline/ref=5495B9833E7E9AAF6A1179664FC194B9258D9E7D9B84D13BB6742DBF32B661C02349B653E8667FD349BB5EE7279DCEA783DE730BEBB3E28EC331B64Es0G3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1131</Words>
  <Characters>6447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Nemkova</dc:creator>
  <cp:keywords/>
  <dc:description/>
  <cp:lastModifiedBy>Nemkova</cp:lastModifiedBy>
  <cp:revision>2</cp:revision>
  <dcterms:created xsi:type="dcterms:W3CDTF">2020-04-16T06:06:00Z</dcterms:created>
  <dcterms:modified xsi:type="dcterms:W3CDTF">2020-04-16T06:07:00Z</dcterms:modified>
</cp:coreProperties>
</file>