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22" w:rsidRDefault="00DD4222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DD4222" w:rsidRDefault="00DD4222">
      <w:pPr>
        <w:spacing w:after="1" w:line="220" w:lineRule="atLeast"/>
        <w:jc w:val="both"/>
        <w:outlineLvl w:val="0"/>
      </w:pPr>
    </w:p>
    <w:p w:rsidR="00DD4222" w:rsidRDefault="00DD4222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САМАРСКОЙ ОБЛАСТИ</w:t>
      </w:r>
    </w:p>
    <w:p w:rsidR="00DD4222" w:rsidRDefault="00DD4222">
      <w:pPr>
        <w:spacing w:after="1" w:line="220" w:lineRule="atLeast"/>
        <w:jc w:val="both"/>
      </w:pPr>
    </w:p>
    <w:p w:rsidR="00DD4222" w:rsidRDefault="00DD42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DD4222" w:rsidRDefault="00DD42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4 апреля 2019 г. N 196</w:t>
      </w:r>
    </w:p>
    <w:p w:rsidR="00DD4222" w:rsidRDefault="00DD4222">
      <w:pPr>
        <w:spacing w:after="1" w:line="220" w:lineRule="atLeast"/>
        <w:jc w:val="both"/>
      </w:pPr>
    </w:p>
    <w:p w:rsidR="00DD4222" w:rsidRDefault="00DD4222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ВНЕСЕНИИ ИЗМЕНЕНИЙ В ПОСТАНОВЛЕНИЕ ПРАВИТЕЛЬСТВА </w:t>
      </w:r>
      <w:proofErr w:type="gramStart"/>
      <w:r>
        <w:rPr>
          <w:rFonts w:ascii="Calibri" w:hAnsi="Calibri" w:cs="Calibri"/>
          <w:b/>
        </w:rPr>
        <w:t>САМАРСКОЙ</w:t>
      </w:r>
      <w:proofErr w:type="gramEnd"/>
    </w:p>
    <w:p w:rsidR="00DD4222" w:rsidRDefault="00DD42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ОБЛАСТИ ОТ 14.11.2013 N 623 "ОБ УТВЕРЖДЕНИИ ГОСУДАРСТВЕННОЙ</w:t>
      </w:r>
    </w:p>
    <w:p w:rsidR="00DD4222" w:rsidRDefault="00DD4222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ПРОГРАММЫ САМАРСКОЙ ОБЛАСТИ "УПРАВЛЕНИЕ </w:t>
      </w:r>
      <w:proofErr w:type="gramStart"/>
      <w:r>
        <w:rPr>
          <w:rFonts w:ascii="Calibri" w:hAnsi="Calibri" w:cs="Calibri"/>
          <w:b/>
        </w:rPr>
        <w:t>ГОСУДАРСТВЕННЫМИ</w:t>
      </w:r>
      <w:proofErr w:type="gramEnd"/>
    </w:p>
    <w:p w:rsidR="00DD4222" w:rsidRDefault="00DD42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ФИНАНСАМИ И РАЗВИТИЕ МЕЖБЮДЖЕТНЫХ ОТНОШЕНИЙ"</w:t>
      </w:r>
    </w:p>
    <w:p w:rsidR="00DD4222" w:rsidRDefault="00DD42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2014 - 2021 ГОДЫ"</w:t>
      </w:r>
    </w:p>
    <w:p w:rsidR="00DD4222" w:rsidRDefault="00DD4222">
      <w:pPr>
        <w:spacing w:after="1" w:line="220" w:lineRule="atLeast"/>
        <w:jc w:val="both"/>
      </w:pPr>
    </w:p>
    <w:p w:rsidR="00DD4222" w:rsidRDefault="00DD4222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целях повышения качества ведения бюджетного учета и формирования бюджетной отчетности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области, а также уточнения объемов финансирования мероприятий государственной </w:t>
      </w:r>
      <w:hyperlink r:id="rId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Самарской области "Управление государственными финансами и развитие межбюджетных отношений" на 2014 - 2021 годы, утвержденной постановлением Правительства Самарской области от 14.11.2013 N 623, Правительство Самарской области постановляет:</w:t>
      </w:r>
      <w:proofErr w:type="gramEnd"/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Самарской области от 14.11.2013 N 623 "Об утверждении государственной программы Самарской области "Управление государственными финансами и развитие межбюджетных отношений" на 2014 - 2021 годы" следующие изменения: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государственной </w:t>
      </w:r>
      <w:hyperlink r:id="rId7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Самарской области "Управление государственными финансами и развитие межбюджетных отношений" на 2014 - 2021 годы (далее - Государственная программа):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8" w:history="1">
        <w:r>
          <w:rPr>
            <w:rFonts w:ascii="Calibri" w:hAnsi="Calibri" w:cs="Calibri"/>
            <w:color w:val="0000FF"/>
          </w:rPr>
          <w:t>паспорте</w:t>
        </w:r>
      </w:hyperlink>
      <w:r>
        <w:rPr>
          <w:rFonts w:ascii="Calibri" w:hAnsi="Calibri" w:cs="Calibri"/>
        </w:rPr>
        <w:t xml:space="preserve"> Государственной программы: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раздел "Тактические показатели (индикаторы) Государственной программы" после абзаца двадцать четвертого </w:t>
      </w:r>
      <w:hyperlink r:id="rId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"доля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области, для которых осуществлена централизация ведения бюджетного учета и формирования бюджетной отчетности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0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"Объемы бюджетных ассигнований Государственной программы":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1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сумму "81 782,5" заменить суммой "81 854,0";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2" w:history="1">
        <w:r>
          <w:rPr>
            <w:rFonts w:ascii="Calibri" w:hAnsi="Calibri" w:cs="Calibri"/>
            <w:color w:val="0000FF"/>
          </w:rPr>
          <w:t>абзаце седьмом</w:t>
        </w:r>
      </w:hyperlink>
      <w:r>
        <w:rPr>
          <w:rFonts w:ascii="Calibri" w:hAnsi="Calibri" w:cs="Calibri"/>
        </w:rPr>
        <w:t xml:space="preserve"> сумму "10 071,9" заменить суммой "10 143,4";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тексте Государственной </w:t>
      </w:r>
      <w:hyperlink r:id="rId1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:</w:t>
      </w:r>
    </w:p>
    <w:p w:rsidR="00DD4222" w:rsidRDefault="00DD4222">
      <w:pPr>
        <w:spacing w:before="220" w:after="1" w:line="220" w:lineRule="atLeast"/>
        <w:ind w:firstLine="540"/>
        <w:jc w:val="both"/>
      </w:pPr>
      <w:hyperlink r:id="rId14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"Характеристика текущего состояния, основные проблемы сферы реализации Государственной программы, показатели и анализ рисков реализации Государственной программы" дополнить абзацем следующего содержания: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"В целях обеспечения централизации процессов бюджетного учета и формирования отчетности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 планируется создание подведомственного министерству управления финансами Самарской области </w:t>
      </w:r>
      <w:r>
        <w:rPr>
          <w:rFonts w:ascii="Calibri" w:hAnsi="Calibri" w:cs="Calibri"/>
        </w:rPr>
        <w:lastRenderedPageBreak/>
        <w:t>государственного казенного учреждения с полномочиями по ведению централизованного бюджетного учета, формированию и представлению отчетности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разделе III</w:t>
        </w:r>
      </w:hyperlink>
      <w:r>
        <w:rPr>
          <w:rFonts w:ascii="Calibri" w:hAnsi="Calibri" w:cs="Calibri"/>
        </w:rPr>
        <w:t xml:space="preserve"> "Перечень, цели и краткое описание подпрограмм, включенных в Государственную программу":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после абзаца двадцать шестого </w:t>
      </w:r>
      <w:hyperlink r:id="rId1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"реализация единого порядка ведения бюджетного учета и формирования бюджетной отчетности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подпрограмме</w:t>
        </w:r>
      </w:hyperlink>
      <w:r>
        <w:rPr>
          <w:rFonts w:ascii="Calibri" w:hAnsi="Calibri" w:cs="Calibri"/>
        </w:rPr>
        <w:t xml:space="preserve"> "Организация планирования и исполнения областного бюджета" на 2014 - 2021 годы (далее - подпрограмма 4):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паспорте</w:t>
        </w:r>
      </w:hyperlink>
      <w:r>
        <w:rPr>
          <w:rFonts w:ascii="Calibri" w:hAnsi="Calibri" w:cs="Calibri"/>
        </w:rPr>
        <w:t xml:space="preserve"> подпрограммы 4:</w:t>
      </w:r>
    </w:p>
    <w:p w:rsidR="00DD4222" w:rsidRDefault="00DD4222">
      <w:pPr>
        <w:spacing w:before="220" w:after="1" w:line="220" w:lineRule="atLeast"/>
        <w:ind w:firstLine="540"/>
        <w:jc w:val="both"/>
      </w:pPr>
      <w:hyperlink r:id="rId19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"Задачи подпрограммы 4" дополнить абзацем следующего содержания: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"реализация единого порядка ведения бюджетного учета и формирования бюджетной отчетности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области";</w:t>
      </w:r>
    </w:p>
    <w:p w:rsidR="00DD4222" w:rsidRDefault="00DD4222">
      <w:pPr>
        <w:spacing w:before="220" w:after="1" w:line="220" w:lineRule="atLeast"/>
        <w:ind w:firstLine="540"/>
        <w:jc w:val="both"/>
      </w:pPr>
      <w:hyperlink r:id="rId20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"Тактические показатели (индикаторы) подпрограммы 4" дополнить абзацем следующего содержания: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"доля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области, для которых осуществлена централизация ведения бюджетного учета и формирования бюджетной отчетности";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1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"Объемы бюджетных ассигнований подпрограммы 4":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2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сумму "2 728,3" заменить суммой "2 799,8";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3" w:history="1">
        <w:r>
          <w:rPr>
            <w:rFonts w:ascii="Calibri" w:hAnsi="Calibri" w:cs="Calibri"/>
            <w:color w:val="0000FF"/>
          </w:rPr>
          <w:t>абзаце седьмом</w:t>
        </w:r>
      </w:hyperlink>
      <w:r>
        <w:rPr>
          <w:rFonts w:ascii="Calibri" w:hAnsi="Calibri" w:cs="Calibri"/>
        </w:rPr>
        <w:t xml:space="preserve"> сумму "370,0" заменить суммой "441,5";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тексте </w:t>
      </w:r>
      <w:hyperlink r:id="rId24" w:history="1">
        <w:r>
          <w:rPr>
            <w:rFonts w:ascii="Calibri" w:hAnsi="Calibri" w:cs="Calibri"/>
            <w:color w:val="0000FF"/>
          </w:rPr>
          <w:t>подпрограммы 4</w:t>
        </w:r>
      </w:hyperlink>
      <w:r>
        <w:rPr>
          <w:rFonts w:ascii="Calibri" w:hAnsi="Calibri" w:cs="Calibri"/>
        </w:rPr>
        <w:t>:</w:t>
      </w:r>
    </w:p>
    <w:p w:rsidR="00DD4222" w:rsidRDefault="00DD4222">
      <w:pPr>
        <w:spacing w:before="220" w:after="1" w:line="220" w:lineRule="atLeast"/>
        <w:ind w:firstLine="540"/>
        <w:jc w:val="both"/>
      </w:pPr>
      <w:hyperlink r:id="rId25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"Характеристика проблемы, на решение которой направлена подпрограмма 4" дополнить абзацами следующего содержания: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"Законодательные новации в области финансового управления, переход на международные стандарты финансовой отчетности в секторе государственного управления формируют устойчивую тенденцию неуклонного повышения эффективности бюджетных расходов за счет сокращения затрат на содержание и оптимизацию деятельности государственных и муниципальных учреждений.</w:t>
      </w:r>
    </w:p>
    <w:p w:rsidR="00DD4222" w:rsidRDefault="00DD422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Одним из инструментов решения этой задачи в регионе является централизация процессов бюджетного учета и формирования отчетности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 путем создания подведомственного министерству управления финансами Самарской области государственного казенного учреждения с полномочиями по ведению централизованного бюджетного учета, формированию и представлению отчетности (далее - учреждение).</w:t>
      </w:r>
      <w:proofErr w:type="gramEnd"/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 целях повышения эффективности и качества работы бухгалтерских служб был принят План мероприятий ("дорожная карта") по централизации бюджетного учета и формированию бюджетной отчетности органов исполнительной власти Самарской области, государственных казенных учреждений Самарской области, утвержденный распоряжением Губернатора Самарской области от 28.12.2018 N 690-р.</w:t>
      </w:r>
    </w:p>
    <w:p w:rsidR="00DD4222" w:rsidRDefault="00DD422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Деятельность учреждения, созданного в целях обеспечения единого порядка ведения бюджетного учета и формирования бюджетной отчетности, приведет к минимизации управленческих затрат на осуществление учетных и отчетных процедур, снижению уровня налоговых рисков, повышению прозрачности и скорости подготовки всех видов отчетности, унификации проведения контрольных мероприятий, а также повышению эффективности использования бюджетных средств органов государственной власти Самарской области, государственных органов Самарской области и государственных</w:t>
      </w:r>
      <w:proofErr w:type="gramEnd"/>
      <w:r>
        <w:rPr>
          <w:rFonts w:ascii="Calibri" w:hAnsi="Calibri" w:cs="Calibri"/>
        </w:rPr>
        <w:t xml:space="preserve"> казенных учреждений Самарской области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6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"Цель и задачи подпрограммы 4 с указанием сроков и этапов ее реализации":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после абзаца девятого </w:t>
      </w:r>
      <w:hyperlink r:id="rId2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"реализация единого порядка ведения бюджетного учета и формирования бюджетной отчетности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DD4222" w:rsidRDefault="00DD4222">
      <w:pPr>
        <w:spacing w:before="220" w:after="1" w:line="220" w:lineRule="atLeast"/>
        <w:ind w:firstLine="540"/>
        <w:jc w:val="both"/>
      </w:pPr>
      <w:hyperlink r:id="rId28" w:history="1">
        <w:r>
          <w:rPr>
            <w:rFonts w:ascii="Calibri" w:hAnsi="Calibri" w:cs="Calibri"/>
            <w:color w:val="0000FF"/>
          </w:rPr>
          <w:t>раздел III</w:t>
        </w:r>
      </w:hyperlink>
      <w:r>
        <w:rPr>
          <w:rFonts w:ascii="Calibri" w:hAnsi="Calibri" w:cs="Calibri"/>
        </w:rPr>
        <w:t xml:space="preserve"> "Тактические показатели (индикаторы), характеризующие ежегодный ход и итоги реализации подпрограммы 4" после абзаца одиннадцатого </w:t>
      </w:r>
      <w:hyperlink r:id="rId2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"доля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области, для которых осуществлена централизация ведения бюджетного учета и формирования бюджетной отчетности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30" w:history="1">
        <w:r>
          <w:rPr>
            <w:rFonts w:ascii="Calibri" w:hAnsi="Calibri" w:cs="Calibri"/>
            <w:color w:val="0000FF"/>
          </w:rPr>
          <w:t>разделе V</w:t>
        </w:r>
      </w:hyperlink>
      <w:r>
        <w:rPr>
          <w:rFonts w:ascii="Calibri" w:hAnsi="Calibri" w:cs="Calibri"/>
        </w:rPr>
        <w:t xml:space="preserve"> "Обоснование ресурсного обеспечения подпрограммы 4":</w:t>
      </w:r>
    </w:p>
    <w:p w:rsidR="00DD4222" w:rsidRDefault="00DD4222">
      <w:pPr>
        <w:spacing w:before="220" w:after="1" w:line="220" w:lineRule="atLeast"/>
        <w:ind w:firstLine="540"/>
        <w:jc w:val="both"/>
      </w:pPr>
      <w:hyperlink r:id="rId31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"Мероприятия подпрограммы 4 финансируются в следующих формах бюджетных ассигнований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>;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после абзаца второго </w:t>
      </w:r>
      <w:hyperlink r:id="rId3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абзацами следующего содержания: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"на обеспечение выполнения функций министерства;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закупку товаров, работ и услуг для обеспечения государственных (муниципальных) нужд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DD4222" w:rsidRDefault="00DD4222">
      <w:pPr>
        <w:spacing w:before="220" w:after="1" w:line="220" w:lineRule="atLeast"/>
        <w:ind w:firstLine="540"/>
        <w:jc w:val="both"/>
      </w:pPr>
      <w:hyperlink r:id="rId33" w:history="1">
        <w:r>
          <w:rPr>
            <w:rFonts w:ascii="Calibri" w:hAnsi="Calibri" w:cs="Calibri"/>
            <w:color w:val="0000FF"/>
          </w:rPr>
          <w:t>раздел VI</w:t>
        </w:r>
      </w:hyperlink>
      <w:r>
        <w:rPr>
          <w:rFonts w:ascii="Calibri" w:hAnsi="Calibri" w:cs="Calibri"/>
        </w:rPr>
        <w:t xml:space="preserve"> "Описание мер правового и государственного регулирования в соответствующей сфере, направленных на достижение целей подпрограммы 4" дополнить абзацем следующего содержания:</w:t>
      </w:r>
    </w:p>
    <w:p w:rsidR="00DD4222" w:rsidRDefault="00DD422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"распоряжение министерства управления финансами Самарской области от 29.01.2019 N 01-08/6 "Об утверждении перечня поручений, направленных на выполнение в министерстве управления финансами Самарской области Плана мероприятий ("дорожной карты") по централизации бюджетного учета и формированию бюджетной отчетности органов исполнительной власти Самарской области, государственных казенных учреждений Самарской области, утвержденного распоряжением Губернатора Самарской области от 28.12.2018 N 690-р.";</w:t>
      </w:r>
      <w:proofErr w:type="gramEnd"/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 </w:t>
      </w:r>
      <w:hyperlink r:id="rId34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Государственной программе:</w:t>
      </w:r>
    </w:p>
    <w:p w:rsidR="00DD4222" w:rsidRDefault="00DD4222">
      <w:pPr>
        <w:spacing w:before="220" w:after="1" w:line="220" w:lineRule="atLeast"/>
        <w:ind w:firstLine="540"/>
        <w:jc w:val="both"/>
      </w:pPr>
      <w:hyperlink r:id="rId35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"Подпрограмма "Организация планирования и исполнения областного бюджета" на 2014 - 2021 годы" дополнить подразделом "Задача 7. Реализация единого порядка ведения бюджетного учета и формирования бюджетной отчетности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области" в редакции согласно </w:t>
      </w:r>
      <w:hyperlink w:anchor="P86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Постановлению;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36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Государственной программе: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37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"Подпрограмма "Организация планирования и исполнения областного бюджета" на 2014 - 2021 годы":</w:t>
      </w:r>
    </w:p>
    <w:p w:rsidR="00DD4222" w:rsidRDefault="00DD4222">
      <w:pPr>
        <w:spacing w:before="220" w:after="1" w:line="220" w:lineRule="atLeast"/>
        <w:ind w:firstLine="540"/>
        <w:jc w:val="both"/>
      </w:pPr>
      <w:hyperlink r:id="rId3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подразделом "Задача 7. Реализация единого порядка ведения бюджетного учета и формирования бюджетной отчетности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области" в редакции согласно </w:t>
      </w:r>
      <w:hyperlink w:anchor="P132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Постановлению;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39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"Итого по подпрограмме":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40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"2019" сумму "370,0" заменить суммой "441,5";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41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"Всего" сумму "2 728,3" заменить суммой "2 799,8";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42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"ВСЕГО":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43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"2019" сумму "10 071,9" заменить суммой "10 143,4";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44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"Всего" сумму "81 782,5" заменить суммой "81 854,0";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45" w:history="1">
        <w:r>
          <w:rPr>
            <w:rFonts w:ascii="Calibri" w:hAnsi="Calibri" w:cs="Calibri"/>
            <w:color w:val="0000FF"/>
          </w:rPr>
          <w:t>приложении 3</w:t>
        </w:r>
      </w:hyperlink>
      <w:r>
        <w:rPr>
          <w:rFonts w:ascii="Calibri" w:hAnsi="Calibri" w:cs="Calibri"/>
        </w:rPr>
        <w:t xml:space="preserve"> к Государственной программе:</w:t>
      </w:r>
    </w:p>
    <w:p w:rsidR="00DD4222" w:rsidRDefault="00DD4222">
      <w:pPr>
        <w:spacing w:before="220" w:after="1" w:line="220" w:lineRule="atLeast"/>
        <w:ind w:firstLine="540"/>
        <w:jc w:val="both"/>
      </w:pPr>
      <w:hyperlink r:id="rId46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"Тактические показатели (индикаторы)" дополнить пунктом 23.1 в редакции согласно </w:t>
      </w:r>
      <w:hyperlink w:anchor="P178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Установить, что финансирование расходного обязательства Самарской области, возникающего в результате принятия настоящего Постановления,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Опубликовать настоящее Постановление в средствах массовой информации.</w:t>
      </w:r>
    </w:p>
    <w:p w:rsidR="00DD4222" w:rsidRDefault="00DD422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Настоящее Постановление вступает в силу со дня его официального опубликования.</w:t>
      </w:r>
    </w:p>
    <w:p w:rsidR="00DD4222" w:rsidRDefault="00DD4222">
      <w:pPr>
        <w:spacing w:after="1" w:line="220" w:lineRule="atLeast"/>
        <w:jc w:val="both"/>
      </w:pPr>
    </w:p>
    <w:p w:rsidR="00DD4222" w:rsidRDefault="00DD4222">
      <w:pPr>
        <w:spacing w:after="1" w:line="220" w:lineRule="atLeast"/>
        <w:jc w:val="right"/>
      </w:pPr>
      <w:r>
        <w:rPr>
          <w:rFonts w:ascii="Calibri" w:hAnsi="Calibri" w:cs="Calibri"/>
        </w:rPr>
        <w:t>Первый вице-губернатор - председатель</w:t>
      </w:r>
    </w:p>
    <w:p w:rsidR="00DD4222" w:rsidRDefault="00DD4222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Самарской области</w:t>
      </w:r>
    </w:p>
    <w:p w:rsidR="00DD4222" w:rsidRDefault="00DD4222">
      <w:pPr>
        <w:spacing w:after="1" w:line="220" w:lineRule="atLeast"/>
        <w:jc w:val="right"/>
      </w:pPr>
      <w:r>
        <w:rPr>
          <w:rFonts w:ascii="Calibri" w:hAnsi="Calibri" w:cs="Calibri"/>
        </w:rPr>
        <w:t>А.П.НЕФЕДОВ</w:t>
      </w:r>
    </w:p>
    <w:p w:rsidR="00DD4222" w:rsidRDefault="00DD4222">
      <w:pPr>
        <w:spacing w:after="1" w:line="220" w:lineRule="atLeast"/>
        <w:jc w:val="both"/>
      </w:pPr>
    </w:p>
    <w:p w:rsidR="00DD4222" w:rsidRDefault="00DD4222">
      <w:pPr>
        <w:spacing w:after="1" w:line="220" w:lineRule="atLeast"/>
        <w:jc w:val="both"/>
      </w:pPr>
    </w:p>
    <w:p w:rsidR="00DD4222" w:rsidRDefault="00DD4222">
      <w:pPr>
        <w:spacing w:after="1" w:line="220" w:lineRule="atLeast"/>
        <w:jc w:val="both"/>
      </w:pPr>
    </w:p>
    <w:p w:rsidR="00DD4222" w:rsidRDefault="00DD4222">
      <w:pPr>
        <w:spacing w:after="1" w:line="220" w:lineRule="atLeast"/>
        <w:jc w:val="both"/>
      </w:pPr>
    </w:p>
    <w:p w:rsidR="00DD4222" w:rsidRDefault="00DD4222">
      <w:pPr>
        <w:spacing w:after="1" w:line="220" w:lineRule="atLeast"/>
        <w:jc w:val="both"/>
      </w:pPr>
    </w:p>
    <w:p w:rsidR="00DD4222" w:rsidRDefault="00DD4222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Приложение 1</w:t>
      </w:r>
    </w:p>
    <w:p w:rsidR="00DD4222" w:rsidRDefault="00DD4222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DD4222" w:rsidRDefault="00DD4222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Самарской области</w:t>
      </w:r>
    </w:p>
    <w:p w:rsidR="00DD4222" w:rsidRDefault="00DD4222">
      <w:pPr>
        <w:spacing w:after="1" w:line="220" w:lineRule="atLeast"/>
        <w:jc w:val="right"/>
      </w:pPr>
      <w:r>
        <w:rPr>
          <w:rFonts w:ascii="Calibri" w:hAnsi="Calibri" w:cs="Calibri"/>
        </w:rPr>
        <w:t>от 4 апреля 2019 г. N 196</w:t>
      </w:r>
    </w:p>
    <w:p w:rsidR="00DD4222" w:rsidRDefault="00DD4222">
      <w:pPr>
        <w:spacing w:after="1" w:line="220" w:lineRule="atLeast"/>
        <w:jc w:val="both"/>
      </w:pPr>
    </w:p>
    <w:p w:rsidR="00DD4222" w:rsidRDefault="00DD4222">
      <w:pPr>
        <w:spacing w:after="1" w:line="220" w:lineRule="atLeast"/>
        <w:jc w:val="center"/>
      </w:pPr>
      <w:bookmarkStart w:id="0" w:name="P86"/>
      <w:bookmarkEnd w:id="0"/>
      <w:r>
        <w:rPr>
          <w:rFonts w:ascii="Calibri" w:hAnsi="Calibri" w:cs="Calibri"/>
          <w:b/>
        </w:rPr>
        <w:t>ПЕРЕЧЕНЬ</w:t>
      </w:r>
    </w:p>
    <w:p w:rsidR="00DD4222" w:rsidRDefault="00DD42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ТАКТИЧЕСКИХ ПОКАЗАТЕЛЕЙ (ИНДИКАТОРОВ), ХАРАКТЕРИЗУЮЩИХ</w:t>
      </w:r>
    </w:p>
    <w:p w:rsidR="00DD4222" w:rsidRDefault="00DD42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ЕЖЕГОДНЫЙ ХОД И ИТОГИ РЕАЛИЗАЦИИ ГОСУДАРСТВЕННОЙ ПРОГРАММЫ</w:t>
      </w:r>
    </w:p>
    <w:p w:rsidR="00DD4222" w:rsidRDefault="00DD42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САМАРСКОЙ ОБЛАСТИ "УПРАВЛЕНИЕ ГОСУДАРСТВЕННЫМИ ФИНАНСАМИ</w:t>
      </w:r>
    </w:p>
    <w:p w:rsidR="00DD4222" w:rsidRDefault="00DD42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РАЗВИТИЕ МЕЖБЮДЖЕТНЫХ ОТНОШЕНИЙ" НА 2014 - 2021 ГОДЫ</w:t>
      </w:r>
    </w:p>
    <w:p w:rsidR="00DD4222" w:rsidRDefault="00DD4222">
      <w:pPr>
        <w:spacing w:after="1" w:line="220" w:lineRule="atLeast"/>
        <w:jc w:val="both"/>
      </w:pPr>
    </w:p>
    <w:p w:rsidR="00DD4222" w:rsidRDefault="00DD4222">
      <w:pPr>
        <w:sectPr w:rsidR="00DD4222" w:rsidSect="001C3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240"/>
        <w:gridCol w:w="1379"/>
        <w:gridCol w:w="961"/>
        <w:gridCol w:w="1135"/>
        <w:gridCol w:w="747"/>
        <w:gridCol w:w="817"/>
        <w:gridCol w:w="812"/>
        <w:gridCol w:w="942"/>
        <w:gridCol w:w="914"/>
        <w:gridCol w:w="1101"/>
        <w:gridCol w:w="982"/>
        <w:gridCol w:w="1233"/>
      </w:tblGrid>
      <w:tr w:rsidR="00DD4222">
        <w:tc>
          <w:tcPr>
            <w:tcW w:w="850" w:type="dxa"/>
            <w:vMerge w:val="restart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цели, задачи, тактического показателя (индикатора)</w:t>
            </w:r>
          </w:p>
        </w:tc>
        <w:tc>
          <w:tcPr>
            <w:tcW w:w="1379" w:type="dxa"/>
            <w:vMerge w:val="restart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644" w:type="dxa"/>
            <w:gridSpan w:val="10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Значение тактического показателя (индикатора) по годам</w:t>
            </w:r>
          </w:p>
        </w:tc>
      </w:tr>
      <w:tr w:rsidR="00DD4222">
        <w:tc>
          <w:tcPr>
            <w:tcW w:w="850" w:type="dxa"/>
            <w:vMerge/>
          </w:tcPr>
          <w:p w:rsidR="00DD4222" w:rsidRDefault="00DD4222"/>
        </w:tc>
        <w:tc>
          <w:tcPr>
            <w:tcW w:w="3240" w:type="dxa"/>
            <w:vMerge/>
          </w:tcPr>
          <w:p w:rsidR="00DD4222" w:rsidRDefault="00DD4222"/>
        </w:tc>
        <w:tc>
          <w:tcPr>
            <w:tcW w:w="1379" w:type="dxa"/>
            <w:vMerge/>
          </w:tcPr>
          <w:p w:rsidR="00DD4222" w:rsidRDefault="00DD4222"/>
        </w:tc>
        <w:tc>
          <w:tcPr>
            <w:tcW w:w="961" w:type="dxa"/>
            <w:vMerge w:val="restart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2012 (отчет)</w:t>
            </w:r>
          </w:p>
        </w:tc>
        <w:tc>
          <w:tcPr>
            <w:tcW w:w="1135" w:type="dxa"/>
            <w:vMerge w:val="restart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2013 (оценка)</w:t>
            </w:r>
          </w:p>
        </w:tc>
        <w:tc>
          <w:tcPr>
            <w:tcW w:w="7548" w:type="dxa"/>
            <w:gridSpan w:val="8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плановый период (прогноз)</w:t>
            </w:r>
          </w:p>
        </w:tc>
      </w:tr>
      <w:tr w:rsidR="00DD4222">
        <w:tc>
          <w:tcPr>
            <w:tcW w:w="850" w:type="dxa"/>
            <w:vMerge/>
          </w:tcPr>
          <w:p w:rsidR="00DD4222" w:rsidRDefault="00DD4222"/>
        </w:tc>
        <w:tc>
          <w:tcPr>
            <w:tcW w:w="3240" w:type="dxa"/>
            <w:vMerge/>
          </w:tcPr>
          <w:p w:rsidR="00DD4222" w:rsidRDefault="00DD4222"/>
        </w:tc>
        <w:tc>
          <w:tcPr>
            <w:tcW w:w="1379" w:type="dxa"/>
            <w:vMerge/>
          </w:tcPr>
          <w:p w:rsidR="00DD4222" w:rsidRDefault="00DD4222"/>
        </w:tc>
        <w:tc>
          <w:tcPr>
            <w:tcW w:w="961" w:type="dxa"/>
            <w:vMerge/>
          </w:tcPr>
          <w:p w:rsidR="00DD4222" w:rsidRDefault="00DD4222"/>
        </w:tc>
        <w:tc>
          <w:tcPr>
            <w:tcW w:w="1135" w:type="dxa"/>
            <w:vMerge/>
          </w:tcPr>
          <w:p w:rsidR="00DD4222" w:rsidRDefault="00DD4222"/>
        </w:tc>
        <w:tc>
          <w:tcPr>
            <w:tcW w:w="747" w:type="dxa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817" w:type="dxa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812" w:type="dxa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942" w:type="dxa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914" w:type="dxa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01" w:type="dxa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982" w:type="dxa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233" w:type="dxa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2021</w:t>
            </w:r>
          </w:p>
        </w:tc>
      </w:tr>
      <w:tr w:rsidR="00DD4222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15113" w:type="dxa"/>
            <w:gridSpan w:val="13"/>
            <w:tcBorders>
              <w:left w:val="nil"/>
              <w:bottom w:val="nil"/>
              <w:right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Подпрограмма "Организация планирования и исполнения областного бюджета" на 2019 - 2021 годы</w:t>
            </w:r>
          </w:p>
        </w:tc>
      </w:tr>
      <w:tr w:rsidR="00DD4222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151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Задача 7. Реализация единого порядка ведения бюджетного учета и формирования бюджетной отчетности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</w:t>
            </w:r>
          </w:p>
        </w:tc>
      </w:tr>
      <w:tr w:rsidR="00DD4222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23.1.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области, для которых осуществлена централизация ведения бюджетного учета и формирования бюджетной отчетности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DD4222" w:rsidRDefault="00DD4222">
      <w:pPr>
        <w:spacing w:after="1" w:line="220" w:lineRule="atLeast"/>
        <w:jc w:val="both"/>
      </w:pPr>
    </w:p>
    <w:p w:rsidR="00DD4222" w:rsidRDefault="00DD4222">
      <w:pPr>
        <w:spacing w:after="1" w:line="220" w:lineRule="atLeast"/>
        <w:jc w:val="both"/>
      </w:pPr>
    </w:p>
    <w:p w:rsidR="00DD4222" w:rsidRDefault="00DD4222">
      <w:pPr>
        <w:spacing w:after="1" w:line="220" w:lineRule="atLeast"/>
        <w:jc w:val="both"/>
      </w:pPr>
    </w:p>
    <w:p w:rsidR="00DD4222" w:rsidRDefault="00DD4222">
      <w:pPr>
        <w:spacing w:after="1" w:line="220" w:lineRule="atLeast"/>
        <w:jc w:val="both"/>
      </w:pPr>
    </w:p>
    <w:p w:rsidR="00DD4222" w:rsidRDefault="00DD4222">
      <w:pPr>
        <w:spacing w:after="1" w:line="220" w:lineRule="atLeast"/>
        <w:jc w:val="both"/>
      </w:pPr>
    </w:p>
    <w:p w:rsidR="00DD4222" w:rsidRDefault="00DD4222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2</w:t>
      </w:r>
    </w:p>
    <w:p w:rsidR="00DD4222" w:rsidRDefault="00DD4222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DD4222" w:rsidRDefault="00DD4222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Самарской области</w:t>
      </w:r>
    </w:p>
    <w:p w:rsidR="00DD4222" w:rsidRDefault="00DD4222">
      <w:pPr>
        <w:spacing w:after="1" w:line="220" w:lineRule="atLeast"/>
        <w:jc w:val="right"/>
      </w:pPr>
      <w:r>
        <w:rPr>
          <w:rFonts w:ascii="Calibri" w:hAnsi="Calibri" w:cs="Calibri"/>
        </w:rPr>
        <w:t>от 4 апреля 2019 г. N 196</w:t>
      </w:r>
    </w:p>
    <w:p w:rsidR="00DD4222" w:rsidRDefault="00DD4222">
      <w:pPr>
        <w:spacing w:after="1" w:line="220" w:lineRule="atLeast"/>
        <w:jc w:val="both"/>
      </w:pPr>
    </w:p>
    <w:p w:rsidR="00DD4222" w:rsidRDefault="00DD4222">
      <w:pPr>
        <w:spacing w:after="1" w:line="220" w:lineRule="atLeast"/>
        <w:jc w:val="center"/>
      </w:pPr>
      <w:bookmarkStart w:id="1" w:name="P132"/>
      <w:bookmarkEnd w:id="1"/>
      <w:r>
        <w:rPr>
          <w:rFonts w:ascii="Calibri" w:hAnsi="Calibri" w:cs="Calibri"/>
          <w:b/>
        </w:rPr>
        <w:t>ПЕРЕЧЕНЬ</w:t>
      </w:r>
    </w:p>
    <w:p w:rsidR="00DD4222" w:rsidRDefault="00DD42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ОСНОВНЫХ МЕРОПРИЯТИЙ ГОСУДАРСТВЕННОЙ ПРОГРАММЫ САМАРСКОЙ</w:t>
      </w:r>
    </w:p>
    <w:p w:rsidR="00DD4222" w:rsidRDefault="00DD42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ОБЛАСТИ "УПРАВЛЕНИЕ ГОСУДАРСТВЕННЫМИ ФИНАНСАМИ И РАЗВИТИЕ</w:t>
      </w:r>
    </w:p>
    <w:p w:rsidR="00DD4222" w:rsidRDefault="00DD4222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МЕЖБЮДЖЕТНЫХ ОТНОШЕНИЙ" НА 2014 - 2021 ГОДЫ</w:t>
      </w:r>
    </w:p>
    <w:p w:rsidR="00DD4222" w:rsidRDefault="00DD4222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061"/>
        <w:gridCol w:w="1046"/>
        <w:gridCol w:w="1058"/>
        <w:gridCol w:w="907"/>
        <w:gridCol w:w="794"/>
        <w:gridCol w:w="907"/>
        <w:gridCol w:w="794"/>
        <w:gridCol w:w="850"/>
        <w:gridCol w:w="794"/>
        <w:gridCol w:w="907"/>
        <w:gridCol w:w="907"/>
        <w:gridCol w:w="1020"/>
        <w:gridCol w:w="1970"/>
      </w:tblGrid>
      <w:tr w:rsidR="00DD4222">
        <w:tc>
          <w:tcPr>
            <w:tcW w:w="624" w:type="dxa"/>
            <w:vMerge w:val="restart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061" w:type="dxa"/>
            <w:vMerge w:val="restart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цели, задачи, мероприятия</w:t>
            </w:r>
          </w:p>
        </w:tc>
        <w:tc>
          <w:tcPr>
            <w:tcW w:w="1046" w:type="dxa"/>
            <w:vMerge w:val="restart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Исполнители мероприятия</w:t>
            </w:r>
          </w:p>
        </w:tc>
        <w:tc>
          <w:tcPr>
            <w:tcW w:w="1058" w:type="dxa"/>
            <w:vMerge w:val="restart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реализации, годы</w:t>
            </w:r>
          </w:p>
        </w:tc>
        <w:tc>
          <w:tcPr>
            <w:tcW w:w="7880" w:type="dxa"/>
            <w:gridSpan w:val="9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Объем финансирования по годам, млн. рублей</w:t>
            </w:r>
          </w:p>
        </w:tc>
        <w:tc>
          <w:tcPr>
            <w:tcW w:w="1970" w:type="dxa"/>
            <w:vMerge w:val="restart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Тактический показатель (индикатор), характеризующий выполнение соответствующего мероприятия (мероприятий)</w:t>
            </w:r>
          </w:p>
        </w:tc>
      </w:tr>
      <w:tr w:rsidR="00DD4222">
        <w:tc>
          <w:tcPr>
            <w:tcW w:w="624" w:type="dxa"/>
            <w:vMerge/>
          </w:tcPr>
          <w:p w:rsidR="00DD4222" w:rsidRDefault="00DD4222"/>
        </w:tc>
        <w:tc>
          <w:tcPr>
            <w:tcW w:w="3061" w:type="dxa"/>
            <w:vMerge/>
          </w:tcPr>
          <w:p w:rsidR="00DD4222" w:rsidRDefault="00DD4222"/>
        </w:tc>
        <w:tc>
          <w:tcPr>
            <w:tcW w:w="1046" w:type="dxa"/>
            <w:vMerge/>
          </w:tcPr>
          <w:p w:rsidR="00DD4222" w:rsidRDefault="00DD4222"/>
        </w:tc>
        <w:tc>
          <w:tcPr>
            <w:tcW w:w="1058" w:type="dxa"/>
            <w:vMerge/>
          </w:tcPr>
          <w:p w:rsidR="00DD4222" w:rsidRDefault="00DD4222"/>
        </w:tc>
        <w:tc>
          <w:tcPr>
            <w:tcW w:w="907" w:type="dxa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794" w:type="dxa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907" w:type="dxa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794" w:type="dxa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850" w:type="dxa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794" w:type="dxa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907" w:type="dxa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907" w:type="dxa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020" w:type="dxa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970" w:type="dxa"/>
            <w:vMerge/>
          </w:tcPr>
          <w:p w:rsidR="00DD4222" w:rsidRDefault="00DD4222"/>
        </w:tc>
      </w:tr>
      <w:tr w:rsidR="00DD4222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15639" w:type="dxa"/>
            <w:gridSpan w:val="14"/>
            <w:tcBorders>
              <w:left w:val="nil"/>
              <w:bottom w:val="nil"/>
              <w:right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Подпрограмма "Организация планирования и исполнения областного бюджета" на 2019 - 2021 годы</w:t>
            </w:r>
          </w:p>
        </w:tc>
      </w:tr>
      <w:tr w:rsidR="00DD4222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156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Задача 7. Реализация единого порядка ведения бюджетного учета и формирования бюджетной отчетности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</w:t>
            </w:r>
          </w:p>
        </w:tc>
      </w:tr>
      <w:tr w:rsidR="00DD4222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Мероприятия по централизации бюджетного учета и формированию бюджетной отчетности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МУФ СО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71,5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71,5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DD4222" w:rsidRDefault="00DD422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Показатель - п. 23.1 приложения 1 к Государственной программе</w:t>
            </w:r>
          </w:p>
        </w:tc>
      </w:tr>
    </w:tbl>
    <w:p w:rsidR="00DD4222" w:rsidRDefault="00DD4222">
      <w:pPr>
        <w:spacing w:after="1" w:line="220" w:lineRule="atLeast"/>
        <w:jc w:val="both"/>
      </w:pPr>
    </w:p>
    <w:p w:rsidR="00DD4222" w:rsidRDefault="00DD4222">
      <w:pPr>
        <w:spacing w:after="1" w:line="220" w:lineRule="atLeast"/>
        <w:jc w:val="both"/>
      </w:pPr>
    </w:p>
    <w:p w:rsidR="00DD4222" w:rsidRDefault="00DD4222">
      <w:pPr>
        <w:spacing w:after="1" w:line="220" w:lineRule="atLeast"/>
        <w:jc w:val="both"/>
      </w:pPr>
    </w:p>
    <w:p w:rsidR="00DD4222" w:rsidRDefault="00DD4222">
      <w:pPr>
        <w:spacing w:after="1" w:line="220" w:lineRule="atLeast"/>
        <w:jc w:val="both"/>
      </w:pPr>
    </w:p>
    <w:p w:rsidR="00DD4222" w:rsidRDefault="00DD4222">
      <w:pPr>
        <w:spacing w:after="1" w:line="220" w:lineRule="atLeast"/>
        <w:jc w:val="both"/>
      </w:pPr>
    </w:p>
    <w:p w:rsidR="00DD4222" w:rsidRDefault="00DD4222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3</w:t>
      </w:r>
    </w:p>
    <w:p w:rsidR="00DD4222" w:rsidRDefault="00DD4222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DD4222" w:rsidRDefault="00DD4222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Правительства Самарской области</w:t>
      </w:r>
    </w:p>
    <w:p w:rsidR="00DD4222" w:rsidRDefault="00DD4222">
      <w:pPr>
        <w:spacing w:after="1" w:line="220" w:lineRule="atLeast"/>
        <w:jc w:val="right"/>
      </w:pPr>
      <w:r>
        <w:rPr>
          <w:rFonts w:ascii="Calibri" w:hAnsi="Calibri" w:cs="Calibri"/>
        </w:rPr>
        <w:t>от 4 апреля 2019 г. N 196</w:t>
      </w:r>
    </w:p>
    <w:p w:rsidR="00DD4222" w:rsidRDefault="00DD4222">
      <w:pPr>
        <w:spacing w:after="1" w:line="220" w:lineRule="atLeast"/>
        <w:jc w:val="both"/>
      </w:pPr>
    </w:p>
    <w:p w:rsidR="00DD4222" w:rsidRDefault="00DD4222">
      <w:pPr>
        <w:spacing w:after="1" w:line="220" w:lineRule="atLeast"/>
        <w:jc w:val="center"/>
      </w:pPr>
      <w:bookmarkStart w:id="2" w:name="P178"/>
      <w:bookmarkEnd w:id="2"/>
      <w:r>
        <w:rPr>
          <w:rFonts w:ascii="Calibri" w:hAnsi="Calibri" w:cs="Calibri"/>
          <w:b/>
        </w:rPr>
        <w:t>МЕТОДИКА</w:t>
      </w:r>
    </w:p>
    <w:p w:rsidR="00DD4222" w:rsidRDefault="00DD42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РАСЧЕТА СТРАТЕГИЧЕСКИХ И ТАКТИЧЕСКИХ ПОКАЗАТЕЛЕЙ</w:t>
      </w:r>
    </w:p>
    <w:p w:rsidR="00DD4222" w:rsidRDefault="00DD42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(ИНДИКАТОРОВ) ГОСУДАРСТВЕННОЙ ПРОГРАММЫ САМАРСКОЙ ОБЛАСТИ</w:t>
      </w:r>
    </w:p>
    <w:p w:rsidR="00DD4222" w:rsidRDefault="00DD42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"УПРАВЛЕНИЕ ГОСУДАРСТВЕННЫМИ ФИНАНСАМИ И РАЗВИТИЕ</w:t>
      </w:r>
    </w:p>
    <w:p w:rsidR="00DD4222" w:rsidRDefault="00DD422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МЕЖБЮДЖЕТНЫХ ОТНОШЕНИЙ" НА 2014 - 2021 ГОДЫ</w:t>
      </w:r>
    </w:p>
    <w:p w:rsidR="00DD4222" w:rsidRDefault="00DD4222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402"/>
        <w:gridCol w:w="3828"/>
        <w:gridCol w:w="3005"/>
        <w:gridCol w:w="2438"/>
      </w:tblGrid>
      <w:tr w:rsidR="00DD4222">
        <w:tc>
          <w:tcPr>
            <w:tcW w:w="737" w:type="dxa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402" w:type="dxa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показателя (индикатора)</w:t>
            </w:r>
          </w:p>
        </w:tc>
        <w:tc>
          <w:tcPr>
            <w:tcW w:w="3828" w:type="dxa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Методика расчета показателя (индикатора)</w:t>
            </w:r>
          </w:p>
        </w:tc>
        <w:tc>
          <w:tcPr>
            <w:tcW w:w="3005" w:type="dxa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Источник информации для расчета значения показателя (индикатора)</w:t>
            </w:r>
          </w:p>
        </w:tc>
        <w:tc>
          <w:tcPr>
            <w:tcW w:w="2438" w:type="dxa"/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DD422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DD4222" w:rsidRDefault="00DD42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23.1.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DD4222" w:rsidRDefault="00DD422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области, для которых осуществлена централизация ведения бюджетного учета и формирования бюджетной отчетности, И</w:t>
            </w:r>
            <w:r>
              <w:rPr>
                <w:rFonts w:ascii="Calibri" w:hAnsi="Calibri" w:cs="Calibri"/>
                <w:vertAlign w:val="subscript"/>
              </w:rPr>
              <w:t>23.1</w:t>
            </w: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DD4222" w:rsidRDefault="00DD422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Показатель И</w:t>
            </w:r>
            <w:r>
              <w:rPr>
                <w:rFonts w:ascii="Calibri" w:hAnsi="Calibri" w:cs="Calibri"/>
                <w:vertAlign w:val="subscript"/>
              </w:rPr>
              <w:t>23.1</w:t>
            </w:r>
            <w:r>
              <w:rPr>
                <w:rFonts w:ascii="Calibri" w:hAnsi="Calibri" w:cs="Calibri"/>
              </w:rPr>
              <w:t xml:space="preserve"> рассчитывается нарастающим итогом по формуле</w:t>
            </w:r>
          </w:p>
          <w:p w:rsidR="00DD4222" w:rsidRDefault="00DD422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  <w:vertAlign w:val="subscript"/>
              </w:rPr>
              <w:t>23.1</w:t>
            </w:r>
            <w:r>
              <w:rPr>
                <w:rFonts w:ascii="Calibri" w:hAnsi="Calibri" w:cs="Calibri"/>
              </w:rPr>
              <w:t xml:space="preserve"> = </w:t>
            </w:r>
            <w:proofErr w:type="spellStart"/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  <w:vertAlign w:val="subscript"/>
              </w:rPr>
              <w:t>ц</w:t>
            </w:r>
            <w:proofErr w:type="spellEnd"/>
            <w:r>
              <w:rPr>
                <w:rFonts w:ascii="Calibri" w:hAnsi="Calibri" w:cs="Calibri"/>
              </w:rPr>
              <w:t xml:space="preserve"> / </w:t>
            </w:r>
            <w:proofErr w:type="spellStart"/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  <w:vertAlign w:val="subscript"/>
              </w:rPr>
              <w:t>общ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  <w:r>
              <w:rPr>
                <w:rFonts w:ascii="Calibri" w:hAnsi="Calibri" w:cs="Calibri"/>
              </w:rPr>
              <w:t xml:space="preserve"> 100%,</w:t>
            </w:r>
          </w:p>
          <w:p w:rsidR="00DD4222" w:rsidRDefault="00DD4222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где </w:t>
            </w:r>
            <w:proofErr w:type="spellStart"/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  <w:vertAlign w:val="subscript"/>
              </w:rPr>
              <w:t>ц</w:t>
            </w:r>
            <w:proofErr w:type="spellEnd"/>
            <w:r>
              <w:rPr>
                <w:rFonts w:ascii="Calibri" w:hAnsi="Calibri" w:cs="Calibri"/>
              </w:rPr>
              <w:t xml:space="preserve"> - количество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области, работающих в единой централизованной системе ведения бюджетного учета и формирования бюджетной отчетности;</w:t>
            </w:r>
          </w:p>
          <w:p w:rsidR="00DD4222" w:rsidRDefault="00DD4222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  <w:vertAlign w:val="subscript"/>
              </w:rPr>
              <w:t>общ</w:t>
            </w:r>
            <w:proofErr w:type="spellEnd"/>
            <w:r>
              <w:rPr>
                <w:rFonts w:ascii="Calibri" w:hAnsi="Calibri" w:cs="Calibri"/>
              </w:rPr>
              <w:t xml:space="preserve"> - общее количество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области, в которых планируется ведение централизованного бюджетного учета и формирование бюджетной отчетности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DD4222" w:rsidRDefault="00DD422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Единая централизованная информационная система бюджетного учета и формирования бюджетной отчетности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DD4222" w:rsidRDefault="00DD4222">
            <w:pPr>
              <w:spacing w:after="1" w:line="220" w:lineRule="atLeast"/>
            </w:pPr>
          </w:p>
        </w:tc>
      </w:tr>
    </w:tbl>
    <w:p w:rsidR="00DD4222" w:rsidRDefault="00DD4222">
      <w:pPr>
        <w:spacing w:after="1" w:line="220" w:lineRule="atLeast"/>
        <w:jc w:val="both"/>
      </w:pPr>
    </w:p>
    <w:p w:rsidR="00DD4222" w:rsidRDefault="00DD4222">
      <w:pPr>
        <w:spacing w:after="1" w:line="220" w:lineRule="atLeast"/>
        <w:jc w:val="both"/>
      </w:pPr>
    </w:p>
    <w:p w:rsidR="00DD4222" w:rsidRDefault="00DD422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BA8" w:rsidRDefault="00515BA8"/>
    <w:sectPr w:rsidR="00515BA8" w:rsidSect="007D579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4222"/>
    <w:rsid w:val="00215D45"/>
    <w:rsid w:val="00515BA8"/>
    <w:rsid w:val="00DD4222"/>
    <w:rsid w:val="00EE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8857D22915030A26B6DD827CBCF0E5DBFF656EA0CB4105959FC25FD7DF2CDB65DB143F3A6FBEDFC9399990947F1BE60FFF88E82243A705E032D14D6D3G" TargetMode="External"/><Relationship Id="rId13" Type="http://schemas.openxmlformats.org/officeDocument/2006/relationships/hyperlink" Target="consultantplus://offline/ref=C978857D22915030A26B6DD827CBCF0E5DBFF656EA0CB4105959FC25FD7DF2CDB65DB143F3A6FBEDFC949A900447F1BE60FFF88E82243A705E032D14D6D3G" TargetMode="External"/><Relationship Id="rId18" Type="http://schemas.openxmlformats.org/officeDocument/2006/relationships/hyperlink" Target="consultantplus://offline/ref=C978857D22915030A26B6DD827CBCF0E5DBFF656EA0CB4105959FC25FD7DF2CDB65DB143F3A6FBEDFC939D980C47F1BE60FFF88E82243A705E032D14D6D3G" TargetMode="External"/><Relationship Id="rId26" Type="http://schemas.openxmlformats.org/officeDocument/2006/relationships/hyperlink" Target="consultantplus://offline/ref=C978857D22915030A26B6DD827CBCF0E5DBFF656EA0CB4105959FC25FD7DF2CDB65DB143F3A6FBEDFC939D9B0547F1BE60FFF88E82243A705E032D14D6D3G" TargetMode="External"/><Relationship Id="rId39" Type="http://schemas.openxmlformats.org/officeDocument/2006/relationships/hyperlink" Target="consultantplus://offline/ref=C978857D22915030A26B6DD827CBCF0E5DBFF656EA0CB4105959FC25FD7DF2CDB65DB143F3A6FBEDFC9B9B990F47F1BE60FFF88E82243A705E032D14D6D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78857D22915030A26B6DD827CBCF0E5DBFF656EA0CB4105959FC25FD7DF2CDB65DB143F3A6FBEDFC9B9A9A0847F1BE60FFF88E82243A705E032D14D6D3G" TargetMode="External"/><Relationship Id="rId34" Type="http://schemas.openxmlformats.org/officeDocument/2006/relationships/hyperlink" Target="consultantplus://offline/ref=C978857D22915030A26B6DD827CBCF0E5DBFF656EA0CB4105959FC25FD7DF2CDB65DB143F3A6FBEDFC949D9B0F47F1BE60FFF88E82243A705E032D14D6D3G" TargetMode="External"/><Relationship Id="rId42" Type="http://schemas.openxmlformats.org/officeDocument/2006/relationships/hyperlink" Target="consultantplus://offline/ref=C978857D22915030A26B6DD827CBCF0E5DBFF656EA0CB4105959FC25FD7DF2CDB65DB143F3A6FBEDFC9B9B9F0547F1BE60FFF88E82243A705E032D14D6D3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C978857D22915030A26B6DD827CBCF0E5DBFF656EA0CB4105959FC25FD7DF2CDB65DB143F3A6FBEDFC949A900447F1BE60FFF88E82243A705E032D14D6D3G" TargetMode="External"/><Relationship Id="rId12" Type="http://schemas.openxmlformats.org/officeDocument/2006/relationships/hyperlink" Target="consultantplus://offline/ref=C978857D22915030A26B6DD827CBCF0E5DBFF656EA0CB4105959FC25FD7DF2CDB65DB143F3A6FBEDFC9B9A980547F1BE60FFF88E82243A705E032D14D6D3G" TargetMode="External"/><Relationship Id="rId17" Type="http://schemas.openxmlformats.org/officeDocument/2006/relationships/hyperlink" Target="consultantplus://offline/ref=C978857D22915030A26B6DD827CBCF0E5DBFF656EA0CB4105959FC25FD7DF2CDB65DB143F3A6FBEDFC939D980C47F1BE60FFF88E82243A705E032D14D6D3G" TargetMode="External"/><Relationship Id="rId25" Type="http://schemas.openxmlformats.org/officeDocument/2006/relationships/hyperlink" Target="consultantplus://offline/ref=C978857D22915030A26B6DD827CBCF0E5DBFF656EA0CB4105959FC25FD7DF2CDB65DB143F3A6FBEDFC939D9A0847F1BE60FFF88E82243A705E032D14D6D3G" TargetMode="External"/><Relationship Id="rId33" Type="http://schemas.openxmlformats.org/officeDocument/2006/relationships/hyperlink" Target="consultantplus://offline/ref=C978857D22915030A26B6DD827CBCF0E5DBFF656EA0CB4105959FC25FD7DF2CDB65DB143F3A6FBEDFC939D9E0A47F1BE60FFF88E82243A705E032D14D6D3G" TargetMode="External"/><Relationship Id="rId38" Type="http://schemas.openxmlformats.org/officeDocument/2006/relationships/hyperlink" Target="consultantplus://offline/ref=C978857D22915030A26B6DD827CBCF0E5DBFF656EA0CB4105959FC25FD7DF2CDB65DB143F3A6FBEDFC9B999C0E47F1BE60FFF88E82243A705E032D14D6D3G" TargetMode="External"/><Relationship Id="rId46" Type="http://schemas.openxmlformats.org/officeDocument/2006/relationships/hyperlink" Target="consultantplus://offline/ref=C978857D22915030A26B6DD827CBCF0E5DBFF656EA0CB4105959FC25FD7DF2CDB65DB143F3A6FBEDFC949A900B47F1BE60FFF88E82243A705E032D14D6D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78857D22915030A26B6DD827CBCF0E5DBFF656EA0CB4105959FC25FD7DF2CDB65DB143F3A6FBEDFC969B900F47F1BE60FFF88E82243A705E032D14D6D3G" TargetMode="External"/><Relationship Id="rId20" Type="http://schemas.openxmlformats.org/officeDocument/2006/relationships/hyperlink" Target="consultantplus://offline/ref=C978857D22915030A26B6DD827CBCF0E5DBFF656EA0CB4105959FC25FD7DF2CDB65DB143F3A6FBEDFC9591900547F1BE60FFF88E82243A705E032D14D6D3G" TargetMode="External"/><Relationship Id="rId29" Type="http://schemas.openxmlformats.org/officeDocument/2006/relationships/hyperlink" Target="consultantplus://offline/ref=C978857D22915030A26B6DD827CBCF0E5DBFF656EA0CB4105959FC25FD7DF2CDB65DB143F3A6FBEDFC939D9D0447F1BE60FFF88E82243A705E032D14D6D3G" TargetMode="External"/><Relationship Id="rId41" Type="http://schemas.openxmlformats.org/officeDocument/2006/relationships/hyperlink" Target="consultantplus://offline/ref=C978857D22915030A26B6DD827CBCF0E5DBFF656EA0CB4105959FC25FD7DF2CDB65DB143F3A6FBEDFC9B9D9D0F47F1BE60FFF88E82243A705E032D14D6D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8857D22915030A26B6DD827CBCF0E5DBFF656EA0CB4105959FC25FD7DF2CDB65DB143E1A6A3E1FD9587980952A7EF26DADAG" TargetMode="External"/><Relationship Id="rId11" Type="http://schemas.openxmlformats.org/officeDocument/2006/relationships/hyperlink" Target="consultantplus://offline/ref=C978857D22915030A26B6DD827CBCF0E5DBFF656EA0CB4105959FC25FD7DF2CDB65DB143F3A6FBEDFC9B9A980F47F1BE60FFF88E82243A705E032D14D6D3G" TargetMode="External"/><Relationship Id="rId24" Type="http://schemas.openxmlformats.org/officeDocument/2006/relationships/hyperlink" Target="consultantplus://offline/ref=C978857D22915030A26B6DD827CBCF0E5DBFF656EA0CB4105959FC25FD7DF2CDB65DB143F3A6FBEDFC939D980C47F1BE60FFF88E82243A705E032D14D6D3G" TargetMode="External"/><Relationship Id="rId32" Type="http://schemas.openxmlformats.org/officeDocument/2006/relationships/hyperlink" Target="consultantplus://offline/ref=C978857D22915030A26B6DD827CBCF0E5DBFF656EA0CB4105959FC25FD7DF2CDB65DB143F3A6FBEDFC939D9E0847F1BE60FFF88E82243A705E032D14D6D3G" TargetMode="External"/><Relationship Id="rId37" Type="http://schemas.openxmlformats.org/officeDocument/2006/relationships/hyperlink" Target="consultantplus://offline/ref=C978857D22915030A26B6DD827CBCF0E5DBFF656EA0CB4105959FC25FD7DF2CDB65DB143F3A6FBEDFC9B999C0E47F1BE60FFF88E82243A705E032D14D6D3G" TargetMode="External"/><Relationship Id="rId40" Type="http://schemas.openxmlformats.org/officeDocument/2006/relationships/hyperlink" Target="consultantplus://offline/ref=C978857D22915030A26B6DD827CBCF0E5DBFF656EA0CB4105959FC25FD7DF2CDB65DB143F3A6FBEDFC9B9D9C0447F1BE60FFF88E82243A705E032D14D6D3G" TargetMode="External"/><Relationship Id="rId45" Type="http://schemas.openxmlformats.org/officeDocument/2006/relationships/hyperlink" Target="consultantplus://offline/ref=C978857D22915030A26B6DD827CBCF0E5DBFF656EA0CB4105959FC25FD7DF2CDB65DB143F3A6FBEDFC9B9B900447F1BE60FFF88E82243A705E032D14D6D3G" TargetMode="External"/><Relationship Id="rId5" Type="http://schemas.openxmlformats.org/officeDocument/2006/relationships/hyperlink" Target="consultantplus://offline/ref=C978857D22915030A26B6DD827CBCF0E5DBFF656EA0CB4105959FC25FD7DF2CDB65DB143F3A6FBEDFC949A900447F1BE60FFF88E82243A705E032D14D6D3G" TargetMode="External"/><Relationship Id="rId15" Type="http://schemas.openxmlformats.org/officeDocument/2006/relationships/hyperlink" Target="consultantplus://offline/ref=C978857D22915030A26B6DD827CBCF0E5DBFF656EA0CB4105959FC25FD7DF2CDB65DB143F3A6FBEDFC93989A0A47F1BE60FFF88E82243A705E032D14D6D3G" TargetMode="External"/><Relationship Id="rId23" Type="http://schemas.openxmlformats.org/officeDocument/2006/relationships/hyperlink" Target="consultantplus://offline/ref=C978857D22915030A26B6DD827CBCF0E5DBFF656EA0CB4105959FC25FD7DF2CDB65DB143F3A6FBEDFC9B9A9B0F47F1BE60FFF88E82243A705E032D14D6D3G" TargetMode="External"/><Relationship Id="rId28" Type="http://schemas.openxmlformats.org/officeDocument/2006/relationships/hyperlink" Target="consultantplus://offline/ref=C978857D22915030A26B6DD827CBCF0E5DBFF656EA0CB4105959FC25FD7DF2CDB65DB143F3A6FBEDFC9591910F47F1BE60FFF88E82243A705E032D14D6D3G" TargetMode="External"/><Relationship Id="rId36" Type="http://schemas.openxmlformats.org/officeDocument/2006/relationships/hyperlink" Target="consultantplus://offline/ref=C978857D22915030A26B6DD827CBCF0E5DBFF656EA0CB4105959FC25FD7DF2CDB65DB143F3A6FBEDFC94919C0B47F1BE60FFF88E82243A705E032D14D6D3G" TargetMode="External"/><Relationship Id="rId10" Type="http://schemas.openxmlformats.org/officeDocument/2006/relationships/hyperlink" Target="consultantplus://offline/ref=C978857D22915030A26B6DD827CBCF0E5DBFF656EA0CB4105959FC25FD7DF2CDB65DB143F3A6FBEDFC9B9A980C47F1BE60FFF88E82243A705E032D14D6D3G" TargetMode="External"/><Relationship Id="rId19" Type="http://schemas.openxmlformats.org/officeDocument/2006/relationships/hyperlink" Target="consultantplus://offline/ref=C978857D22915030A26B6DD827CBCF0E5DBFF656EA0CB4105959FC25FD7DF2CDB65DB143F3A6FBEDFC939D980947F1BE60FFF88E82243A705E032D14D6D3G" TargetMode="External"/><Relationship Id="rId31" Type="http://schemas.openxmlformats.org/officeDocument/2006/relationships/hyperlink" Target="consultantplus://offline/ref=C978857D22915030A26B6DD827CBCF0E5DBFF656EA0CB4105959FC25FD7DF2CDB65DB143F3A6FBEDFC939D9E0847F1BE60FFF88E82243A705E032D14D6D3G" TargetMode="External"/><Relationship Id="rId44" Type="http://schemas.openxmlformats.org/officeDocument/2006/relationships/hyperlink" Target="consultantplus://offline/ref=C978857D22915030A26B6DD827CBCF0E5DBFF656EA0CB4105959FC25FD7DF2CDB65DB143F3A6FBEDFC9B9D910E47F1BE60FFF88E82243A705E032D14D6D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78857D22915030A26B6DD827CBCF0E5DBFF656EA0CB4105959FC25FD7DF2CDB65DB143F3A6FBEDFC93999C0447F1BE60FFF88E82243A705E032D14D6D3G" TargetMode="External"/><Relationship Id="rId14" Type="http://schemas.openxmlformats.org/officeDocument/2006/relationships/hyperlink" Target="consultantplus://offline/ref=C978857D22915030A26B6DD827CBCF0E5DBFF656EA0CB4105959FC25FD7DF2CDB65DB143F3A6FBEDFC95919B0B47F1BE60FFF88E82243A705E032D14D6D3G" TargetMode="External"/><Relationship Id="rId22" Type="http://schemas.openxmlformats.org/officeDocument/2006/relationships/hyperlink" Target="consultantplus://offline/ref=C978857D22915030A26B6DD827CBCF0E5DBFF656EA0CB4105959FC25FD7DF2CDB65DB143F3A6FBEDFC9B9A9A0B47F1BE60FFF88E82243A705E032D14D6D3G" TargetMode="External"/><Relationship Id="rId27" Type="http://schemas.openxmlformats.org/officeDocument/2006/relationships/hyperlink" Target="consultantplus://offline/ref=C978857D22915030A26B6DD827CBCF0E5DBFF656EA0CB4105959FC25FD7DF2CDB65DB143F3A6FBEDFC939D9C0A47F1BE60FFF88E82243A705E032D14D6D3G" TargetMode="External"/><Relationship Id="rId30" Type="http://schemas.openxmlformats.org/officeDocument/2006/relationships/hyperlink" Target="consultantplus://offline/ref=C978857D22915030A26B6DD827CBCF0E5DBFF656EA0CB4105959FC25FD7DF2CDB65DB143F3A6FBEDFC939D9E0E47F1BE60FFF88E82243A705E032D14D6D3G" TargetMode="External"/><Relationship Id="rId35" Type="http://schemas.openxmlformats.org/officeDocument/2006/relationships/hyperlink" Target="consultantplus://offline/ref=C978857D22915030A26B6DD827CBCF0E5DBFF656EA0CB4105959FC25FD7DF2CDB65DB143F3A6FBEDFC949F9B0D47F1BE60FFF88E82243A705E032D14D6D3G" TargetMode="External"/><Relationship Id="rId43" Type="http://schemas.openxmlformats.org/officeDocument/2006/relationships/hyperlink" Target="consultantplus://offline/ref=C978857D22915030A26B6DD827CBCF0E5DBFF656EA0CB4105959FC25FD7DF2CDB65DB143F3A6FBEDFC9B9D910D47F1BE60FFF88E82243A705E032D14D6D3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3169</Words>
  <Characters>18066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Nemkova</dc:creator>
  <cp:keywords/>
  <dc:description/>
  <cp:lastModifiedBy>Nemkova</cp:lastModifiedBy>
  <cp:revision>2</cp:revision>
  <dcterms:created xsi:type="dcterms:W3CDTF">2020-04-16T06:02:00Z</dcterms:created>
  <dcterms:modified xsi:type="dcterms:W3CDTF">2020-04-16T06:04:00Z</dcterms:modified>
</cp:coreProperties>
</file>