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60" w:rsidRDefault="009F0E6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F0E60" w:rsidRDefault="009F0E60">
      <w:pPr>
        <w:pStyle w:val="ConsPlusNormal"/>
        <w:jc w:val="both"/>
        <w:outlineLvl w:val="0"/>
      </w:pPr>
    </w:p>
    <w:p w:rsidR="009F0E60" w:rsidRDefault="009F0E60">
      <w:pPr>
        <w:pStyle w:val="ConsPlusTitle"/>
        <w:jc w:val="center"/>
        <w:outlineLvl w:val="0"/>
      </w:pPr>
      <w:r>
        <w:t>ПРАВИТЕЛЬСТВО САМАРСКОЙ ОБЛАСТИ</w:t>
      </w:r>
    </w:p>
    <w:p w:rsidR="009F0E60" w:rsidRDefault="009F0E60">
      <w:pPr>
        <w:pStyle w:val="ConsPlusTitle"/>
        <w:jc w:val="both"/>
      </w:pPr>
    </w:p>
    <w:p w:rsidR="009F0E60" w:rsidRDefault="009F0E60">
      <w:pPr>
        <w:pStyle w:val="ConsPlusTitle"/>
        <w:jc w:val="center"/>
      </w:pPr>
      <w:r>
        <w:t>ПОСТАНОВЛЕНИЕ</w:t>
      </w:r>
    </w:p>
    <w:p w:rsidR="009F0E60" w:rsidRDefault="009F0E60">
      <w:pPr>
        <w:pStyle w:val="ConsPlusTitle"/>
        <w:jc w:val="center"/>
      </w:pPr>
      <w:r>
        <w:t>от 11 октября 2018 г. N 585</w:t>
      </w:r>
    </w:p>
    <w:p w:rsidR="009F0E60" w:rsidRDefault="009F0E60">
      <w:pPr>
        <w:pStyle w:val="ConsPlusTitle"/>
        <w:jc w:val="both"/>
      </w:pPr>
    </w:p>
    <w:p w:rsidR="009F0E60" w:rsidRDefault="009F0E60">
      <w:pPr>
        <w:pStyle w:val="ConsPlusTitle"/>
        <w:jc w:val="center"/>
      </w:pPr>
      <w:r>
        <w:t>ОБ УТВЕРЖДЕНИИ ПОЛОЖЕНИЯ О ГОСУДАРСТВЕННОЙ ИНСПЕКЦИИ</w:t>
      </w:r>
    </w:p>
    <w:p w:rsidR="009F0E60" w:rsidRDefault="009F0E60">
      <w:pPr>
        <w:pStyle w:val="ConsPlusTitle"/>
        <w:jc w:val="center"/>
      </w:pPr>
      <w:r>
        <w:t>ФИНАНСОВОГО КОНТРОЛЯ САМАРСКОЙ ОБЛАСТИ</w:t>
      </w:r>
    </w:p>
    <w:p w:rsidR="009F0E60" w:rsidRDefault="009F0E60">
      <w:pPr>
        <w:pStyle w:val="ConsPlusNormal"/>
        <w:jc w:val="both"/>
      </w:pPr>
    </w:p>
    <w:p w:rsidR="009F0E60" w:rsidRDefault="009F0E6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5 статьи 86</w:t>
        </w:r>
      </w:hyperlink>
      <w:r>
        <w:t xml:space="preserve"> Устава Самарской области, </w:t>
      </w:r>
      <w:hyperlink r:id="rId6" w:history="1">
        <w:r>
          <w:rPr>
            <w:color w:val="0000FF"/>
          </w:rPr>
          <w:t>статьей 9</w:t>
        </w:r>
      </w:hyperlink>
      <w:r>
        <w:t xml:space="preserve"> Закона Самарской области "О Правительстве Самарской области",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Губернатора Самарской области от 25.09.2018 N 178 "О некоторых вопросах структуры органов исполнительной власти Самарской области" Правительство Самарской области постановляет:</w:t>
      </w:r>
    </w:p>
    <w:p w:rsidR="009F0E60" w:rsidRDefault="009F0E60">
      <w:pPr>
        <w:pStyle w:val="ConsPlusNormal"/>
        <w:spacing w:before="220"/>
        <w:ind w:firstLine="540"/>
        <w:jc w:val="both"/>
      </w:pPr>
      <w:r>
        <w:t>1. Переименовать с 01.01.2019 управление по контролю в сфере закупок Самарской области в государственную инспекцию финансового контроля Самарской области.</w:t>
      </w:r>
    </w:p>
    <w:p w:rsidR="009F0E60" w:rsidRDefault="009F0E60">
      <w:pPr>
        <w:pStyle w:val="ConsPlusNormal"/>
        <w:spacing w:before="220"/>
        <w:ind w:firstLine="540"/>
        <w:jc w:val="both"/>
      </w:pPr>
      <w:r>
        <w:t xml:space="preserve">2. Передать с 01.01.2019 государственной инспекции финансового </w:t>
      </w:r>
      <w:proofErr w:type="gramStart"/>
      <w:r>
        <w:t>контроля Самарской области полномочия министерства управления</w:t>
      </w:r>
      <w:proofErr w:type="gramEnd"/>
      <w:r>
        <w:t xml:space="preserve"> финансами Самарской области по осуществлению внутреннего государственного финансового контроля.</w:t>
      </w:r>
    </w:p>
    <w:p w:rsidR="009F0E60" w:rsidRDefault="009F0E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F0E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0E60" w:rsidRDefault="009F0E60">
            <w:pPr>
              <w:pStyle w:val="ConsPlusNormal"/>
              <w:jc w:val="both"/>
            </w:pPr>
            <w:r>
              <w:rPr>
                <w:color w:val="392C69"/>
              </w:rPr>
              <w:t>Пункт 3 вступает в силу с 1 января 2019 года (</w:t>
            </w:r>
            <w:hyperlink w:anchor="P24" w:history="1">
              <w:r>
                <w:rPr>
                  <w:color w:val="0000FF"/>
                </w:rPr>
                <w:t>пункт 9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9F0E60" w:rsidRDefault="009F0E60">
      <w:pPr>
        <w:pStyle w:val="ConsPlusNormal"/>
        <w:spacing w:before="280"/>
        <w:ind w:firstLine="540"/>
        <w:jc w:val="both"/>
      </w:pPr>
      <w:bookmarkStart w:id="0" w:name="P13"/>
      <w:bookmarkEnd w:id="0"/>
      <w:r>
        <w:t xml:space="preserve">3. Утвердить прилагаемое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государственной инспекции финансового контроля Самарской области.</w:t>
      </w:r>
    </w:p>
    <w:p w:rsidR="009F0E60" w:rsidRDefault="009F0E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F0E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0E60" w:rsidRDefault="009F0E60">
            <w:pPr>
              <w:pStyle w:val="ConsPlusNormal"/>
              <w:jc w:val="both"/>
            </w:pPr>
            <w:r>
              <w:rPr>
                <w:color w:val="392C69"/>
              </w:rPr>
              <w:t>Пункт 4 вступает в силу с 1 января 2019 года (</w:t>
            </w:r>
            <w:hyperlink w:anchor="P24" w:history="1">
              <w:r>
                <w:rPr>
                  <w:color w:val="0000FF"/>
                </w:rPr>
                <w:t>пункт 9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9F0E60" w:rsidRDefault="009F0E60">
      <w:pPr>
        <w:pStyle w:val="ConsPlusNormal"/>
        <w:spacing w:before="280"/>
        <w:ind w:firstLine="540"/>
        <w:jc w:val="both"/>
      </w:pPr>
      <w:r>
        <w:t xml:space="preserve">4. Внести в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21.05.2009 N 234 "Об утверждении Перечня органов исполнительной власти Самарской области, организацию материально-технического </w:t>
      </w:r>
      <w:proofErr w:type="gramStart"/>
      <w:r>
        <w:t>обеспечения</w:t>
      </w:r>
      <w:proofErr w:type="gramEnd"/>
      <w:r>
        <w:t xml:space="preserve"> деятельности которых осуществляет департамент управления делами Губернатора Самарской области и Правительства Самарской области, и Перечня государственных органов Самарской области, организацию материально-технического обеспечения деятельности которых осуществляет департамент управления делами Губернатора Самарской области и Правительства Самарской области" следующие изменения:</w:t>
      </w:r>
    </w:p>
    <w:p w:rsidR="009F0E60" w:rsidRDefault="009F0E60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пункт 2.1</w:t>
        </w:r>
      </w:hyperlink>
      <w:r>
        <w:t xml:space="preserve"> после слов "городского округа Самара</w:t>
      </w:r>
      <w:proofErr w:type="gramStart"/>
      <w:r>
        <w:t>,"</w:t>
      </w:r>
      <w:proofErr w:type="gramEnd"/>
      <w:r>
        <w:t xml:space="preserve"> дополнить словами "а также подведомственных им органов исполнительной власти Самарской области";</w:t>
      </w:r>
    </w:p>
    <w:p w:rsidR="009F0E60" w:rsidRDefault="009F0E60">
      <w:pPr>
        <w:pStyle w:val="ConsPlusNormal"/>
        <w:spacing w:before="220"/>
        <w:ind w:firstLine="540"/>
        <w:jc w:val="both"/>
      </w:pPr>
      <w:r>
        <w:t xml:space="preserve">в Перечне органов исполнительной власти Самарской области, организацию материально-технического </w:t>
      </w:r>
      <w:proofErr w:type="gramStart"/>
      <w:r>
        <w:t>обеспечения</w:t>
      </w:r>
      <w:proofErr w:type="gramEnd"/>
      <w:r>
        <w:t xml:space="preserve"> деятельности которых осуществляет департамент управления делами Губернатора Самарской области и Правительства Самарской области, </w:t>
      </w:r>
      <w:hyperlink r:id="rId10" w:history="1">
        <w:r>
          <w:rPr>
            <w:color w:val="0000FF"/>
          </w:rPr>
          <w:t>пункт 26</w:t>
        </w:r>
      </w:hyperlink>
      <w:r>
        <w:t xml:space="preserve"> изложить в следующей редакции:</w:t>
      </w:r>
    </w:p>
    <w:p w:rsidR="009F0E60" w:rsidRDefault="009F0E60">
      <w:pPr>
        <w:pStyle w:val="ConsPlusNormal"/>
        <w:spacing w:before="220"/>
        <w:ind w:firstLine="540"/>
        <w:jc w:val="both"/>
      </w:pPr>
      <w:r>
        <w:t>"26. Государственная инспекция финансового контроля Самарской области</w:t>
      </w:r>
      <w:proofErr w:type="gramStart"/>
      <w:r>
        <w:t>.".</w:t>
      </w:r>
      <w:proofErr w:type="gramEnd"/>
    </w:p>
    <w:p w:rsidR="009F0E60" w:rsidRDefault="009F0E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F0E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0E60" w:rsidRDefault="009F0E60">
            <w:pPr>
              <w:pStyle w:val="ConsPlusNormal"/>
              <w:jc w:val="both"/>
            </w:pPr>
            <w:r>
              <w:rPr>
                <w:color w:val="392C69"/>
              </w:rPr>
              <w:t>Пункт 5 вступает в силу с 1 января 2019 года (</w:t>
            </w:r>
            <w:hyperlink w:anchor="P24" w:history="1">
              <w:r>
                <w:rPr>
                  <w:color w:val="0000FF"/>
                </w:rPr>
                <w:t>пункт 9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9F0E60" w:rsidRDefault="009F0E60">
      <w:pPr>
        <w:pStyle w:val="ConsPlusNormal"/>
        <w:spacing w:before="280"/>
        <w:ind w:firstLine="540"/>
        <w:jc w:val="both"/>
      </w:pPr>
      <w:bookmarkStart w:id="1" w:name="P20"/>
      <w:bookmarkEnd w:id="1"/>
      <w:r>
        <w:t xml:space="preserve">5. Признать утратившим силу </w:t>
      </w:r>
      <w:hyperlink r:id="rId11" w:history="1">
        <w:r>
          <w:rPr>
            <w:color w:val="0000FF"/>
          </w:rPr>
          <w:t>Положение</w:t>
        </w:r>
      </w:hyperlink>
      <w:r>
        <w:t xml:space="preserve"> об управлении по контролю в сфере закупок Самарской области, утвержденное постановлением Правительства Самарской области от </w:t>
      </w:r>
      <w:r>
        <w:lastRenderedPageBreak/>
        <w:t>24.10.2016 N 606 "О некоторых вопросах государственного контроля в Самарской области".</w:t>
      </w:r>
    </w:p>
    <w:p w:rsidR="009F0E60" w:rsidRDefault="009F0E60">
      <w:pPr>
        <w:pStyle w:val="ConsPlusNormal"/>
        <w:spacing w:before="220"/>
        <w:ind w:firstLine="540"/>
        <w:jc w:val="both"/>
      </w:pPr>
      <w:r>
        <w:t xml:space="preserve">6. Установить, что нормативные правовые акты Правительства Самарской области по вопросам осуществления государственного финансового контроля и </w:t>
      </w:r>
      <w:proofErr w:type="gramStart"/>
      <w:r>
        <w:t>контроля за</w:t>
      </w:r>
      <w:proofErr w:type="gramEnd"/>
      <w: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до приведения их в соответствие с действующим законодательством применяются в части, не противоречащей настоящему Постановлению.</w:t>
      </w:r>
    </w:p>
    <w:p w:rsidR="009F0E60" w:rsidRDefault="009F0E60">
      <w:pPr>
        <w:pStyle w:val="ConsPlusNormal"/>
        <w:spacing w:before="220"/>
        <w:ind w:firstLine="540"/>
        <w:jc w:val="both"/>
      </w:pPr>
      <w:r>
        <w:t>7. Министерству управления финансами Самарской области (Прямилову), управлению по контролю в сфере закупок Самарской области (Ульченко), департаменту управления делами Губернатора Самарской области и Правительства Самарской области (Коматовскому) и Администрации Губернатора Самарской области (Холину) осуществить необходимые юридические действия, связанные с принятием настоящего Постановления.</w:t>
      </w:r>
    </w:p>
    <w:p w:rsidR="009F0E60" w:rsidRDefault="009F0E60">
      <w:pPr>
        <w:pStyle w:val="ConsPlusNormal"/>
        <w:spacing w:before="220"/>
        <w:ind w:firstLine="540"/>
        <w:jc w:val="both"/>
      </w:pPr>
      <w:r>
        <w:t>8. Опубликовать настоящее Постановление в средствах массовой информации.</w:t>
      </w:r>
    </w:p>
    <w:p w:rsidR="009F0E60" w:rsidRDefault="009F0E60">
      <w:pPr>
        <w:pStyle w:val="ConsPlusNormal"/>
        <w:spacing w:before="220"/>
        <w:ind w:firstLine="540"/>
        <w:jc w:val="both"/>
      </w:pPr>
      <w:bookmarkStart w:id="2" w:name="P24"/>
      <w:bookmarkEnd w:id="2"/>
      <w:r>
        <w:t xml:space="preserve">9. Настоящее Постановление вступает в силу со дня официального опубликования, за исключением </w:t>
      </w:r>
      <w:hyperlink w:anchor="P13" w:history="1">
        <w:r>
          <w:rPr>
            <w:color w:val="0000FF"/>
          </w:rPr>
          <w:t>пунктов 3</w:t>
        </w:r>
      </w:hyperlink>
      <w:r>
        <w:t xml:space="preserve"> - </w:t>
      </w:r>
      <w:hyperlink w:anchor="P20" w:history="1">
        <w:r>
          <w:rPr>
            <w:color w:val="0000FF"/>
          </w:rPr>
          <w:t>5</w:t>
        </w:r>
      </w:hyperlink>
      <w:r>
        <w:t xml:space="preserve"> настоящего Постановления, которые вступают в силу с 01.01.2019.</w:t>
      </w:r>
    </w:p>
    <w:p w:rsidR="009F0E60" w:rsidRDefault="009F0E60">
      <w:pPr>
        <w:pStyle w:val="ConsPlusNormal"/>
        <w:jc w:val="both"/>
      </w:pPr>
    </w:p>
    <w:p w:rsidR="009F0E60" w:rsidRDefault="009F0E60">
      <w:pPr>
        <w:pStyle w:val="ConsPlusNormal"/>
        <w:jc w:val="right"/>
      </w:pPr>
      <w:r>
        <w:t>Врио первого вице-губернатора - председателя</w:t>
      </w:r>
    </w:p>
    <w:p w:rsidR="009F0E60" w:rsidRDefault="009F0E60">
      <w:pPr>
        <w:pStyle w:val="ConsPlusNormal"/>
        <w:jc w:val="right"/>
      </w:pPr>
      <w:r>
        <w:t>Правительства Самарской области</w:t>
      </w:r>
    </w:p>
    <w:p w:rsidR="009F0E60" w:rsidRDefault="009F0E60">
      <w:pPr>
        <w:pStyle w:val="ConsPlusNormal"/>
        <w:jc w:val="right"/>
      </w:pPr>
      <w:r>
        <w:t>А.П.НЕФЕДОВ</w:t>
      </w:r>
    </w:p>
    <w:p w:rsidR="009F0E60" w:rsidRDefault="009F0E60">
      <w:pPr>
        <w:pStyle w:val="ConsPlusNormal"/>
        <w:jc w:val="both"/>
      </w:pPr>
    </w:p>
    <w:p w:rsidR="009F0E60" w:rsidRDefault="009F0E60">
      <w:pPr>
        <w:pStyle w:val="ConsPlusNormal"/>
        <w:jc w:val="both"/>
      </w:pPr>
    </w:p>
    <w:p w:rsidR="009F0E60" w:rsidRDefault="009F0E60">
      <w:pPr>
        <w:pStyle w:val="ConsPlusNormal"/>
        <w:jc w:val="both"/>
      </w:pPr>
    </w:p>
    <w:p w:rsidR="009F0E60" w:rsidRDefault="009F0E60">
      <w:pPr>
        <w:pStyle w:val="ConsPlusNormal"/>
        <w:jc w:val="both"/>
      </w:pPr>
    </w:p>
    <w:p w:rsidR="009F0E60" w:rsidRDefault="009F0E60">
      <w:pPr>
        <w:pStyle w:val="ConsPlusNormal"/>
        <w:jc w:val="both"/>
      </w:pPr>
    </w:p>
    <w:p w:rsidR="009F0E60" w:rsidRDefault="009F0E60">
      <w:pPr>
        <w:pStyle w:val="ConsPlusNormal"/>
        <w:jc w:val="right"/>
        <w:outlineLvl w:val="0"/>
      </w:pPr>
      <w:r>
        <w:t>Утверждено</w:t>
      </w:r>
    </w:p>
    <w:p w:rsidR="009F0E60" w:rsidRDefault="009F0E60">
      <w:pPr>
        <w:pStyle w:val="ConsPlusNormal"/>
        <w:jc w:val="right"/>
      </w:pPr>
      <w:r>
        <w:t>Постановлением</w:t>
      </w:r>
    </w:p>
    <w:p w:rsidR="009F0E60" w:rsidRDefault="009F0E60">
      <w:pPr>
        <w:pStyle w:val="ConsPlusNormal"/>
        <w:jc w:val="right"/>
      </w:pPr>
      <w:r>
        <w:t>Правительства Самарской области</w:t>
      </w:r>
    </w:p>
    <w:p w:rsidR="009F0E60" w:rsidRDefault="009F0E60">
      <w:pPr>
        <w:pStyle w:val="ConsPlusNormal"/>
        <w:jc w:val="right"/>
      </w:pPr>
      <w:r>
        <w:t>от 11 октября 2018 г. N 585</w:t>
      </w:r>
    </w:p>
    <w:p w:rsidR="009F0E60" w:rsidRDefault="009F0E60">
      <w:pPr>
        <w:pStyle w:val="ConsPlusNormal"/>
        <w:jc w:val="both"/>
      </w:pPr>
    </w:p>
    <w:p w:rsidR="009F0E60" w:rsidRDefault="009F0E60">
      <w:pPr>
        <w:pStyle w:val="ConsPlusTitle"/>
        <w:jc w:val="center"/>
      </w:pPr>
      <w:bookmarkStart w:id="3" w:name="P39"/>
      <w:bookmarkEnd w:id="3"/>
      <w:r>
        <w:t>ПОЛОЖЕНИЕ</w:t>
      </w:r>
    </w:p>
    <w:p w:rsidR="009F0E60" w:rsidRDefault="009F0E60">
      <w:pPr>
        <w:pStyle w:val="ConsPlusTitle"/>
        <w:jc w:val="center"/>
      </w:pPr>
      <w:r>
        <w:t>О ГОСУДАРСТВЕННОЙ ИНСПЕКЦИИ ФИНАНСОВОГО КОНТРОЛЯ</w:t>
      </w:r>
    </w:p>
    <w:p w:rsidR="009F0E60" w:rsidRDefault="009F0E60">
      <w:pPr>
        <w:pStyle w:val="ConsPlusTitle"/>
        <w:jc w:val="center"/>
      </w:pPr>
      <w:r>
        <w:t>САМАРСКОЙ ОБЛАСТИ</w:t>
      </w:r>
    </w:p>
    <w:p w:rsidR="009F0E60" w:rsidRDefault="009F0E60">
      <w:pPr>
        <w:pStyle w:val="ConsPlusNormal"/>
        <w:jc w:val="both"/>
      </w:pPr>
    </w:p>
    <w:p w:rsidR="009F0E60" w:rsidRDefault="009F0E60">
      <w:pPr>
        <w:pStyle w:val="ConsPlusTitle"/>
        <w:jc w:val="center"/>
        <w:outlineLvl w:val="1"/>
      </w:pPr>
      <w:r>
        <w:t>1. Общие положения</w:t>
      </w:r>
    </w:p>
    <w:p w:rsidR="009F0E60" w:rsidRDefault="009F0E60">
      <w:pPr>
        <w:pStyle w:val="ConsPlusNormal"/>
        <w:jc w:val="both"/>
      </w:pPr>
    </w:p>
    <w:p w:rsidR="009F0E60" w:rsidRDefault="009F0E60">
      <w:pPr>
        <w:pStyle w:val="ConsPlusNormal"/>
        <w:ind w:firstLine="540"/>
        <w:jc w:val="both"/>
      </w:pPr>
      <w:bookmarkStart w:id="4" w:name="P45"/>
      <w:bookmarkEnd w:id="4"/>
      <w:r>
        <w:t xml:space="preserve">1.1. </w:t>
      </w:r>
      <w:proofErr w:type="gramStart"/>
      <w:r>
        <w:t>Государственная инспекция финансового контроля Самарской области (далее - Инспекция) является органом исполнительной власти Самарской области, образованным Правительством Самарской области для осуществления внутреннего государственного финансового контроля и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9F0E60" w:rsidRDefault="009F0E60">
      <w:pPr>
        <w:pStyle w:val="ConsPlusNormal"/>
        <w:spacing w:before="220"/>
        <w:ind w:firstLine="540"/>
        <w:jc w:val="both"/>
      </w:pPr>
      <w:proofErr w:type="gramStart"/>
      <w:r>
        <w:t>Инспекция является органом внутреннего государственного финансового контроля и органом исполнительной власти Самарской области, уполномоченным на осуществление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Самарской области, а также в случаях, предусмотренных действующим законодательством, для обеспечения муниципальных нужд муниципальных образований в Самарской области (далее - контроль</w:t>
      </w:r>
      <w:proofErr w:type="gramEnd"/>
      <w:r>
        <w:t xml:space="preserve"> в сфере закупок).</w:t>
      </w:r>
    </w:p>
    <w:p w:rsidR="009F0E60" w:rsidRDefault="009F0E60">
      <w:pPr>
        <w:pStyle w:val="ConsPlusNormal"/>
        <w:spacing w:before="220"/>
        <w:ind w:firstLine="540"/>
        <w:jc w:val="both"/>
      </w:pPr>
      <w:r>
        <w:t xml:space="preserve">Инспекция является правопреемником министерства управления финансами Самарской области в части его полномочий по осуществлению государственного финансового контроля и </w:t>
      </w:r>
      <w:r>
        <w:lastRenderedPageBreak/>
        <w:t xml:space="preserve">правопреемником управления </w:t>
      </w:r>
      <w:proofErr w:type="gramStart"/>
      <w:r>
        <w:t>по контролю в сфере закупок Самарской области в части его полномочий по осуществлению контроля в сфере</w:t>
      </w:r>
      <w:proofErr w:type="gramEnd"/>
      <w:r>
        <w:t xml:space="preserve"> закупок.</w:t>
      </w:r>
    </w:p>
    <w:p w:rsidR="009F0E60" w:rsidRDefault="009F0E60">
      <w:pPr>
        <w:pStyle w:val="ConsPlusNormal"/>
        <w:spacing w:before="220"/>
        <w:ind w:firstLine="540"/>
        <w:jc w:val="both"/>
      </w:pPr>
      <w:r>
        <w:t>Инспекция подведомственна министерству управления финансами Самарской области.</w:t>
      </w:r>
    </w:p>
    <w:p w:rsidR="009F0E60" w:rsidRDefault="009F0E60">
      <w:pPr>
        <w:pStyle w:val="ConsPlusNormal"/>
        <w:spacing w:before="220"/>
        <w:ind w:firstLine="540"/>
        <w:jc w:val="both"/>
      </w:pPr>
      <w:r>
        <w:t>1.2. На Инспекцию возлагается решение следующих задач:</w:t>
      </w:r>
    </w:p>
    <w:p w:rsidR="009F0E60" w:rsidRDefault="009F0E60">
      <w:pPr>
        <w:pStyle w:val="ConsPlusNormal"/>
        <w:spacing w:before="220"/>
        <w:ind w:firstLine="540"/>
        <w:jc w:val="both"/>
      </w:pPr>
      <w:r>
        <w:t>осуществление в пределах компетенции Инспекции внутреннего государственного финансового контроля;</w:t>
      </w:r>
    </w:p>
    <w:p w:rsidR="009F0E60" w:rsidRDefault="009F0E60">
      <w:pPr>
        <w:pStyle w:val="ConsPlusNormal"/>
        <w:spacing w:before="220"/>
        <w:ind w:firstLine="540"/>
        <w:jc w:val="both"/>
      </w:pPr>
      <w:r>
        <w:t>осуществление в пределах компетенции Инспекции контроля в сфере закупок;</w:t>
      </w:r>
    </w:p>
    <w:p w:rsidR="009F0E60" w:rsidRDefault="009F0E60">
      <w:pPr>
        <w:pStyle w:val="ConsPlusNormal"/>
        <w:spacing w:before="220"/>
        <w:ind w:firstLine="540"/>
        <w:jc w:val="both"/>
      </w:pPr>
      <w:r>
        <w:t>выявление и пресечение совершения нарушений в финансово-бюджетной сфере и в сфере закупок в пределах компетенции Инспекции;</w:t>
      </w:r>
    </w:p>
    <w:p w:rsidR="009F0E60" w:rsidRDefault="009F0E60">
      <w:pPr>
        <w:pStyle w:val="ConsPlusNormal"/>
        <w:spacing w:before="220"/>
        <w:ind w:firstLine="540"/>
        <w:jc w:val="both"/>
      </w:pPr>
      <w:r>
        <w:t>применение мер ответственности в случаях и порядке, предусмотренных действующим законодательством, в пределах компетенции Инспекции.</w:t>
      </w:r>
    </w:p>
    <w:p w:rsidR="009F0E60" w:rsidRDefault="009F0E60">
      <w:pPr>
        <w:pStyle w:val="ConsPlusNormal"/>
        <w:spacing w:before="220"/>
        <w:ind w:firstLine="540"/>
        <w:jc w:val="both"/>
      </w:pPr>
      <w:r>
        <w:t xml:space="preserve">1.3. В своей деятельности Инспекция руководствуется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Федерации, Правительства Российской Федерации, </w:t>
      </w:r>
      <w:hyperlink r:id="rId13" w:history="1">
        <w:r>
          <w:rPr>
            <w:color w:val="0000FF"/>
          </w:rPr>
          <w:t>Уставом</w:t>
        </w:r>
      </w:hyperlink>
      <w:r>
        <w:t xml:space="preserve"> Самарской области, законами Самарской области, правовыми актами Губернатора Самарской области и Правительства Самарской области, иными правовыми актами.</w:t>
      </w:r>
    </w:p>
    <w:p w:rsidR="009F0E60" w:rsidRDefault="009F0E60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>Инспекция при осуществлении своей деятельности и в пределах своей компетенции взаимодействует с органами законодательной, исполнительной и судебной власти Российской Федерации, органами государственной власти Самарской области и иных субъектов Российской Федерации, иными государственными органами, депутатами законодательных и представительных органов власти, должностными лицами местного самоуправления и органами местного самоуправления, средствами массовой информации, организациями, общественными объединениями и гражданами, временными и постоянными ведомственными и</w:t>
      </w:r>
      <w:proofErr w:type="gramEnd"/>
      <w:r>
        <w:t xml:space="preserve"> межведомственными рабочими органами, а также с иными организациями и лицами.</w:t>
      </w:r>
    </w:p>
    <w:p w:rsidR="009F0E60" w:rsidRDefault="009F0E60">
      <w:pPr>
        <w:pStyle w:val="ConsPlusNormal"/>
        <w:spacing w:before="220"/>
        <w:ind w:firstLine="540"/>
        <w:jc w:val="both"/>
      </w:pPr>
      <w:r>
        <w:t>1.5. При осуществлении взаимодействия с органами государственной власти, государственными органами, органами местного самоуправления, юридическими и физическими лицами Инспекция вправе действовать от своего имени в пределах своей компетенции.</w:t>
      </w:r>
    </w:p>
    <w:p w:rsidR="009F0E60" w:rsidRDefault="009F0E60">
      <w:pPr>
        <w:pStyle w:val="ConsPlusNormal"/>
        <w:spacing w:before="220"/>
        <w:ind w:firstLine="540"/>
        <w:jc w:val="both"/>
      </w:pPr>
      <w:r>
        <w:t>1.6. Инспекция является органом исполнительной власти Самарской области, подведомственным министерству управления финансами Самарской области, не обладающим правами юридического лица, имеет гербовую печать, бланки со своим наименованием и изображением Герба Самарской области, штампы установленного образца, необходимые для осуществления своей деятельности.</w:t>
      </w:r>
    </w:p>
    <w:p w:rsidR="009F0E60" w:rsidRDefault="009F0E60">
      <w:pPr>
        <w:pStyle w:val="ConsPlusNormal"/>
        <w:spacing w:before="220"/>
        <w:ind w:firstLine="540"/>
        <w:jc w:val="both"/>
      </w:pPr>
      <w:r>
        <w:t>1.7. Материально-техническое обеспечение деятельности Инспекции, а также решения вопросов, относящихся к ее компетенции, осуществляется департаментом управления делами Губернатора Самарской области и Правительства Самарской области, а также министерством управления финансами Самарской области в соответствии с действующим законодательством.</w:t>
      </w:r>
    </w:p>
    <w:p w:rsidR="009F0E60" w:rsidRDefault="009F0E60">
      <w:pPr>
        <w:pStyle w:val="ConsPlusNormal"/>
        <w:spacing w:before="220"/>
        <w:ind w:firstLine="540"/>
        <w:jc w:val="both"/>
      </w:pPr>
      <w:proofErr w:type="gramStart"/>
      <w:r>
        <w:t xml:space="preserve">Получение в Удостоверяющем центре Федерального казначейства квалифицированных сертификатов ключей проверки электронных подписей для должностных лиц Инспекции в целях осуществления полномочий органа исполнительной власти по внутреннему государственному финансовому контролю и контролю в сфере закупок в соответствии с </w:t>
      </w:r>
      <w:hyperlink w:anchor="P45" w:history="1">
        <w:r>
          <w:rPr>
            <w:color w:val="0000FF"/>
          </w:rPr>
          <w:t>пунктом 1.1</w:t>
        </w:r>
      </w:hyperlink>
      <w:r>
        <w:t xml:space="preserve"> настоящего Положения обеспечивают департамент управления делами Губернатора Самарской области и Правительства Самарской области и министерство управления финансами Самарской области.</w:t>
      </w:r>
      <w:proofErr w:type="gramEnd"/>
    </w:p>
    <w:p w:rsidR="009F0E60" w:rsidRDefault="009F0E60">
      <w:pPr>
        <w:pStyle w:val="ConsPlusNormal"/>
        <w:spacing w:before="220"/>
        <w:ind w:firstLine="540"/>
        <w:jc w:val="both"/>
      </w:pPr>
      <w:r>
        <w:t xml:space="preserve">Финансовое обеспечение деятельности Инспекции, а также решения вопросов, относящихся </w:t>
      </w:r>
      <w:r>
        <w:lastRenderedPageBreak/>
        <w:t>к ее компетенции, координация вопросов мобилизационной подготовки и мобилизации, обеспечение безопасных условий и охраны труда работников Инспекции осуществляется министерством управления финансами Самарской области.</w:t>
      </w:r>
    </w:p>
    <w:p w:rsidR="009F0E60" w:rsidRDefault="009F0E60">
      <w:pPr>
        <w:pStyle w:val="ConsPlusNormal"/>
        <w:spacing w:before="220"/>
        <w:ind w:firstLine="540"/>
        <w:jc w:val="both"/>
      </w:pPr>
      <w:r>
        <w:t>Кадровое обеспечение Инспекции осуществляется Администрацией Губернатора Самарской области.</w:t>
      </w:r>
    </w:p>
    <w:p w:rsidR="009F0E60" w:rsidRDefault="009F0E60">
      <w:pPr>
        <w:pStyle w:val="ConsPlusNormal"/>
        <w:spacing w:before="220"/>
        <w:ind w:firstLine="540"/>
        <w:jc w:val="both"/>
      </w:pPr>
      <w:r>
        <w:t>1.8. Местонахождение Инспекции: 443006, г. Самара, ул. Молодогвардейская, д. 210.</w:t>
      </w:r>
    </w:p>
    <w:p w:rsidR="009F0E60" w:rsidRDefault="009F0E60">
      <w:pPr>
        <w:pStyle w:val="ConsPlusNormal"/>
        <w:spacing w:before="220"/>
        <w:ind w:firstLine="540"/>
        <w:jc w:val="both"/>
      </w:pPr>
      <w:r>
        <w:t>1.9. Полное наименование Инспекции - государственная инспекция финансового контроля Самарской области.</w:t>
      </w:r>
    </w:p>
    <w:p w:rsidR="009F0E60" w:rsidRDefault="009F0E60">
      <w:pPr>
        <w:pStyle w:val="ConsPlusNormal"/>
        <w:spacing w:before="220"/>
        <w:ind w:firstLine="540"/>
        <w:jc w:val="both"/>
      </w:pPr>
      <w:r>
        <w:t>Сокращенное наименование Инспекции - финансовая инспекция Самарской области.</w:t>
      </w:r>
    </w:p>
    <w:p w:rsidR="009F0E60" w:rsidRDefault="009F0E60">
      <w:pPr>
        <w:pStyle w:val="ConsPlusNormal"/>
        <w:spacing w:before="220"/>
        <w:ind w:firstLine="540"/>
        <w:jc w:val="both"/>
      </w:pPr>
      <w:r>
        <w:t>1.10. Инспекция обеспечивает при реализации своих полномочий приоритет целей и задач по развитию конкуренции на товарных рынках в установленной сфере деятельности.</w:t>
      </w:r>
    </w:p>
    <w:p w:rsidR="009F0E60" w:rsidRDefault="009F0E60">
      <w:pPr>
        <w:pStyle w:val="ConsPlusNormal"/>
        <w:jc w:val="both"/>
      </w:pPr>
    </w:p>
    <w:p w:rsidR="009F0E60" w:rsidRDefault="009F0E60">
      <w:pPr>
        <w:pStyle w:val="ConsPlusTitle"/>
        <w:jc w:val="center"/>
        <w:outlineLvl w:val="1"/>
      </w:pPr>
      <w:r>
        <w:t>2. Предметы ведения и полномочия Инспекции</w:t>
      </w:r>
    </w:p>
    <w:p w:rsidR="009F0E60" w:rsidRDefault="009F0E60">
      <w:pPr>
        <w:pStyle w:val="ConsPlusNormal"/>
        <w:jc w:val="both"/>
      </w:pPr>
    </w:p>
    <w:p w:rsidR="009F0E60" w:rsidRDefault="009F0E60">
      <w:pPr>
        <w:pStyle w:val="ConsPlusNormal"/>
        <w:ind w:firstLine="540"/>
        <w:jc w:val="both"/>
      </w:pPr>
      <w:r>
        <w:t>2.1. В ведении Инспекции находятся:</w:t>
      </w:r>
    </w:p>
    <w:p w:rsidR="009F0E60" w:rsidRDefault="009F0E60">
      <w:pPr>
        <w:pStyle w:val="ConsPlusNormal"/>
        <w:spacing w:before="220"/>
        <w:ind w:firstLine="540"/>
        <w:jc w:val="both"/>
      </w:pPr>
      <w:r>
        <w:t>внутренний государственный финансовый контроль в пределах компетенции Инспекции;</w:t>
      </w:r>
    </w:p>
    <w:p w:rsidR="009F0E60" w:rsidRDefault="009F0E60">
      <w:pPr>
        <w:pStyle w:val="ConsPlusNormal"/>
        <w:spacing w:before="220"/>
        <w:ind w:firstLine="540"/>
        <w:jc w:val="both"/>
      </w:pPr>
      <w:r>
        <w:t>контроль в сфере закупок в пределах компетенции Инспекции;</w:t>
      </w:r>
    </w:p>
    <w:p w:rsidR="009F0E60" w:rsidRDefault="009F0E60">
      <w:pPr>
        <w:pStyle w:val="ConsPlusNormal"/>
        <w:spacing w:before="220"/>
        <w:ind w:firstLine="540"/>
        <w:jc w:val="both"/>
      </w:pPr>
      <w:r>
        <w:t>проведение мероприятий по предупреждению, выявлению и пресечению нарушений законодательства в финансово-бюджетной сфере и законодательства о контрактной системе в сфере закупок.</w:t>
      </w:r>
    </w:p>
    <w:p w:rsidR="009F0E60" w:rsidRDefault="009F0E60">
      <w:pPr>
        <w:pStyle w:val="ConsPlusNormal"/>
        <w:spacing w:before="220"/>
        <w:ind w:firstLine="540"/>
        <w:jc w:val="both"/>
      </w:pPr>
      <w:r>
        <w:t>2.2. В рамках установленных настоящим Положением предметов ведения Инспекция осуществляет следующие полномочия:</w:t>
      </w:r>
    </w:p>
    <w:p w:rsidR="009F0E60" w:rsidRDefault="009F0E60">
      <w:pPr>
        <w:pStyle w:val="ConsPlusNormal"/>
        <w:spacing w:before="220"/>
        <w:ind w:firstLine="540"/>
        <w:jc w:val="both"/>
      </w:pPr>
      <w:r>
        <w:t xml:space="preserve">1) осуществляет предварительный и последующий внутренний государственный финансовый контроль в формах, предусмотренных действующим законодательством, в отношении объектов, установленных Бюджетным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Федерации, в том числе:</w:t>
      </w:r>
    </w:p>
    <w:p w:rsidR="009F0E60" w:rsidRDefault="009F0E60">
      <w:pPr>
        <w:pStyle w:val="ConsPlusNormal"/>
        <w:spacing w:before="220"/>
        <w:ind w:firstLine="540"/>
        <w:jc w:val="both"/>
      </w:pPr>
      <w:r>
        <w:t>проводит проверки и ревизии;</w:t>
      </w:r>
    </w:p>
    <w:p w:rsidR="009F0E60" w:rsidRDefault="009F0E60">
      <w:pPr>
        <w:pStyle w:val="ConsPlusNormal"/>
        <w:spacing w:before="220"/>
        <w:ind w:firstLine="540"/>
        <w:jc w:val="both"/>
      </w:pPr>
      <w:r>
        <w:t>в случаях и порядке, установленных действующими правовыми актами, проводит обследования, в том числе в отношении деятельности объектов государственного финансового контроля, связанной с подготовкой финансово-экономических обоснований к проектам правовых актов, договоров (соглашений), затрагивающих финансовые правоотношения;</w:t>
      </w:r>
    </w:p>
    <w:p w:rsidR="009F0E60" w:rsidRDefault="009F0E60">
      <w:pPr>
        <w:pStyle w:val="ConsPlusNormal"/>
        <w:spacing w:before="220"/>
        <w:ind w:firstLine="540"/>
        <w:jc w:val="both"/>
      </w:pPr>
      <w:r>
        <w:t>направляет объектам контроля акты, заключения, представления и (или) предписания;</w:t>
      </w:r>
    </w:p>
    <w:p w:rsidR="009F0E60" w:rsidRDefault="009F0E60">
      <w:pPr>
        <w:pStyle w:val="ConsPlusNormal"/>
        <w:spacing w:before="220"/>
        <w:ind w:firstLine="540"/>
        <w:jc w:val="both"/>
      </w:pPr>
      <w:r>
        <w:t>направляет органам и должностным лицам, уполномоченным принимать решения о применении бюджетных мер принуждения, уведомления о применении бюджетных мер принуждения;</w:t>
      </w:r>
    </w:p>
    <w:p w:rsidR="009F0E60" w:rsidRDefault="009F0E60">
      <w:pPr>
        <w:pStyle w:val="ConsPlusNormal"/>
        <w:spacing w:before="220"/>
        <w:ind w:firstLine="540"/>
        <w:jc w:val="both"/>
      </w:pPr>
      <w:r>
        <w:t xml:space="preserve">2) осуществляет </w:t>
      </w:r>
      <w:proofErr w:type="gramStart"/>
      <w:r>
        <w:t>контроль за</w:t>
      </w:r>
      <w:proofErr w:type="gramEnd"/>
      <w: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9F0E60" w:rsidRDefault="009F0E60">
      <w:pPr>
        <w:pStyle w:val="ConsPlusNormal"/>
        <w:spacing w:before="220"/>
        <w:ind w:firstLine="540"/>
        <w:jc w:val="both"/>
      </w:pPr>
      <w:r>
        <w:t xml:space="preserve">3) осуществляет </w:t>
      </w:r>
      <w:proofErr w:type="gramStart"/>
      <w:r>
        <w:t>контроль за</w:t>
      </w:r>
      <w:proofErr w:type="gramEnd"/>
      <w:r>
        <w:t xml:space="preserve"> полнотой и достоверностью отчетности о реализации государственных программ, в том числе отчетности об исполнении государственных заданий;</w:t>
      </w:r>
    </w:p>
    <w:p w:rsidR="009F0E60" w:rsidRDefault="009F0E60">
      <w:pPr>
        <w:pStyle w:val="ConsPlusNormal"/>
        <w:spacing w:before="220"/>
        <w:ind w:firstLine="540"/>
        <w:jc w:val="both"/>
      </w:pPr>
      <w:r>
        <w:t>4) в случаях, установленных действующим законодательством, проводит проверки годовых отчетов об исполнении местных бюджетов;</w:t>
      </w:r>
    </w:p>
    <w:p w:rsidR="009F0E60" w:rsidRDefault="009F0E60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5) осуществляет 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в случаях, предусмотренных действующим законодательством, муниципальных нужд, полномочия органа внутреннего государственного финансового контроля по контролю в сфере закупок по вопросам, определенным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</w:t>
      </w:r>
      <w:proofErr w:type="gramEnd"/>
      <w:r>
        <w:t xml:space="preserve"> государственных и муниципальных нужд":</w:t>
      </w:r>
    </w:p>
    <w:p w:rsidR="009F0E60" w:rsidRDefault="009F0E60">
      <w:pPr>
        <w:pStyle w:val="ConsPlusNormal"/>
        <w:spacing w:before="220"/>
        <w:ind w:firstLine="540"/>
        <w:jc w:val="both"/>
      </w:pPr>
      <w:r>
        <w:t>осуществляет предварительный контроль в сфере закупок посредством проведения экспертно-аналитических мероприятий в отношении планируемых закупок в случаях и порядке, предусмотренных нормативными правовыми актами Самарской области;</w:t>
      </w:r>
    </w:p>
    <w:p w:rsidR="009F0E60" w:rsidRDefault="009F0E60">
      <w:pPr>
        <w:pStyle w:val="ConsPlusNormal"/>
        <w:spacing w:before="220"/>
        <w:ind w:firstLine="540"/>
        <w:jc w:val="both"/>
      </w:pPr>
      <w:r>
        <w:t>проводит плановые, внеплановые и встречные проверки в случаях, предусмотренных законодательством;</w:t>
      </w:r>
    </w:p>
    <w:p w:rsidR="009F0E60" w:rsidRDefault="009F0E60">
      <w:pPr>
        <w:pStyle w:val="ConsPlusNormal"/>
        <w:spacing w:before="220"/>
        <w:ind w:firstLine="540"/>
        <w:jc w:val="both"/>
      </w:pPr>
      <w:r>
        <w:t>рассматривает жалобы на действия (бездействие) заказчика, уполномоченного органа, уполномоченного учреждения, специализированной организации или комиссии по осуществлению закупок;</w:t>
      </w:r>
    </w:p>
    <w:p w:rsidR="009F0E60" w:rsidRDefault="009F0E60">
      <w:pPr>
        <w:pStyle w:val="ConsPlusNormal"/>
        <w:spacing w:before="220"/>
        <w:ind w:firstLine="540"/>
        <w:jc w:val="both"/>
      </w:pPr>
      <w:r>
        <w:t>согласовывает заключение контракта с единственным поставщиком (подрядчиком, исполнителем) в случаях, предусмотренных действующим законодательством;</w:t>
      </w:r>
    </w:p>
    <w:p w:rsidR="009F0E60" w:rsidRDefault="009F0E60">
      <w:pPr>
        <w:pStyle w:val="ConsPlusNormal"/>
        <w:spacing w:before="220"/>
        <w:ind w:firstLine="540"/>
        <w:jc w:val="both"/>
      </w:pPr>
      <w:r>
        <w:t>выдает организациям и должностным лицам обязательные для исполнения предписания об устранении нарушений, в том числе об аннулировании решения об определении поставщиков (подрядчиков, исполнителей);</w:t>
      </w:r>
    </w:p>
    <w:p w:rsidR="009F0E60" w:rsidRDefault="009F0E60">
      <w:pPr>
        <w:pStyle w:val="ConsPlusNormal"/>
        <w:spacing w:before="220"/>
        <w:ind w:firstLine="540"/>
        <w:jc w:val="both"/>
      </w:pPr>
      <w:r>
        <w:t>6) осуществляет производство по делам об административных правонарушениях в порядке, установленном законодательством об административных правонарушениях, в пределах своей компетенции;</w:t>
      </w:r>
    </w:p>
    <w:p w:rsidR="009F0E60" w:rsidRDefault="009F0E60">
      <w:pPr>
        <w:pStyle w:val="ConsPlusNormal"/>
        <w:spacing w:before="220"/>
        <w:ind w:firstLine="540"/>
        <w:jc w:val="both"/>
      </w:pPr>
      <w:r>
        <w:t>7) проводит аналитические мероприятия в пределах своих полномочий;</w:t>
      </w:r>
    </w:p>
    <w:p w:rsidR="009F0E60" w:rsidRDefault="009F0E60">
      <w:pPr>
        <w:pStyle w:val="ConsPlusNormal"/>
        <w:spacing w:before="220"/>
        <w:ind w:firstLine="540"/>
        <w:jc w:val="both"/>
      </w:pPr>
      <w:r>
        <w:t>8) запрашивает в установленном порядке у органов государственной власти, органов местного самоуправления, организаций информацию, необходимую для решения вопросов, отнесенных к предметам ведения Инспекции;</w:t>
      </w:r>
    </w:p>
    <w:p w:rsidR="009F0E60" w:rsidRDefault="009F0E60">
      <w:pPr>
        <w:pStyle w:val="ConsPlusNormal"/>
        <w:spacing w:before="220"/>
        <w:ind w:firstLine="540"/>
        <w:jc w:val="both"/>
      </w:pPr>
      <w:proofErr w:type="gramStart"/>
      <w:r>
        <w:t xml:space="preserve">9) проводит анализ осуществления органами исполнительной власти Самарской области ведомственного контроля, в том числе при исполнении функций и полномочий учредителя в отношении учреждений, находящихся в их ведении, по осуществлению контроля за деятельностью унитарных предприятий при исполнении полномочий собственника, по осуществлению главными администраторами бюджетных средств, не являющимися органами, указанными в </w:t>
      </w:r>
      <w:hyperlink r:id="rId16" w:history="1">
        <w:r>
          <w:rPr>
            <w:color w:val="0000FF"/>
          </w:rPr>
          <w:t>пункте 2 статьи 265</w:t>
        </w:r>
      </w:hyperlink>
      <w:r>
        <w:t xml:space="preserve"> Бюджетного кодекса Российской Федерации, внутреннего финансового контроля</w:t>
      </w:r>
      <w:proofErr w:type="gramEnd"/>
      <w:r>
        <w:t xml:space="preserve"> и внутреннего финансового аудита, в том числе направляет указанным органам обязательные для исполнения запросы о представлении информации и документов в целях осуществления полномочия по проведению указанного анализа;</w:t>
      </w:r>
    </w:p>
    <w:p w:rsidR="009F0E60" w:rsidRDefault="009F0E60">
      <w:pPr>
        <w:pStyle w:val="ConsPlusNormal"/>
        <w:spacing w:before="220"/>
        <w:ind w:firstLine="540"/>
        <w:jc w:val="both"/>
      </w:pPr>
      <w:r>
        <w:t>10) организует осуществление внутреннего финансового контроля, внутреннего финансового аудита и ведомственного контроля в органе исполнительной власти Самарской области, в ведомственном подчинении которого находится Инспекция, в порядке, установленном внутренними документами указанных органов;</w:t>
      </w:r>
    </w:p>
    <w:p w:rsidR="009F0E60" w:rsidRDefault="009F0E60">
      <w:pPr>
        <w:pStyle w:val="ConsPlusNormal"/>
        <w:spacing w:before="220"/>
        <w:ind w:firstLine="540"/>
        <w:jc w:val="both"/>
      </w:pPr>
      <w:r>
        <w:t>11) 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срок;</w:t>
      </w:r>
    </w:p>
    <w:p w:rsidR="009F0E60" w:rsidRDefault="009F0E60">
      <w:pPr>
        <w:pStyle w:val="ConsPlusNormal"/>
        <w:spacing w:before="220"/>
        <w:ind w:firstLine="540"/>
        <w:jc w:val="both"/>
      </w:pPr>
      <w:r>
        <w:t xml:space="preserve">12) представляет в установленном порядке в судебных органах законные интересы </w:t>
      </w:r>
      <w:r>
        <w:lastRenderedPageBreak/>
        <w:t>Губернатора Самарской области и Правительства Самарской области по вопросам, отнесенным к компетенции Инспекции;</w:t>
      </w:r>
    </w:p>
    <w:p w:rsidR="009F0E60" w:rsidRDefault="009F0E60">
      <w:pPr>
        <w:pStyle w:val="ConsPlusNormal"/>
        <w:spacing w:before="220"/>
        <w:ind w:firstLine="540"/>
        <w:jc w:val="both"/>
      </w:pPr>
      <w:r>
        <w:t>13) осуществляет выполнение требований к антитеррористической защищенности объектов (территорий), находящихся в ведении Инспекции;</w:t>
      </w:r>
    </w:p>
    <w:p w:rsidR="009F0E60" w:rsidRDefault="009F0E60">
      <w:pPr>
        <w:pStyle w:val="ConsPlusNormal"/>
        <w:spacing w:before="220"/>
        <w:ind w:firstLine="540"/>
        <w:jc w:val="both"/>
      </w:pPr>
      <w:r>
        <w:t>14) организует и осуществляет мобилизационную подготовку и мобилизацию в соответствии с действующим законодательством;</w:t>
      </w:r>
    </w:p>
    <w:p w:rsidR="009F0E60" w:rsidRDefault="009F0E60">
      <w:pPr>
        <w:pStyle w:val="ConsPlusNormal"/>
        <w:spacing w:before="220"/>
        <w:ind w:firstLine="540"/>
        <w:jc w:val="both"/>
      </w:pPr>
      <w:r>
        <w:t>15) осуществляет в пределах своей компетенции иную деятельность в соответствии с поручениями и решениями Губернатора Самарской области и Правительства Самарской области.</w:t>
      </w:r>
    </w:p>
    <w:p w:rsidR="009F0E60" w:rsidRDefault="009F0E60">
      <w:pPr>
        <w:pStyle w:val="ConsPlusNormal"/>
        <w:spacing w:before="220"/>
        <w:ind w:firstLine="540"/>
        <w:jc w:val="both"/>
      </w:pPr>
      <w:r>
        <w:t>2.3. Инспекция в пределах установленной компетенции в целях реализации задач и в строгом соответствии с нормами действующего законодательства:</w:t>
      </w:r>
    </w:p>
    <w:p w:rsidR="009F0E60" w:rsidRDefault="009F0E60">
      <w:pPr>
        <w:pStyle w:val="ConsPlusNormal"/>
        <w:spacing w:before="220"/>
        <w:ind w:firstLine="540"/>
        <w:jc w:val="both"/>
      </w:pPr>
      <w:r>
        <w:t>1) проверяет учредительные документы, бухгалтерскую (бюджетную) и финансовую отчетность, планы, сметы, договоры, отчеты и иные документы проверяемых организаций, относящиеся к вопросам контрольного мероприятия, фактическое наличие, сохранность и правильность использования денежных средств и материальных ценностей;</w:t>
      </w:r>
    </w:p>
    <w:p w:rsidR="009F0E60" w:rsidRDefault="009F0E60">
      <w:pPr>
        <w:pStyle w:val="ConsPlusNormal"/>
        <w:spacing w:before="220"/>
        <w:ind w:firstLine="540"/>
        <w:jc w:val="both"/>
      </w:pPr>
      <w:r>
        <w:t>2) получает от должностных, материально ответственных и других лиц проверяемых организаций необходимые объяснения, в том числе письменные, справки и сведения по вопросам, возникающим в ходе проведения экспертно-аналитических и контрольных мероприятий, и надлежащим образом заверенные копии необходимых документов;</w:t>
      </w:r>
    </w:p>
    <w:p w:rsidR="009F0E60" w:rsidRDefault="009F0E60">
      <w:pPr>
        <w:pStyle w:val="ConsPlusNormal"/>
        <w:spacing w:before="220"/>
        <w:ind w:firstLine="540"/>
        <w:jc w:val="both"/>
      </w:pPr>
      <w:r>
        <w:t>3) проводит в целях установления и (или) подтверждения фактов, связанных с деятельностью объекта контроля, встречные проверки;</w:t>
      </w:r>
    </w:p>
    <w:p w:rsidR="009F0E60" w:rsidRDefault="009F0E60">
      <w:pPr>
        <w:pStyle w:val="ConsPlusNormal"/>
        <w:spacing w:before="220"/>
        <w:ind w:firstLine="540"/>
        <w:jc w:val="both"/>
      </w:pPr>
      <w:r>
        <w:t>4) требует в необходимых случаях от руководителей проверяемых организаций проведения инвентаризации денежных средств, материальных ценностей и расчетов, проведения контрольных обмеров (замеров) выполненных работ;</w:t>
      </w:r>
    </w:p>
    <w:p w:rsidR="009F0E60" w:rsidRDefault="009F0E60">
      <w:pPr>
        <w:pStyle w:val="ConsPlusNormal"/>
        <w:spacing w:before="220"/>
        <w:ind w:firstLine="540"/>
        <w:jc w:val="both"/>
      </w:pPr>
      <w:r>
        <w:t>5) получает доступ к информационным базам и банкам данных проверяемой организации;</w:t>
      </w:r>
    </w:p>
    <w:p w:rsidR="009F0E60" w:rsidRDefault="009F0E60">
      <w:pPr>
        <w:pStyle w:val="ConsPlusNormal"/>
        <w:spacing w:before="220"/>
        <w:ind w:firstLine="540"/>
        <w:jc w:val="both"/>
      </w:pPr>
      <w:r>
        <w:t>6) запрашивает и получает сведения, информацию, документы, необходимые для принятия решений по отнесенным к компетенции Инспекции вопросам;</w:t>
      </w:r>
    </w:p>
    <w:p w:rsidR="009F0E60" w:rsidRDefault="009F0E60">
      <w:pPr>
        <w:pStyle w:val="ConsPlusNormal"/>
        <w:spacing w:before="220"/>
        <w:ind w:firstLine="540"/>
        <w:jc w:val="both"/>
      </w:pPr>
      <w:r>
        <w:t>7) требует от заказчиков своевременного представления отчета об отработке выявленных нарушений и замечаний;</w:t>
      </w:r>
    </w:p>
    <w:p w:rsidR="009F0E60" w:rsidRDefault="009F0E60">
      <w:pPr>
        <w:pStyle w:val="ConsPlusNormal"/>
        <w:spacing w:before="220"/>
        <w:ind w:firstLine="540"/>
        <w:jc w:val="both"/>
      </w:pPr>
      <w:r>
        <w:t xml:space="preserve">8) осуществляет в установленном порядке </w:t>
      </w:r>
      <w:proofErr w:type="gramStart"/>
      <w:r>
        <w:t>контроль за</w:t>
      </w:r>
      <w:proofErr w:type="gramEnd"/>
      <w:r>
        <w:t xml:space="preserve"> своевременностью и полнотой устранения организациями и (или) их вышестоящими органами нарушений законодательства в финансово-бюджетной сфере и в сфере закупок, в том числе путем проведения внеплановых контрольных мероприятий;</w:t>
      </w:r>
    </w:p>
    <w:p w:rsidR="009F0E60" w:rsidRDefault="009F0E60">
      <w:pPr>
        <w:pStyle w:val="ConsPlusNormal"/>
        <w:spacing w:before="220"/>
        <w:ind w:firstLine="540"/>
        <w:jc w:val="both"/>
      </w:pPr>
      <w:r>
        <w:t>9) обеспечивает в установленном порядке защиту охраняемой законом информации;</w:t>
      </w:r>
    </w:p>
    <w:p w:rsidR="009F0E60" w:rsidRDefault="009F0E60">
      <w:pPr>
        <w:pStyle w:val="ConsPlusNormal"/>
        <w:spacing w:before="220"/>
        <w:ind w:firstLine="540"/>
        <w:jc w:val="both"/>
      </w:pPr>
      <w:r>
        <w:t>10) осуществляет иные права в соответствии с действующим законодательством.</w:t>
      </w:r>
    </w:p>
    <w:p w:rsidR="009F0E60" w:rsidRDefault="009F0E60">
      <w:pPr>
        <w:pStyle w:val="ConsPlusNormal"/>
        <w:spacing w:before="220"/>
        <w:ind w:firstLine="540"/>
        <w:jc w:val="both"/>
      </w:pPr>
      <w:r>
        <w:t xml:space="preserve">2.4. В целях реализации своих полномочий Инспекция вправе издавать распоряжения и приказы, в том числе носящие нормативный характер, в порядке, установленном </w:t>
      </w:r>
      <w:hyperlink r:id="rId17" w:history="1">
        <w:r>
          <w:rPr>
            <w:color w:val="0000FF"/>
          </w:rPr>
          <w:t>Законом</w:t>
        </w:r>
      </w:hyperlink>
      <w:r>
        <w:t xml:space="preserve"> Самарской области "О нормативных правовых актах Самарской области".</w:t>
      </w:r>
    </w:p>
    <w:p w:rsidR="009F0E60" w:rsidRDefault="009F0E60">
      <w:pPr>
        <w:pStyle w:val="ConsPlusNormal"/>
        <w:jc w:val="both"/>
      </w:pPr>
    </w:p>
    <w:p w:rsidR="009F0E60" w:rsidRDefault="009F0E60">
      <w:pPr>
        <w:pStyle w:val="ConsPlusTitle"/>
        <w:jc w:val="center"/>
        <w:outlineLvl w:val="1"/>
      </w:pPr>
      <w:r>
        <w:t>3. Структура и руководство Инспекции</w:t>
      </w:r>
    </w:p>
    <w:p w:rsidR="009F0E60" w:rsidRDefault="009F0E60">
      <w:pPr>
        <w:pStyle w:val="ConsPlusNormal"/>
        <w:jc w:val="both"/>
      </w:pPr>
    </w:p>
    <w:p w:rsidR="009F0E60" w:rsidRDefault="009F0E60">
      <w:pPr>
        <w:pStyle w:val="ConsPlusNormal"/>
        <w:ind w:firstLine="540"/>
        <w:jc w:val="both"/>
      </w:pPr>
      <w:r>
        <w:t xml:space="preserve">3.1. Инспекцию возглавляет руководитель Инспекции, назначаемый на должность и </w:t>
      </w:r>
      <w:r>
        <w:lastRenderedPageBreak/>
        <w:t>освобождаемый от должности Губернатором Самарской области по представлению первого вице-губернатора - председателя Правительства Самарской области на основании предложения министра управления финансами Самарской области, согласованного первым заместителем председателя Правительства Самарской области.</w:t>
      </w:r>
    </w:p>
    <w:p w:rsidR="009F0E60" w:rsidRDefault="009F0E60">
      <w:pPr>
        <w:pStyle w:val="ConsPlusNormal"/>
        <w:spacing w:before="220"/>
        <w:ind w:firstLine="540"/>
        <w:jc w:val="both"/>
      </w:pPr>
      <w:r>
        <w:t>Руководитель Инспекции руководит деятельностью Инспекции на принципах единоначалия и несет персональную ответственность за надлежащее исполнение полномочий Инспекции.</w:t>
      </w:r>
    </w:p>
    <w:p w:rsidR="009F0E60" w:rsidRDefault="009F0E60">
      <w:pPr>
        <w:pStyle w:val="ConsPlusNormal"/>
        <w:spacing w:before="220"/>
        <w:ind w:firstLine="540"/>
        <w:jc w:val="both"/>
      </w:pPr>
      <w:r>
        <w:t>3.2. В структуру Инспекции входят руководитель Инспекции, заместители руководителя Инспекции, структурные подразделения Инспекции.</w:t>
      </w:r>
    </w:p>
    <w:p w:rsidR="009F0E60" w:rsidRDefault="009F0E60">
      <w:pPr>
        <w:pStyle w:val="ConsPlusNormal"/>
        <w:spacing w:before="220"/>
        <w:ind w:firstLine="540"/>
        <w:jc w:val="both"/>
      </w:pPr>
      <w:r>
        <w:t>3.3. Руководитель Инспекции имеет двух заместителей, назначаемых на должность и освобождаемых от должности руководителем Инспекции по согласованию с министром управления финансами Самарской области. Один из заместителей является заместителем руководителя Инспекции - руководителем департамента, другой заместитель является заместителем руководителя Инспекции - руководителем управления.</w:t>
      </w:r>
    </w:p>
    <w:p w:rsidR="009F0E60" w:rsidRDefault="009F0E60">
      <w:pPr>
        <w:pStyle w:val="ConsPlusNormal"/>
        <w:spacing w:before="220"/>
        <w:ind w:firstLine="540"/>
        <w:jc w:val="both"/>
      </w:pPr>
      <w:r>
        <w:t>3.4. Руководитель Инспекции, осуществляя руководство Инспекцией:</w:t>
      </w:r>
    </w:p>
    <w:p w:rsidR="009F0E60" w:rsidRDefault="009F0E60">
      <w:pPr>
        <w:pStyle w:val="ConsPlusNormal"/>
        <w:spacing w:before="220"/>
        <w:ind w:firstLine="540"/>
        <w:jc w:val="both"/>
      </w:pPr>
      <w:r>
        <w:t>действует без доверенности от имени Инспекции, представляет ее в отношениях с другими органами государственной власти, государственными органами, органами местного самоуправления, организациями и гражданами;</w:t>
      </w:r>
    </w:p>
    <w:p w:rsidR="009F0E60" w:rsidRDefault="009F0E60">
      <w:pPr>
        <w:pStyle w:val="ConsPlusNormal"/>
        <w:spacing w:before="220"/>
        <w:ind w:firstLine="540"/>
        <w:jc w:val="both"/>
      </w:pPr>
      <w:r>
        <w:t>организует работу Инспекции, осуществляет общее и методическое руководство работой Инспекции;</w:t>
      </w:r>
    </w:p>
    <w:p w:rsidR="009F0E60" w:rsidRDefault="009F0E60">
      <w:pPr>
        <w:pStyle w:val="ConsPlusNormal"/>
        <w:spacing w:before="220"/>
        <w:ind w:firstLine="540"/>
        <w:jc w:val="both"/>
      </w:pPr>
      <w:r>
        <w:t>проводит разграничение компетенции и распределяет задания между структурными подразделениями Инспекции, а также поручает выполнение отдельных заданий работникам Инспекции;</w:t>
      </w:r>
    </w:p>
    <w:p w:rsidR="009F0E60" w:rsidRDefault="009F0E60">
      <w:pPr>
        <w:pStyle w:val="ConsPlusNormal"/>
        <w:spacing w:before="220"/>
        <w:ind w:firstLine="540"/>
        <w:jc w:val="both"/>
      </w:pPr>
      <w:r>
        <w:t>утверждает Положения о структурных подразделениях Инспекции;</w:t>
      </w:r>
    </w:p>
    <w:p w:rsidR="009F0E60" w:rsidRDefault="009F0E60">
      <w:pPr>
        <w:pStyle w:val="ConsPlusNormal"/>
        <w:spacing w:before="220"/>
        <w:ind w:firstLine="540"/>
        <w:jc w:val="both"/>
      </w:pPr>
      <w:r>
        <w:t>формирует коллегию Инспекции и утверждает Положение о коллегии государственной инспекции финансового контроля Самарской области;</w:t>
      </w:r>
    </w:p>
    <w:p w:rsidR="009F0E60" w:rsidRDefault="009F0E60">
      <w:pPr>
        <w:pStyle w:val="ConsPlusNormal"/>
        <w:spacing w:before="220"/>
        <w:ind w:firstLine="540"/>
        <w:jc w:val="both"/>
      </w:pPr>
      <w:r>
        <w:t>заключает договоры и соглашения от имени Инспекции;</w:t>
      </w:r>
    </w:p>
    <w:p w:rsidR="009F0E60" w:rsidRDefault="009F0E60">
      <w:pPr>
        <w:pStyle w:val="ConsPlusNormal"/>
        <w:spacing w:before="220"/>
        <w:ind w:firstLine="540"/>
        <w:jc w:val="both"/>
      </w:pPr>
      <w:r>
        <w:t>представляет на утверждение Губернатору Самарской области структуру и предельную штатную численность Инспекции, согласованные с министерством управления финансами Самарской области;</w:t>
      </w:r>
    </w:p>
    <w:p w:rsidR="009F0E60" w:rsidRDefault="009F0E60">
      <w:pPr>
        <w:pStyle w:val="ConsPlusNormal"/>
        <w:spacing w:before="220"/>
        <w:ind w:firstLine="540"/>
        <w:jc w:val="both"/>
      </w:pPr>
      <w:r>
        <w:t>подписывает приказы и распоряжения Инспекции;</w:t>
      </w:r>
    </w:p>
    <w:p w:rsidR="009F0E60" w:rsidRDefault="009F0E60">
      <w:pPr>
        <w:pStyle w:val="ConsPlusNormal"/>
        <w:spacing w:before="220"/>
        <w:ind w:firstLine="540"/>
        <w:jc w:val="both"/>
      </w:pPr>
      <w:r>
        <w:t>издает в рамках своей компетенции распоряжения и дает поручения по вопросам деятельности Инспекции, обязательные для исполнения государственными гражданскими служащими и иными работниками Инспекции;</w:t>
      </w:r>
    </w:p>
    <w:p w:rsidR="009F0E60" w:rsidRDefault="009F0E60">
      <w:pPr>
        <w:pStyle w:val="ConsPlusNormal"/>
        <w:spacing w:before="220"/>
        <w:ind w:firstLine="540"/>
        <w:jc w:val="both"/>
      </w:pPr>
      <w:r>
        <w:t>подписывает и утверждает документы, связанные с осуществлением Инспекцией полномочий органа внутреннего государственного финансового контроля и органа, уполномоченного на осуществление контроля в сфере закупок;</w:t>
      </w:r>
    </w:p>
    <w:p w:rsidR="009F0E60" w:rsidRDefault="009F0E60">
      <w:pPr>
        <w:pStyle w:val="ConsPlusNormal"/>
        <w:spacing w:before="220"/>
        <w:ind w:firstLine="540"/>
        <w:jc w:val="both"/>
      </w:pPr>
      <w:r>
        <w:t>определяет полномочия заместителей руководителя Инспекции, в том числе по подписанию документов от имени Инспекции;</w:t>
      </w:r>
    </w:p>
    <w:p w:rsidR="009F0E60" w:rsidRDefault="009F0E60">
      <w:pPr>
        <w:pStyle w:val="ConsPlusNormal"/>
        <w:spacing w:before="220"/>
        <w:ind w:firstLine="540"/>
        <w:jc w:val="both"/>
      </w:pPr>
      <w:proofErr w:type="gramStart"/>
      <w:r>
        <w:t xml:space="preserve">принимает решения о проведении конкурсов на замещение вакантных должностей государственной гражданской службы Самарской области, назначении и освобождении от должности, заключении служебных контрактов и трудовых договоров, предоставлении отпусков, </w:t>
      </w:r>
      <w:r>
        <w:lastRenderedPageBreak/>
        <w:t>поощрении и применении мер дисциплинарного взыскания, присвоении классных чинов гражданским служащим Инспекции, решает иные кадровые вопросы в отношении государственных гражданских служащих и иных сотрудников Инспекции, осуществляет иные права и обязанности работодателя (представителя нанимателя</w:t>
      </w:r>
      <w:proofErr w:type="gramEnd"/>
      <w:r>
        <w:t>) в отношении сотрудников Инспекции в соответствии с федеральным законодательством и законодательством Самарской области и настоящим Положением;</w:t>
      </w:r>
    </w:p>
    <w:p w:rsidR="009F0E60" w:rsidRDefault="009F0E60">
      <w:pPr>
        <w:pStyle w:val="ConsPlusNormal"/>
        <w:spacing w:before="220"/>
        <w:ind w:firstLine="540"/>
        <w:jc w:val="both"/>
      </w:pPr>
      <w:r>
        <w:t>организует работу по повышению квалификации и профессионального уровня государственных гражданских служащих и иных работников Инспекции;</w:t>
      </w:r>
    </w:p>
    <w:p w:rsidR="009F0E60" w:rsidRDefault="009F0E60">
      <w:pPr>
        <w:pStyle w:val="ConsPlusNormal"/>
        <w:spacing w:before="220"/>
        <w:ind w:firstLine="540"/>
        <w:jc w:val="both"/>
      </w:pPr>
      <w:r>
        <w:t>организует обеспечение безопасных условий и охраны труда работников Инспекции;</w:t>
      </w:r>
    </w:p>
    <w:p w:rsidR="009F0E60" w:rsidRDefault="009F0E60">
      <w:pPr>
        <w:pStyle w:val="ConsPlusNormal"/>
        <w:spacing w:before="220"/>
        <w:ind w:firstLine="540"/>
        <w:jc w:val="both"/>
      </w:pPr>
      <w:r>
        <w:t>назначает мобилизационного работника в структуре Инспекции и обеспечивает ему необходимые условия;</w:t>
      </w:r>
    </w:p>
    <w:p w:rsidR="009F0E60" w:rsidRDefault="009F0E60">
      <w:pPr>
        <w:pStyle w:val="ConsPlusNormal"/>
        <w:spacing w:before="220"/>
        <w:ind w:firstLine="540"/>
        <w:jc w:val="both"/>
      </w:pPr>
      <w:r>
        <w:t>осуществляет иные полномочия руководителя Инспекции в соответствии с действующим законодательством.</w:t>
      </w:r>
    </w:p>
    <w:p w:rsidR="009F0E60" w:rsidRDefault="009F0E60">
      <w:pPr>
        <w:pStyle w:val="ConsPlusNormal"/>
        <w:spacing w:before="220"/>
        <w:ind w:firstLine="540"/>
        <w:jc w:val="both"/>
      </w:pPr>
      <w:r>
        <w:t>3.5. В случае временного отсутствия руководителя Инспекции осуществление его полномочий руководитель Инспекции поручает одному из его заместителей в соответствии с решением руководителя Инспекции.</w:t>
      </w:r>
    </w:p>
    <w:p w:rsidR="009F0E60" w:rsidRDefault="009F0E60">
      <w:pPr>
        <w:pStyle w:val="ConsPlusNormal"/>
        <w:spacing w:before="220"/>
        <w:ind w:firstLine="540"/>
        <w:jc w:val="both"/>
      </w:pPr>
      <w:r>
        <w:t>3.6. При Инспекции могут создаваться координационные, совещательные и экспертные органы (советы, комиссии, группы, коллегии) для рассмотрения вопросов, относящихся к ведению Инспекции.</w:t>
      </w:r>
    </w:p>
    <w:p w:rsidR="009F0E60" w:rsidRDefault="009F0E60">
      <w:pPr>
        <w:pStyle w:val="ConsPlusNormal"/>
        <w:jc w:val="both"/>
      </w:pPr>
    </w:p>
    <w:p w:rsidR="009F0E60" w:rsidRDefault="009F0E60">
      <w:pPr>
        <w:pStyle w:val="ConsPlusTitle"/>
        <w:jc w:val="center"/>
        <w:outlineLvl w:val="1"/>
      </w:pPr>
      <w:r>
        <w:t>4. Реорганизация и ликвидация Инспекции</w:t>
      </w:r>
    </w:p>
    <w:p w:rsidR="009F0E60" w:rsidRDefault="009F0E60">
      <w:pPr>
        <w:pStyle w:val="ConsPlusNormal"/>
        <w:jc w:val="both"/>
      </w:pPr>
    </w:p>
    <w:p w:rsidR="009F0E60" w:rsidRDefault="009F0E60">
      <w:pPr>
        <w:pStyle w:val="ConsPlusNormal"/>
        <w:ind w:firstLine="540"/>
        <w:jc w:val="both"/>
      </w:pPr>
      <w:r>
        <w:t>Реорганизация и ликвидация Инспекции осуществляются в порядке, установленном действующим законодательством.</w:t>
      </w:r>
    </w:p>
    <w:p w:rsidR="009F0E60" w:rsidRDefault="009F0E60">
      <w:pPr>
        <w:pStyle w:val="ConsPlusNormal"/>
        <w:jc w:val="both"/>
      </w:pPr>
    </w:p>
    <w:p w:rsidR="009F0E60" w:rsidRDefault="009F0E60">
      <w:pPr>
        <w:pStyle w:val="ConsPlusNormal"/>
        <w:jc w:val="both"/>
      </w:pPr>
    </w:p>
    <w:p w:rsidR="009F0E60" w:rsidRDefault="009F0E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5FCA" w:rsidRDefault="00075FCA"/>
    <w:sectPr w:rsidR="00075FCA" w:rsidSect="0026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grammar="clean"/>
  <w:defaultTabStop w:val="708"/>
  <w:characterSpacingControl w:val="doNotCompress"/>
  <w:compat/>
  <w:rsids>
    <w:rsidRoot w:val="009F0E60"/>
    <w:rsid w:val="00075FCA"/>
    <w:rsid w:val="009F0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E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0E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0E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D34BBD9D99D43EDDA305D0C447D84FECC12777B4744566B0229BB1ECA817BBF1AEF918DBBD314EF14AEDB6A015EE188BsESAL" TargetMode="External"/><Relationship Id="rId13" Type="http://schemas.openxmlformats.org/officeDocument/2006/relationships/hyperlink" Target="consultantplus://offline/ref=E7D34BBD9D99D43EDDA305D0C447D84FECC12777B4744065B02E9BB1ECA817BBF1AEF918DBBD314EF14AEDB6A015EE188BsESA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D34BBD9D99D43EDDA305D0C447D84FECC12777B4744661B5219BB1ECA817BBF1AEF918C9BD6942F343F3B7A500B849CEB6D18DBF593102715E7C9BsASEL" TargetMode="External"/><Relationship Id="rId12" Type="http://schemas.openxmlformats.org/officeDocument/2006/relationships/hyperlink" Target="consultantplus://offline/ref=E7D34BBD9D99D43EDDA31BDDD22B8447E8C27E7FBE231A31BE2793E3BBA84BFEA7A7F04594F9605DF143F2sBSFL" TargetMode="External"/><Relationship Id="rId17" Type="http://schemas.openxmlformats.org/officeDocument/2006/relationships/hyperlink" Target="consultantplus://offline/ref=E7D34BBD9D99D43EDDA305D0C447D84FECC12777B2724F61BB2DC6BBE4F11BB9F6A1A61DCEAC6941FA5DF3B2BA09EC19s8S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7D34BBD9D99D43EDDA31BDDD22B8447E9C87B7FBC754D33EF729DE6B3F811EEB1EEFF4F8CFF6C48A712B7E3A909E5068AE7C28DB646s3S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D34BBD9D99D43EDDA305D0C447D84FECC12777B4744065B0219BB1ECA817BBF1AEF918C9BD6942F343F3BEA000B849CEB6D18DBF593102715E7C9BsASEL" TargetMode="External"/><Relationship Id="rId11" Type="http://schemas.openxmlformats.org/officeDocument/2006/relationships/hyperlink" Target="consultantplus://offline/ref=E7D34BBD9D99D43EDDA305D0C447D84FECC12777B4744664B52F9BB1ECA817BBF1AEF918C9BD6942F343F2B3A100B849CEB6D18DBF593102715E7C9BsASEL" TargetMode="External"/><Relationship Id="rId5" Type="http://schemas.openxmlformats.org/officeDocument/2006/relationships/hyperlink" Target="consultantplus://offline/ref=E7D34BBD9D99D43EDDA305D0C447D84FECC12777B4744065B02E9BB1ECA817BBF1AEF918C9BD6942F343F1BFA100B849CEB6D18DBF593102715E7C9BsASEL" TargetMode="External"/><Relationship Id="rId15" Type="http://schemas.openxmlformats.org/officeDocument/2006/relationships/hyperlink" Target="consultantplus://offline/ref=E7D34BBD9D99D43EDDA31BDDD22B8447E9CB7C78B0724D33EF729DE6B3F811EEA3EEA74188F07A43F75DF1B6A5s0S2L" TargetMode="External"/><Relationship Id="rId10" Type="http://schemas.openxmlformats.org/officeDocument/2006/relationships/hyperlink" Target="consultantplus://offline/ref=E7D34BBD9D99D43EDDA305D0C447D84FECC12777B4744566B0229BB1ECA817BBF1AEF918C9BD6942F343F3BEA700B849CEB6D18DBF593102715E7C9BsASE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7D34BBD9D99D43EDDA305D0C447D84FECC12777B4744566B0229BB1ECA817BBF1AEF918C9BD6942F343F3BEA500B849CEB6D18DBF593102715E7C9BsASEL" TargetMode="External"/><Relationship Id="rId14" Type="http://schemas.openxmlformats.org/officeDocument/2006/relationships/hyperlink" Target="consultantplus://offline/ref=E7D34BBD9D99D43EDDA31BDDD22B8447E9C87B7FBC754D33EF729DE6B3F811EEA3EEA74188F07A43F75DF1B6A5s0S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3474</Words>
  <Characters>19802</Characters>
  <Application>Microsoft Office Word</Application>
  <DocSecurity>0</DocSecurity>
  <Lines>165</Lines>
  <Paragraphs>46</Paragraphs>
  <ScaleCrop>false</ScaleCrop>
  <Company>Reanimator Extreme Edition</Company>
  <LinksUpToDate>false</LinksUpToDate>
  <CharactersWithSpaces>23230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2019-04-29T11:18:00Z</dcterms:created>
  <dcterms:modified xsi:type="dcterms:W3CDTF">2019-04-29T11:18:00Z</dcterms:modified>
</cp:coreProperties>
</file>