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AF" w:rsidRDefault="003213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13AF" w:rsidRDefault="003213AF">
      <w:pPr>
        <w:pStyle w:val="ConsPlusNormal"/>
        <w:jc w:val="both"/>
        <w:outlineLvl w:val="0"/>
      </w:pPr>
    </w:p>
    <w:p w:rsidR="003213AF" w:rsidRDefault="003213AF">
      <w:pPr>
        <w:pStyle w:val="ConsPlusTitle"/>
        <w:jc w:val="center"/>
        <w:outlineLvl w:val="0"/>
      </w:pPr>
      <w:r>
        <w:t>ПРАВИТЕЛЬСТВО САМАРСКОЙ ОБЛАСТИ</w:t>
      </w:r>
    </w:p>
    <w:p w:rsidR="003213AF" w:rsidRDefault="003213AF">
      <w:pPr>
        <w:pStyle w:val="ConsPlusTitle"/>
        <w:jc w:val="center"/>
      </w:pPr>
    </w:p>
    <w:p w:rsidR="003213AF" w:rsidRDefault="003213AF">
      <w:pPr>
        <w:pStyle w:val="ConsPlusTitle"/>
        <w:jc w:val="center"/>
      </w:pPr>
      <w:r>
        <w:t>ПОСТАНОВЛЕНИЕ</w:t>
      </w:r>
    </w:p>
    <w:p w:rsidR="003213AF" w:rsidRDefault="003213AF">
      <w:pPr>
        <w:pStyle w:val="ConsPlusTitle"/>
        <w:jc w:val="center"/>
      </w:pPr>
      <w:r>
        <w:t>от 20 августа 2008 г. N 317</w:t>
      </w:r>
    </w:p>
    <w:p w:rsidR="003213AF" w:rsidRDefault="003213AF">
      <w:pPr>
        <w:pStyle w:val="ConsPlusTitle"/>
        <w:jc w:val="center"/>
      </w:pPr>
    </w:p>
    <w:p w:rsidR="003213AF" w:rsidRDefault="003213AF">
      <w:pPr>
        <w:pStyle w:val="ConsPlusTitle"/>
        <w:jc w:val="center"/>
      </w:pPr>
      <w:r>
        <w:t>ОБ УТВЕРЖДЕНИИ ПОРЯДКА ПРЕДСТАВЛЕНИЯ АДМИНИСТРАЦИЯМИ</w:t>
      </w:r>
    </w:p>
    <w:p w:rsidR="003213AF" w:rsidRDefault="003213AF">
      <w:pPr>
        <w:pStyle w:val="ConsPlusTitle"/>
        <w:jc w:val="center"/>
      </w:pPr>
      <w:r>
        <w:t>МУНИЦИПАЛЬНЫХ ОБРАЗОВАНИЙ САМАРСКОЙ ОБЛАСТИ В ПРАВИТЕЛЬСТВО</w:t>
      </w:r>
    </w:p>
    <w:p w:rsidR="003213AF" w:rsidRDefault="003213AF">
      <w:pPr>
        <w:pStyle w:val="ConsPlusTitle"/>
        <w:jc w:val="center"/>
      </w:pPr>
      <w:r>
        <w:t>САМАРСКОЙ ОБЛАСТИ ДОКУМЕНТОВ И МАТЕРИАЛОВ, НЕОБХОДИМЫХ</w:t>
      </w:r>
    </w:p>
    <w:p w:rsidR="003213AF" w:rsidRDefault="003213AF">
      <w:pPr>
        <w:pStyle w:val="ConsPlusTitle"/>
        <w:jc w:val="center"/>
      </w:pPr>
      <w:r>
        <w:t>ДЛЯ ПОДГОТОВКИ ЗАКЛЮЧЕНИЯ О СООТВЕТСТВИИ ТРЕБОВАНИЯМ</w:t>
      </w:r>
    </w:p>
    <w:p w:rsidR="003213AF" w:rsidRDefault="003213AF">
      <w:pPr>
        <w:pStyle w:val="ConsPlusTitle"/>
        <w:jc w:val="center"/>
      </w:pPr>
      <w:r>
        <w:t>БЮДЖЕТНОГО ЗАКОНОДАТЕЛЬСТВА РОССИЙСКОЙ ФЕДЕРАЦИИ ВНЕСЕННОГО</w:t>
      </w:r>
    </w:p>
    <w:p w:rsidR="003213AF" w:rsidRDefault="003213AF">
      <w:pPr>
        <w:pStyle w:val="ConsPlusTitle"/>
        <w:jc w:val="center"/>
      </w:pPr>
      <w:r>
        <w:t>В ПРЕДСТАВИТЕЛЬНЫЙ ОРГАН МУНИЦИПАЛЬНОГО ОБРАЗОВАНИЯ</w:t>
      </w:r>
    </w:p>
    <w:p w:rsidR="003213AF" w:rsidRDefault="003213AF">
      <w:pPr>
        <w:pStyle w:val="ConsPlusTitle"/>
        <w:jc w:val="center"/>
      </w:pPr>
      <w:r>
        <w:t xml:space="preserve">ПРОЕКТА РЕШЕНИЯ О МЕСТНОМ БЮДЖЕТЕ НА </w:t>
      </w:r>
      <w:proofErr w:type="gramStart"/>
      <w:r>
        <w:t>ОЧЕРЕДНОЙ</w:t>
      </w:r>
      <w:proofErr w:type="gramEnd"/>
      <w:r>
        <w:t xml:space="preserve"> ФИНАНСОВЫЙ</w:t>
      </w:r>
    </w:p>
    <w:p w:rsidR="003213AF" w:rsidRDefault="003213AF">
      <w:pPr>
        <w:pStyle w:val="ConsPlusTitle"/>
        <w:jc w:val="center"/>
      </w:pPr>
      <w:r>
        <w:t>ГОД (ОЧЕРЕДНОЙ ФИНАНСОВЫЙ ГОД И ПЛАНОВЫЙ ПЕРИОД)</w:t>
      </w:r>
    </w:p>
    <w:p w:rsidR="003213AF" w:rsidRDefault="00321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1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13AF" w:rsidRDefault="00321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13AF" w:rsidRDefault="003213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3213AF" w:rsidRDefault="00321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23.12.2009 </w:t>
            </w:r>
            <w:hyperlink r:id="rId5" w:history="1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 xml:space="preserve">, от 06.10.2010 </w:t>
            </w:r>
            <w:hyperlink r:id="rId6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18.04.2013 </w:t>
            </w:r>
            <w:hyperlink r:id="rId7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3213AF" w:rsidRDefault="00321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06.09.2013 </w:t>
            </w:r>
            <w:hyperlink r:id="rId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14.11.2016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13AF" w:rsidRDefault="003213AF">
      <w:pPr>
        <w:pStyle w:val="ConsPlusNormal"/>
        <w:jc w:val="both"/>
      </w:pPr>
    </w:p>
    <w:p w:rsidR="003213AF" w:rsidRDefault="003213A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4 статьи 136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администрациями муниципальных образований Самарской области в Правительство Самарской области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решения о местном бюджете на очередной финансовый год (очередной финансовый год и плановый период).</w:t>
      </w:r>
    </w:p>
    <w:p w:rsidR="003213AF" w:rsidRDefault="003213A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06.10.2010 N 477)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 (Кандеева).</w:t>
      </w:r>
    </w:p>
    <w:p w:rsidR="003213AF" w:rsidRDefault="003213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18.04.2013 N 162)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213AF" w:rsidRDefault="003213AF">
      <w:pPr>
        <w:pStyle w:val="ConsPlusNormal"/>
        <w:jc w:val="both"/>
      </w:pPr>
    </w:p>
    <w:p w:rsidR="003213AF" w:rsidRDefault="003213AF">
      <w:pPr>
        <w:pStyle w:val="ConsPlusNormal"/>
        <w:jc w:val="right"/>
      </w:pPr>
      <w:r>
        <w:t>И.о. Губернатора - председателя</w:t>
      </w:r>
    </w:p>
    <w:p w:rsidR="003213AF" w:rsidRDefault="003213AF">
      <w:pPr>
        <w:pStyle w:val="ConsPlusNormal"/>
        <w:jc w:val="right"/>
      </w:pPr>
      <w:r>
        <w:t>Правительства Самарской области</w:t>
      </w:r>
    </w:p>
    <w:p w:rsidR="003213AF" w:rsidRDefault="003213AF">
      <w:pPr>
        <w:pStyle w:val="ConsPlusNormal"/>
        <w:jc w:val="right"/>
      </w:pPr>
      <w:r>
        <w:t>А.П.НЕФЕДОВ</w:t>
      </w:r>
    </w:p>
    <w:p w:rsidR="003213AF" w:rsidRDefault="003213AF">
      <w:pPr>
        <w:pStyle w:val="ConsPlusNormal"/>
        <w:jc w:val="both"/>
      </w:pPr>
    </w:p>
    <w:p w:rsidR="003213AF" w:rsidRDefault="003213AF">
      <w:pPr>
        <w:pStyle w:val="ConsPlusNormal"/>
        <w:jc w:val="both"/>
      </w:pPr>
    </w:p>
    <w:p w:rsidR="003213AF" w:rsidRDefault="003213AF">
      <w:pPr>
        <w:pStyle w:val="ConsPlusNormal"/>
        <w:jc w:val="both"/>
      </w:pPr>
    </w:p>
    <w:p w:rsidR="003213AF" w:rsidRDefault="003213AF">
      <w:pPr>
        <w:pStyle w:val="ConsPlusNormal"/>
        <w:jc w:val="both"/>
      </w:pPr>
    </w:p>
    <w:p w:rsidR="003213AF" w:rsidRDefault="003213AF">
      <w:pPr>
        <w:pStyle w:val="ConsPlusNormal"/>
        <w:jc w:val="both"/>
      </w:pPr>
    </w:p>
    <w:p w:rsidR="003213AF" w:rsidRDefault="003213AF">
      <w:pPr>
        <w:pStyle w:val="ConsPlusNormal"/>
        <w:jc w:val="right"/>
        <w:outlineLvl w:val="0"/>
      </w:pPr>
      <w:r>
        <w:t>Утвержден</w:t>
      </w:r>
    </w:p>
    <w:p w:rsidR="003213AF" w:rsidRDefault="003213AF">
      <w:pPr>
        <w:pStyle w:val="ConsPlusNormal"/>
        <w:jc w:val="right"/>
      </w:pPr>
      <w:r>
        <w:t>Постановлением</w:t>
      </w:r>
    </w:p>
    <w:p w:rsidR="003213AF" w:rsidRDefault="003213AF">
      <w:pPr>
        <w:pStyle w:val="ConsPlusNormal"/>
        <w:jc w:val="right"/>
      </w:pPr>
      <w:r>
        <w:t>Правительства Самарской области</w:t>
      </w:r>
    </w:p>
    <w:p w:rsidR="003213AF" w:rsidRDefault="003213AF">
      <w:pPr>
        <w:pStyle w:val="ConsPlusNormal"/>
        <w:jc w:val="right"/>
      </w:pPr>
      <w:r>
        <w:t>от 20 августа 2008 г. N 317</w:t>
      </w:r>
    </w:p>
    <w:p w:rsidR="003213AF" w:rsidRDefault="003213AF">
      <w:pPr>
        <w:pStyle w:val="ConsPlusNormal"/>
        <w:jc w:val="both"/>
      </w:pPr>
    </w:p>
    <w:p w:rsidR="003213AF" w:rsidRDefault="003213AF">
      <w:pPr>
        <w:pStyle w:val="ConsPlusTitle"/>
        <w:jc w:val="center"/>
      </w:pPr>
      <w:bookmarkStart w:id="0" w:name="P40"/>
      <w:bookmarkEnd w:id="0"/>
      <w:r>
        <w:lastRenderedPageBreak/>
        <w:t>ПОРЯДОК</w:t>
      </w:r>
    </w:p>
    <w:p w:rsidR="003213AF" w:rsidRDefault="003213AF">
      <w:pPr>
        <w:pStyle w:val="ConsPlusTitle"/>
        <w:jc w:val="center"/>
      </w:pPr>
      <w:r>
        <w:t>ПРЕДСТАВЛЕНИЯ АДМИНИСТРАЦИЯМИ МУНИЦИПАЛЬНЫХ ОБРАЗОВАНИЙ</w:t>
      </w:r>
    </w:p>
    <w:p w:rsidR="003213AF" w:rsidRDefault="003213AF">
      <w:pPr>
        <w:pStyle w:val="ConsPlusTitle"/>
        <w:jc w:val="center"/>
      </w:pPr>
      <w:r>
        <w:t>САМАРСКОЙ ОБЛАСТИ В ПРАВИТЕЛЬСТВО САМАРСКОЙ ОБЛАСТИ</w:t>
      </w:r>
    </w:p>
    <w:p w:rsidR="003213AF" w:rsidRDefault="003213AF">
      <w:pPr>
        <w:pStyle w:val="ConsPlusTitle"/>
        <w:jc w:val="center"/>
      </w:pPr>
      <w:r>
        <w:t>ДОКУМЕНТОВ И МАТЕРИАЛОВ, НЕОБХОДИМЫХ ДЛЯ ПОДГОТОВКИ</w:t>
      </w:r>
    </w:p>
    <w:p w:rsidR="003213AF" w:rsidRDefault="003213AF">
      <w:pPr>
        <w:pStyle w:val="ConsPlusTitle"/>
        <w:jc w:val="center"/>
      </w:pPr>
      <w:r>
        <w:t>ЗАКЛЮЧЕНИЯ О СООТВЕТСТВИИ ТРЕБОВАНИЯМ БЮДЖЕТНОГО</w:t>
      </w:r>
    </w:p>
    <w:p w:rsidR="003213AF" w:rsidRDefault="003213AF">
      <w:pPr>
        <w:pStyle w:val="ConsPlusTitle"/>
        <w:jc w:val="center"/>
      </w:pPr>
      <w:r>
        <w:t>ЗАКОНОДАТЕЛЬСТВА РОССИЙСКОЙ ФЕДЕРАЦИИ ВНЕСЕННОГО</w:t>
      </w:r>
    </w:p>
    <w:p w:rsidR="003213AF" w:rsidRDefault="003213AF">
      <w:pPr>
        <w:pStyle w:val="ConsPlusTitle"/>
        <w:jc w:val="center"/>
      </w:pPr>
      <w:r>
        <w:t>В ПРЕДСТАВИТЕЛЬНЫЙ ОРГАН МУНИЦИПАЛЬНОГО ОБРАЗОВАНИЯ</w:t>
      </w:r>
    </w:p>
    <w:p w:rsidR="003213AF" w:rsidRDefault="003213AF">
      <w:pPr>
        <w:pStyle w:val="ConsPlusTitle"/>
        <w:jc w:val="center"/>
      </w:pPr>
      <w:r>
        <w:t xml:space="preserve">ПРОЕКТА РЕШЕНИЯ О МЕСТНОМ БЮДЖЕТЕ НА </w:t>
      </w:r>
      <w:proofErr w:type="gramStart"/>
      <w:r>
        <w:t>ОЧЕРЕДНОЙ</w:t>
      </w:r>
      <w:proofErr w:type="gramEnd"/>
    </w:p>
    <w:p w:rsidR="003213AF" w:rsidRDefault="003213AF">
      <w:pPr>
        <w:pStyle w:val="ConsPlusTitle"/>
        <w:jc w:val="center"/>
      </w:pPr>
      <w:proofErr w:type="gramStart"/>
      <w:r>
        <w:t>ФИНАНСОВЫЙ ГОД (ОЧЕРЕДНОЙ ФИНАНСОВЫЙ ГОД</w:t>
      </w:r>
      <w:proofErr w:type="gramEnd"/>
    </w:p>
    <w:p w:rsidR="003213AF" w:rsidRDefault="003213AF">
      <w:pPr>
        <w:pStyle w:val="ConsPlusTitle"/>
        <w:jc w:val="center"/>
      </w:pPr>
      <w:proofErr w:type="gramStart"/>
      <w:r>
        <w:t>И ПЛАНОВЫЙ ПЕРИОД)</w:t>
      </w:r>
      <w:proofErr w:type="gramEnd"/>
    </w:p>
    <w:p w:rsidR="003213AF" w:rsidRDefault="00321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1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13AF" w:rsidRDefault="00321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13AF" w:rsidRDefault="003213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3213AF" w:rsidRDefault="00321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23.12.2009 </w:t>
            </w:r>
            <w:hyperlink r:id="rId13" w:history="1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 xml:space="preserve">, от 06.10.2010 </w:t>
            </w:r>
            <w:hyperlink r:id="rId14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18.04.2013 </w:t>
            </w:r>
            <w:hyperlink r:id="rId1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3213AF" w:rsidRDefault="00321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06.09.2013 </w:t>
            </w:r>
            <w:hyperlink r:id="rId16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14.11.2016 </w:t>
            </w:r>
            <w:hyperlink r:id="rId17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13AF" w:rsidRDefault="003213AF">
      <w:pPr>
        <w:pStyle w:val="ConsPlusNormal"/>
        <w:jc w:val="both"/>
      </w:pPr>
    </w:p>
    <w:p w:rsidR="003213AF" w:rsidRDefault="003213AF">
      <w:pPr>
        <w:pStyle w:val="ConsPlusNormal"/>
        <w:ind w:firstLine="540"/>
        <w:jc w:val="both"/>
      </w:pPr>
      <w:bookmarkStart w:id="1" w:name="P55"/>
      <w:bookmarkEnd w:id="1"/>
      <w:r>
        <w:t xml:space="preserve">1. </w:t>
      </w:r>
      <w:proofErr w:type="gramStart"/>
      <w:r>
        <w:t xml:space="preserve">Администрации муниципальных образований Самарской области, на которые в текущем году распространяются ограничения, предусмотренные </w:t>
      </w:r>
      <w:hyperlink r:id="rId18" w:history="1">
        <w:r>
          <w:rPr>
            <w:color w:val="0000FF"/>
          </w:rPr>
          <w:t>пунктом 4 статьи 136</w:t>
        </w:r>
      </w:hyperlink>
      <w:r>
        <w:t xml:space="preserve"> Бюджетного кодекса Российской Федерации, в целях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 (далее - заключение) представляют в Правительство Самарской области следующие документы</w:t>
      </w:r>
      <w:proofErr w:type="gramEnd"/>
      <w:r>
        <w:t xml:space="preserve"> и материалы с учетом последних изменений:</w:t>
      </w:r>
    </w:p>
    <w:p w:rsidR="003213AF" w:rsidRDefault="003213A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14.11.2016 N 639)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>копия устава муниципального образования (не представляются администрациями поселений);</w:t>
      </w:r>
    </w:p>
    <w:p w:rsidR="003213AF" w:rsidRDefault="003213A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06.10.2010 N 477)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>муниципальный правовой акт, регламентирующий бюджетный процесс в муниципальном образовании (не представляются администрациями поселений);</w:t>
      </w:r>
    </w:p>
    <w:p w:rsidR="003213AF" w:rsidRDefault="003213A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06.10.2010 N 477)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>муниципальный правовой акт, определяющий порядок составления проекта местного бюджета, утвержденный администрацией муниципального образования (не представляются администрациями поселений);</w:t>
      </w:r>
    </w:p>
    <w:p w:rsidR="003213AF" w:rsidRDefault="003213A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06.10.2010 N 477)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 xml:space="preserve">реестр расходных обязательств муниципального образования по формам, установленным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15.01.2008 N 01-21/03;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>проект решения о местном бюджете на очередной финансовый год (очередной финансовый год и плановый период), внесенный в представительный орган муниципального образования (с отметкой представительного органа муниципального образования о дате внесения);</w:t>
      </w:r>
    </w:p>
    <w:p w:rsidR="003213AF" w:rsidRDefault="003213AF">
      <w:pPr>
        <w:pStyle w:val="ConsPlusNormal"/>
        <w:spacing w:before="220"/>
        <w:ind w:firstLine="540"/>
        <w:jc w:val="both"/>
      </w:pPr>
      <w:proofErr w:type="gramStart"/>
      <w:r>
        <w:t xml:space="preserve">документы и материалы, представленные в представительный орган муниципального образования одновременно с проектом решения о местном бюджете на очередной финансовый год (очередной финансовый год и плановый период) в соответствии со </w:t>
      </w:r>
      <w:hyperlink r:id="rId24" w:history="1">
        <w:r>
          <w:rPr>
            <w:color w:val="0000FF"/>
          </w:rPr>
          <w:t>статьей 184.2</w:t>
        </w:r>
      </w:hyperlink>
      <w:r>
        <w:t xml:space="preserve"> Бюджетного кодекса Российской Федерации;</w:t>
      </w:r>
      <w:proofErr w:type="gramEnd"/>
    </w:p>
    <w:p w:rsidR="003213AF" w:rsidRDefault="003213AF">
      <w:pPr>
        <w:pStyle w:val="ConsPlusNormal"/>
        <w:spacing w:before="220"/>
        <w:ind w:firstLine="540"/>
        <w:jc w:val="both"/>
      </w:pPr>
      <w:r>
        <w:t>методики прогнозирования поступлений доходов в местный бюджет, утвержденные главными администраторами доходов местного бюджета;</w:t>
      </w:r>
    </w:p>
    <w:p w:rsidR="003213AF" w:rsidRDefault="003213A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14.11.2016 N 639)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lastRenderedPageBreak/>
        <w:t>методики прогнозирования поступлений по источникам финансирования дефицита бюджета, утвержденные главными администраторами источников финансирования дефицита бюджета.</w:t>
      </w:r>
    </w:p>
    <w:p w:rsidR="003213AF" w:rsidRDefault="003213A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14.11.2016 N 639)</w:t>
      </w:r>
    </w:p>
    <w:p w:rsidR="003213AF" w:rsidRDefault="003213AF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2. Указанные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настоящего Порядка документы и материалы представляются администрациями муниципальных образований Самарской области в Правительство Самарской области в одном из следующих вариантов: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>в автоматизированной информационной системе документооборота и делопроизводства (далее - АИС ДД) с применением электронной подписи (с обязательным размещением в АИС ДД сканированных копий документов, подписанных уполномоченными лицами);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>на бумажных носителях заверенными и прошитыми с одновременным представлением на электронных носителях или направлением на официальный электронный адрес министерства управления финансами Самарской области.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 xml:space="preserve">Представление документов и материалов, указанных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не позднее рабочего дня, следующего за днем внесения проекта решения о местном бюджете на очередной финансовый год (очередной финансовый год и плановый период) на рассмотрение представительного органа муниципального образования.</w:t>
      </w:r>
    </w:p>
    <w:p w:rsidR="003213AF" w:rsidRDefault="003213AF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06.09.2013 N 457)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 xml:space="preserve">3. Документы и материалы, представленные в Правительство Самарской области в соответствии с </w:t>
      </w:r>
      <w:hyperlink w:anchor="P70" w:history="1">
        <w:r>
          <w:rPr>
            <w:color w:val="0000FF"/>
          </w:rPr>
          <w:t>пунктом 2</w:t>
        </w:r>
      </w:hyperlink>
      <w:r>
        <w:t xml:space="preserve"> настоящего Порядка, передаются в министерство управления финансами Самарской области для подготовки и подписания заключения.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>Министерство управления финансами Самарской области в течение 30 рабочих дней со дня поступления в министерство указанных документов и материалов подготавливает заключение на проект решения о местном бюджете.</w:t>
      </w:r>
    </w:p>
    <w:p w:rsidR="003213AF" w:rsidRDefault="003213AF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06.09.2013 N 457)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 xml:space="preserve">3.1.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06.09.2013 N 457.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>4. Подписанное заключение направляется в представительный орган и в администрацию муниципального образования Самарской области.</w:t>
      </w:r>
    </w:p>
    <w:p w:rsidR="003213AF" w:rsidRDefault="003213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06.10.2010 N 477)</w:t>
      </w:r>
    </w:p>
    <w:p w:rsidR="003213AF" w:rsidRDefault="003213A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Администрации муниципальных образований, получившие заключения, содержащие положения о несоответствии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период), в срок до 1 марта очередного финансового года представляют в Правительство Самарской области информацию об устранении замечаний, указанных в заключении.</w:t>
      </w:r>
      <w:proofErr w:type="gramEnd"/>
    </w:p>
    <w:p w:rsidR="003213AF" w:rsidRDefault="003213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14.11.2016 N 639)</w:t>
      </w:r>
    </w:p>
    <w:p w:rsidR="003213AF" w:rsidRDefault="003213AF">
      <w:pPr>
        <w:pStyle w:val="ConsPlusNormal"/>
        <w:jc w:val="both"/>
      </w:pPr>
    </w:p>
    <w:p w:rsidR="003213AF" w:rsidRDefault="003213AF">
      <w:pPr>
        <w:pStyle w:val="ConsPlusNormal"/>
        <w:jc w:val="both"/>
      </w:pPr>
    </w:p>
    <w:p w:rsidR="003213AF" w:rsidRDefault="003213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18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grammar="clean"/>
  <w:defaultTabStop w:val="708"/>
  <w:characterSpacingControl w:val="doNotCompress"/>
  <w:compat/>
  <w:rsids>
    <w:rsidRoot w:val="003213AF"/>
    <w:rsid w:val="00075FCA"/>
    <w:rsid w:val="0032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0D0F323AA0BC908AE6E53D6D4843BE50A18E4C9E33C37D74AB96B4DF09C7D360E6FC1BA6E68BE4FCC6F52C8BB7D4E10B837D618238A70B5065F02IBK" TargetMode="External"/><Relationship Id="rId13" Type="http://schemas.openxmlformats.org/officeDocument/2006/relationships/hyperlink" Target="consultantplus://offline/ref=9F90D0F323AA0BC908AE6E53D6D4843BE50A18E4C8E53032D74AB96B4DF09C7D360E6FC1BA6E68BE4FCC6C52C8BB7D4E10B837D618238A70B5065F02IBK" TargetMode="External"/><Relationship Id="rId18" Type="http://schemas.openxmlformats.org/officeDocument/2006/relationships/hyperlink" Target="consultantplus://offline/ref=9F90D0F323AA0BC908AE705EC0B8D833E00344ECC5E13F648915E2361AF9962A71413686FE626AB51B9D2B02CEED251445B12BDD062208I7K" TargetMode="External"/><Relationship Id="rId26" Type="http://schemas.openxmlformats.org/officeDocument/2006/relationships/hyperlink" Target="consultantplus://offline/ref=9F90D0F323AA0BC908AE6E53D6D4843BE50A18E4C4E73C3AD04AB96B4DF09C7D360E6FC1BA6E68BE4FCC6E55C8BB7D4E10B837D618238A70B5065F02I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90D0F323AA0BC908AE6E53D6D4843BE50A18E4CFE13234D64AB96B4DF09C7D360E6FC1BA6E68BE4FCC6F5FC8BB7D4E10B837D618238A70B5065F02IBK" TargetMode="External"/><Relationship Id="rId7" Type="http://schemas.openxmlformats.org/officeDocument/2006/relationships/hyperlink" Target="consultantplus://offline/ref=9F90D0F323AA0BC908AE6E53D6D4843BE50A18E4CBE73031D24AB96B4DF09C7D360E6FC1BA6E68BE4FCC6F50C8BB7D4E10B837D618238A70B5065F02IBK" TargetMode="External"/><Relationship Id="rId12" Type="http://schemas.openxmlformats.org/officeDocument/2006/relationships/hyperlink" Target="consultantplus://offline/ref=9F90D0F323AA0BC908AE6E53D6D4843BE50A18E4CBE73031D24AB96B4DF09C7D360E6FC1BA6E68BE4FCC6F5FC8BB7D4E10B837D618238A70B5065F02IBK" TargetMode="External"/><Relationship Id="rId17" Type="http://schemas.openxmlformats.org/officeDocument/2006/relationships/hyperlink" Target="consultantplus://offline/ref=9F90D0F323AA0BC908AE6E53D6D4843BE50A18E4C4E73C3AD04AB96B4DF09C7D360E6FC1BA6E68BE4FCC6F51C8BB7D4E10B837D618238A70B5065F02IBK" TargetMode="External"/><Relationship Id="rId25" Type="http://schemas.openxmlformats.org/officeDocument/2006/relationships/hyperlink" Target="consultantplus://offline/ref=9F90D0F323AA0BC908AE6E53D6D4843BE50A18E4C4E73C3AD04AB96B4DF09C7D360E6FC1BA6E68BE4FCC6E57C8BB7D4E10B837D618238A70B5065F02IB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90D0F323AA0BC908AE6E53D6D4843BE50A18E4C9E33C37D74AB96B4DF09C7D360E6FC1BA6E68BE4FCC6F51C8BB7D4E10B837D618238A70B5065F02IBK" TargetMode="External"/><Relationship Id="rId20" Type="http://schemas.openxmlformats.org/officeDocument/2006/relationships/hyperlink" Target="consultantplus://offline/ref=9F90D0F323AA0BC908AE6E53D6D4843BE50A18E4CFE13234D64AB96B4DF09C7D360E6FC1BA6E68BE4FCC6F5FC8BB7D4E10B837D618238A70B5065F02IBK" TargetMode="External"/><Relationship Id="rId29" Type="http://schemas.openxmlformats.org/officeDocument/2006/relationships/hyperlink" Target="consultantplus://offline/ref=9F90D0F323AA0BC908AE6E53D6D4843BE50A18E4C9E33C37D74AB96B4DF09C7D360E6FC1BA6E68BE4FCC6E53C8BB7D4E10B837D618238A70B5065F02I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0D0F323AA0BC908AE6E53D6D4843BE50A18E4CFE13234D64AB96B4DF09C7D360E6FC1BA6E68BE4FCC6F52C8BB7D4E10B837D618238A70B5065F02IBK" TargetMode="External"/><Relationship Id="rId11" Type="http://schemas.openxmlformats.org/officeDocument/2006/relationships/hyperlink" Target="consultantplus://offline/ref=9F90D0F323AA0BC908AE6E53D6D4843BE50A18E4CFE13234D64AB96B4DF09C7D360E6FC1BA6E68BE4FCC6F51C8BB7D4E10B837D618238A70B5065F02IBK" TargetMode="External"/><Relationship Id="rId24" Type="http://schemas.openxmlformats.org/officeDocument/2006/relationships/hyperlink" Target="consultantplus://offline/ref=9F90D0F323AA0BC908AE705EC0B8D833E00344ECC5E13F648915E2361AF9962A71413683FE616FB749C73B0687BA21084CAB35DB18218E6F0BIE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F90D0F323AA0BC908AE6E53D6D4843BE50A18E4C8E53032D74AB96B4DF09C7D360E6FC1BA6E68BE4FCC6C53C8BB7D4E10B837D618238A70B5065F02IBK" TargetMode="External"/><Relationship Id="rId15" Type="http://schemas.openxmlformats.org/officeDocument/2006/relationships/hyperlink" Target="consultantplus://offline/ref=9F90D0F323AA0BC908AE6E53D6D4843BE50A18E4CBE73031D24AB96B4DF09C7D360E6FC1BA6E68BE4FCC6F5EC8BB7D4E10B837D618238A70B5065F02IBK" TargetMode="External"/><Relationship Id="rId23" Type="http://schemas.openxmlformats.org/officeDocument/2006/relationships/hyperlink" Target="consultantplus://offline/ref=9F90D0F323AA0BC908AE6E53D6D4843BE50A18E4C5E83236D34AB96B4DF09C7D360E6FD3BA3664BC46D26F53DDED2C0B04ICK" TargetMode="External"/><Relationship Id="rId28" Type="http://schemas.openxmlformats.org/officeDocument/2006/relationships/hyperlink" Target="consultantplus://offline/ref=9F90D0F323AA0BC908AE6E53D6D4843BE50A18E4C9E33C37D74AB96B4DF09C7D360E6FC1BA6E68BE4FCC6F50C8BB7D4E10B837D618238A70B5065F02IBK" TargetMode="External"/><Relationship Id="rId10" Type="http://schemas.openxmlformats.org/officeDocument/2006/relationships/hyperlink" Target="consultantplus://offline/ref=9F90D0F323AA0BC908AE705EC0B8D833E00344ECC5E13F648915E2361AF9962A71413680FE6A6BB51B9D2B02CEED251445B12BDD062208I7K" TargetMode="External"/><Relationship Id="rId19" Type="http://schemas.openxmlformats.org/officeDocument/2006/relationships/hyperlink" Target="consultantplus://offline/ref=9F90D0F323AA0BC908AE6E53D6D4843BE50A18E4C4E73C3AD04AB96B4DF09C7D360E6FC1BA6E68BE4FCC6F5FC8BB7D4E10B837D618238A70B5065F02IBK" TargetMode="External"/><Relationship Id="rId31" Type="http://schemas.openxmlformats.org/officeDocument/2006/relationships/hyperlink" Target="consultantplus://offline/ref=9F90D0F323AA0BC908AE6E53D6D4843BE50A18E4C4E73C3AD04AB96B4DF09C7D360E6FC1BA6E68BE4FCC6E54C8BB7D4E10B837D618238A70B5065F02I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90D0F323AA0BC908AE6E53D6D4843BE50A18E4C4E73C3AD04AB96B4DF09C7D360E6FC1BA6E68BE4FCC6F52C8BB7D4E10B837D618238A70B5065F02IBK" TargetMode="External"/><Relationship Id="rId14" Type="http://schemas.openxmlformats.org/officeDocument/2006/relationships/hyperlink" Target="consultantplus://offline/ref=9F90D0F323AA0BC908AE6E53D6D4843BE50A18E4CFE13234D64AB96B4DF09C7D360E6FC1BA6E68BE4FCC6F51C8BB7D4E10B837D618238A70B5065F02IBK" TargetMode="External"/><Relationship Id="rId22" Type="http://schemas.openxmlformats.org/officeDocument/2006/relationships/hyperlink" Target="consultantplus://offline/ref=9F90D0F323AA0BC908AE6E53D6D4843BE50A18E4CFE13234D64AB96B4DF09C7D360E6FC1BA6E68BE4FCC6F5FC8BB7D4E10B837D618238A70B5065F02IBK" TargetMode="External"/><Relationship Id="rId27" Type="http://schemas.openxmlformats.org/officeDocument/2006/relationships/hyperlink" Target="consultantplus://offline/ref=9F90D0F323AA0BC908AE6E53D6D4843BE50A18E4C9E33C37D74AB96B4DF09C7D360E6FC1BA6E68BE4FCC6F50C8BB7D4E10B837D618238A70B5065F02IBK" TargetMode="External"/><Relationship Id="rId30" Type="http://schemas.openxmlformats.org/officeDocument/2006/relationships/hyperlink" Target="consultantplus://offline/ref=9F90D0F323AA0BC908AE6E53D6D4843BE50A18E4CFE13234D64AB96B4DF09C7D360E6FC1BA6E68BE4FCC6E53C8BB7D4E10B837D618238A70B5065F02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1794</Words>
  <Characters>10232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2019-04-29T10:08:00Z</dcterms:created>
  <dcterms:modified xsi:type="dcterms:W3CDTF">2019-04-29T10:08:00Z</dcterms:modified>
</cp:coreProperties>
</file>