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6" w:rsidRDefault="008B70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7086" w:rsidRDefault="008B7086">
      <w:pPr>
        <w:pStyle w:val="ConsPlusNormal"/>
        <w:jc w:val="both"/>
        <w:outlineLvl w:val="0"/>
      </w:pPr>
    </w:p>
    <w:p w:rsidR="008B7086" w:rsidRDefault="008B7086">
      <w:pPr>
        <w:pStyle w:val="ConsPlusTitle"/>
        <w:jc w:val="center"/>
      </w:pPr>
      <w:r>
        <w:t>МИНИСТЕРСТВО УПРАВЛЕНИЯ ФИНАНСАМИ</w:t>
      </w:r>
    </w:p>
    <w:p w:rsidR="008B7086" w:rsidRDefault="008B7086">
      <w:pPr>
        <w:pStyle w:val="ConsPlusTitle"/>
        <w:jc w:val="center"/>
      </w:pPr>
      <w:r>
        <w:t>САМАРСКОЙ ОБЛАСТИ</w:t>
      </w:r>
    </w:p>
    <w:p w:rsidR="008B7086" w:rsidRDefault="008B7086">
      <w:pPr>
        <w:pStyle w:val="ConsPlusTitle"/>
        <w:jc w:val="center"/>
      </w:pPr>
    </w:p>
    <w:p w:rsidR="008B7086" w:rsidRDefault="008B7086">
      <w:pPr>
        <w:pStyle w:val="ConsPlusTitle"/>
        <w:jc w:val="center"/>
      </w:pPr>
      <w:r>
        <w:t>ПРИКАЗ</w:t>
      </w:r>
    </w:p>
    <w:p w:rsidR="008B7086" w:rsidRDefault="008B7086">
      <w:pPr>
        <w:pStyle w:val="ConsPlusTitle"/>
        <w:jc w:val="center"/>
      </w:pPr>
      <w:r>
        <w:t>от 11 ноября 2019 г. N 01-07/71</w:t>
      </w:r>
    </w:p>
    <w:p w:rsidR="008B7086" w:rsidRDefault="008B7086">
      <w:pPr>
        <w:pStyle w:val="ConsPlusTitle"/>
        <w:jc w:val="center"/>
      </w:pPr>
    </w:p>
    <w:p w:rsidR="008B7086" w:rsidRDefault="008B7086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8B7086" w:rsidRDefault="008B7086">
      <w:pPr>
        <w:pStyle w:val="ConsPlusTitle"/>
        <w:jc w:val="center"/>
      </w:pPr>
      <w:r>
        <w:t>ФИНАНСАМИ САМАРСКОЙ ОБЛАСТИ ОТ 20.12.2013 N 01-07/50 "</w:t>
      </w:r>
      <w:proofErr w:type="gramStart"/>
      <w:r>
        <w:t>ОБ</w:t>
      </w:r>
      <w:proofErr w:type="gramEnd"/>
    </w:p>
    <w:p w:rsidR="008B7086" w:rsidRDefault="008B7086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ПРИНЯТИЯ И ИСПОЛНЕНИЯ РЕШЕНИЯ</w:t>
      </w:r>
    </w:p>
    <w:p w:rsidR="008B7086" w:rsidRDefault="008B7086">
      <w:pPr>
        <w:pStyle w:val="ConsPlusTitle"/>
        <w:jc w:val="center"/>
      </w:pPr>
      <w:r>
        <w:t>О ПРИМЕНЕНИИ БЮДЖЕТНЫХ МЕР ПРИНУЖДЕНИЯ"</w:t>
      </w:r>
    </w:p>
    <w:p w:rsidR="008B7086" w:rsidRDefault="008B7086">
      <w:pPr>
        <w:pStyle w:val="ConsPlusNormal"/>
        <w:jc w:val="both"/>
      </w:pPr>
    </w:p>
    <w:p w:rsidR="008B7086" w:rsidRDefault="008B708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20.12.2013 N 01-07/50 "Об утверждении Порядка принятия и исполнения решения о применении бюджетных мер принуждения" следующие изменения: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принятия и исполнения решения о применении бюджетных мер принуждения: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2.1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пятом</w:t>
        </w:r>
      </w:hyperlink>
      <w:r>
        <w:t xml:space="preserve"> после слова "субвенций" дополнить словами "и дотаций на выравнивание бюджетной обеспеченности муниципальных образований";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8B7086" w:rsidRDefault="008B708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абзаце первом пункта 2.2</w:t>
        </w:r>
      </w:hyperlink>
      <w:r>
        <w:t xml:space="preserve"> слова "основания для применения предусмотренных Бюджетным кодексом мер принуждения" заменить словами "сведения о выявленных бюджетных нарушениях, предусмотренных </w:t>
      </w:r>
      <w:hyperlink r:id="rId12" w:history="1">
        <w:r>
          <w:rPr>
            <w:color w:val="0000FF"/>
          </w:rPr>
          <w:t>главой 30</w:t>
        </w:r>
      </w:hyperlink>
      <w:r>
        <w:t xml:space="preserve"> Бюджетного кодекса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</w:t>
      </w:r>
      <w:proofErr w:type="gramEnd"/>
      <w:r>
        <w:t xml:space="preserve"> принуждения)", слово "допущено" заменить словом "совершено";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3.1</w:t>
        </w:r>
      </w:hyperlink>
      <w:r>
        <w:t xml:space="preserve"> после слов "уведомления о применении бюджетных мер принуждения" дополнить словами "или уведомления о применении бюджетных мер принуждения, содержащего уточненные сведения";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3.2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слова "306.8" заменить словами "306.7", слово "допущено" заменить словом "совершено";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третьем</w:t>
        </w:r>
      </w:hyperlink>
      <w:r>
        <w:t xml:space="preserve"> слово "допустивший" заменить словом "совершивший";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седьмом</w:t>
        </w:r>
      </w:hyperlink>
      <w:r>
        <w:t xml:space="preserve"> слова "При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</w:t>
      </w:r>
      <w:proofErr w:type="gramStart"/>
      <w:r>
        <w:t xml:space="preserve">." </w:t>
      </w:r>
      <w:proofErr w:type="gramEnd"/>
      <w:r>
        <w:t>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3.3</w:t>
        </w:r>
      </w:hyperlink>
      <w:r>
        <w:t xml:space="preserve"> после слов "уведомление о применении бюджетных мер принуждения" </w:t>
      </w:r>
      <w:r>
        <w:lastRenderedPageBreak/>
        <w:t>дополнить словами "(уведомление о применении бюджетных мер принуждения, содержащее уточненные сведения)";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3.4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 "При наличии оснований для отмены (изменения) решения о применении бюджетных мер принуждения соответствующее решение оформляется приказом министерства, проект которого готовится ответственным исполнителем</w:t>
      </w:r>
      <w:proofErr w:type="gramStart"/>
      <w:r>
        <w:t>.";</w:t>
      </w:r>
    </w:p>
    <w:proofErr w:type="gramEnd"/>
    <w:p w:rsidR="008B7086" w:rsidRDefault="008B7086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"consultantplus://offline/ref=92EEDAAB3AC56E8F79B082AE66E7C41B30446684F9373091C5E5AF404521D5F3BA713020CB167DFEBEDB325327CEF515C8DBDB8F7CE3BE048FED0D14JEu5J"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абзацем третьим следующего содержания:</w:t>
      </w:r>
    </w:p>
    <w:p w:rsidR="008B7086" w:rsidRDefault="008B7086">
      <w:pPr>
        <w:pStyle w:val="ConsPlusNormal"/>
        <w:spacing w:before="220"/>
        <w:ind w:firstLine="540"/>
        <w:jc w:val="both"/>
      </w:pPr>
      <w:proofErr w:type="gramStart"/>
      <w:r>
        <w:t>"В целях принятия решения о применении бюджетных мер принуждения (решения об отказе в применении бюджетных мер принуждения) министерство вправе направить органу государственного (муниципального) финансового контроля запрос об уточнении сведений, содержащихся в уведомлении, в течение 30 календарных дней после его получения, в том числе в случае выявления в уведомлении технических ошибок (описок, опечаток, грамматических или арифметических ошибок либо подобных ошибок) и</w:t>
      </w:r>
      <w:proofErr w:type="gramEnd"/>
      <w:r>
        <w:t xml:space="preserve"> (или) сведений об объемах средств, использованных с указанными в уведомлении бюджетными нарушениями и частично возмещенных в доход соответствующего бюджета до направления уведомления. Данный запрос готовится и направляется ответственным исполнителем. Запрос подписывается лицом, указанным в абзаце втором данного пункта</w:t>
      </w:r>
      <w:proofErr w:type="gramStart"/>
      <w:r>
        <w:t>.";</w:t>
      </w:r>
    </w:p>
    <w:proofErr w:type="gramEnd"/>
    <w:p w:rsidR="008B7086" w:rsidRDefault="008B7086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"consultantplus://offline/ref=92EEDAAB3AC56E8F79B082AE66E7C41B30446684F9373091C5E5AF404521D5F3BA713020CB167DFEBEDB325325CEF515C8DBDB8F7CE3BE048FED0D14JEu5J"</w:instrText>
      </w:r>
      <w:r>
        <w:fldChar w:fldCharType="separate"/>
      </w:r>
      <w:r>
        <w:rPr>
          <w:color w:val="0000FF"/>
        </w:rPr>
        <w:t>Пункт 3.5</w:t>
      </w:r>
      <w:r>
        <w:fldChar w:fldCharType="end"/>
      </w:r>
      <w:r>
        <w:t xml:space="preserve"> изложить в следующей редакции: "Ответственный исполнитель в течение трех рабочих дней с момента издания приказа, указанного в абзаце первом пункта 3.4 настоящего Порядка, направляет с сопроводительным письмом копию данного приказа лицу, направившему уведомление о применении бюджетных мер принуждения, объекту контроля, указанному в данном приказе. Также копия приказа направляется в департамент исполнения областного бюджета и отчетности или Управление Федерального казначейства по Самарской области в соответствии с полномочиями по исполнению бюджетной меры принуждения, установленными настоящим Порядком</w:t>
      </w:r>
      <w:proofErr w:type="gramStart"/>
      <w:r>
        <w:t>.";</w:t>
      </w:r>
    </w:p>
    <w:p w:rsidR="008B7086" w:rsidRDefault="008B7086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21" w:history="1">
        <w:r>
          <w:rPr>
            <w:color w:val="0000FF"/>
          </w:rPr>
          <w:t>пункте 4.1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"нецелевое использование бюджетных средств, источником финансового обеспечения (софинансирования) которых являлся межбюджетный трансферт, имеющий целевое назначение</w:t>
      </w:r>
      <w:proofErr w:type="gramStart"/>
      <w:r>
        <w:t>;"</w:t>
      </w:r>
      <w:proofErr w:type="gramEnd"/>
      <w:r>
        <w:t>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24" w:history="1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3</w:t>
        </w:r>
      </w:hyperlink>
      <w:r>
        <w:t xml:space="preserve"> слова "финансовыми органами" 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"нарушение условий предоставления бюджетного кредита, 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</w:t>
      </w:r>
      <w:proofErr w:type="gramStart"/>
      <w:r>
        <w:t>;"</w:t>
      </w:r>
      <w:proofErr w:type="gramEnd"/>
      <w:r>
        <w:t>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4.2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первом</w:t>
        </w:r>
      </w:hyperlink>
      <w:r>
        <w:t xml:space="preserve"> слова "подпунктах 1 - 5" заменить словами "подпункте 1";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цифру "2" заменить цифрой "3";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4.3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"При совершении бюджетных нарушений, указанных в подпункте 1 пункта 4.1 настоящего Порядка, взыскивается сумма средств, использованных не по целевому назначению</w:t>
      </w:r>
      <w:proofErr w:type="gramStart"/>
      <w:r>
        <w:t>.";</w:t>
      </w:r>
      <w:proofErr w:type="gramEnd"/>
    </w:p>
    <w:p w:rsidR="008B7086" w:rsidRDefault="008B708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5.1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1</w:t>
        </w:r>
      </w:hyperlink>
      <w:r>
        <w:t xml:space="preserve"> признать утратившим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подпункте 2</w:t>
        </w:r>
      </w:hyperlink>
      <w:r>
        <w:t xml:space="preserve"> слова "финансовым органом" 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"нарушение условий предоставления бюджетного кредита, 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</w:t>
      </w:r>
      <w:proofErr w:type="gramStart"/>
      <w:r>
        <w:t>;"</w:t>
      </w:r>
      <w:proofErr w:type="gramEnd"/>
      <w:r>
        <w:t>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второй пункта 5.3</w:t>
        </w:r>
      </w:hyperlink>
      <w:r>
        <w:t xml:space="preserve"> признать утратившим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пункте 6.1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подпункте 1</w:t>
        </w:r>
      </w:hyperlink>
      <w:r>
        <w:t xml:space="preserve"> слова "финансовыми органами" 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подпункте 2</w:t>
        </w:r>
      </w:hyperlink>
      <w:r>
        <w:t xml:space="preserve"> слова "финансовым органом" 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наименовании раздела 7</w:t>
        </w:r>
      </w:hyperlink>
      <w:r>
        <w:t xml:space="preserve"> после слов "субвенций" дополнить словами "и дотаций на выравнивание бюджетной обеспеченности муниципальных образований";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7.1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подпункты 1</w:t>
        </w:r>
      </w:hyperlink>
      <w:r>
        <w:t xml:space="preserve">, </w:t>
      </w:r>
      <w:hyperlink r:id="rId44" w:history="1">
        <w:r>
          <w:rPr>
            <w:color w:val="0000FF"/>
          </w:rPr>
          <w:t>2</w:t>
        </w:r>
      </w:hyperlink>
      <w:r>
        <w:t xml:space="preserve"> и </w:t>
      </w:r>
      <w:hyperlink r:id="rId45" w:history="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подпункте 3</w:t>
        </w:r>
      </w:hyperlink>
      <w:r>
        <w:t xml:space="preserve"> слова "финансовыми органами" 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подпункте 4</w:t>
        </w:r>
      </w:hyperlink>
      <w:r>
        <w:t xml:space="preserve"> слова "финансовым органом" исключить;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подпункт 5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"нарушение условий предоставления бюджетного кредита, 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</w:t>
      </w:r>
      <w:proofErr w:type="gramStart"/>
      <w:r>
        <w:t>;"</w:t>
      </w:r>
      <w:proofErr w:type="gramEnd"/>
      <w:r>
        <w:t>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7.2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абзаце первом</w:t>
        </w:r>
      </w:hyperlink>
      <w:r>
        <w:t xml:space="preserve"> слова "следующих бюджетных нарушениях" заменить словами "нецелевом использовании бюджетных средств, источником финансового обеспечения (софинансирования) которых являлся межбюджетный трансферт, имеющий целевое назначение</w:t>
      </w:r>
      <w:proofErr w:type="gramStart"/>
      <w:r>
        <w:t>.";</w:t>
      </w:r>
      <w:proofErr w:type="gramEnd"/>
    </w:p>
    <w:p w:rsidR="008B7086" w:rsidRDefault="008B7086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подпункты 1</w:t>
        </w:r>
      </w:hyperlink>
      <w:r>
        <w:t xml:space="preserve">, </w:t>
      </w:r>
      <w:hyperlink r:id="rId52" w:history="1">
        <w:r>
          <w:rPr>
            <w:color w:val="0000FF"/>
          </w:rPr>
          <w:t>2</w:t>
        </w:r>
      </w:hyperlink>
      <w:r>
        <w:t xml:space="preserve"> и </w:t>
      </w:r>
      <w:hyperlink r:id="rId53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пункте 7.3</w:t>
        </w:r>
      </w:hyperlink>
      <w:r>
        <w:t xml:space="preserve"> слова "подпунктах 1 и 6 пункта 7.1, подпунктах 1 и 3 пункта 7.2" заменить словами "пункте 7.2";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пункте 7.4</w:t>
        </w:r>
      </w:hyperlink>
      <w:r>
        <w:t xml:space="preserve"> слова "подпунктах 2 - 5 пункта 7.1 и подпункта 2 пункта 7.2" заменить словами "подпунктах 3 - 5 пункта 7.1";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абзац второй пункта 7.4</w:t>
        </w:r>
      </w:hyperlink>
      <w:r>
        <w:t xml:space="preserve"> признать утратившим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подпункте 1 пункта 7.5</w:t>
        </w:r>
      </w:hyperlink>
      <w:r>
        <w:t xml:space="preserve"> после слова "субвенции" дополнить словами "и дотации на выравнивание бюджетной обеспеченности муниципальных образований";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подпункте 7.6</w:t>
        </w:r>
      </w:hyperlink>
      <w:r>
        <w:t xml:space="preserve"> после слова "субвенций" дополнить словами "и дотаций на выравнивание бюджетной обеспеченности муниципальных образований";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пункты 7.10</w:t>
        </w:r>
      </w:hyperlink>
      <w:r>
        <w:t xml:space="preserve"> и </w:t>
      </w:r>
      <w:hyperlink r:id="rId60" w:history="1">
        <w:r>
          <w:rPr>
            <w:color w:val="0000FF"/>
          </w:rPr>
          <w:t>7.11</w:t>
        </w:r>
      </w:hyperlink>
      <w:r>
        <w:t xml:space="preserve"> признать утратившими силу;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раздел 8</w:t>
        </w:r>
      </w:hyperlink>
      <w:r>
        <w:t xml:space="preserve"> признать утратившим силу;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пункте 9.4</w:t>
        </w:r>
      </w:hyperlink>
      <w:r>
        <w:t xml:space="preserve"> слова "с 1 по 6" заменить словами "с 1 по 5";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пункте 9.7</w:t>
        </w:r>
      </w:hyperlink>
      <w:r>
        <w:t>:</w:t>
      </w:r>
    </w:p>
    <w:p w:rsidR="008B7086" w:rsidRDefault="008B7086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"Министерством принимается решение об изменении своего решения о применении бюджетных мер принуждения в случаях, установленных пунктом 10 Правил</w:t>
      </w:r>
      <w:proofErr w:type="gramStart"/>
      <w:r>
        <w:t>.";</w:t>
      </w:r>
      <w:proofErr w:type="gramEnd"/>
    </w:p>
    <w:p w:rsidR="008B7086" w:rsidRDefault="008B7086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абзаце втором</w:t>
        </w:r>
      </w:hyperlink>
      <w:r>
        <w:t xml:space="preserve"> слова "в абзаце втором пункта 10 Правил" заменить словами "в пункте 10 Правил</w:t>
      </w:r>
      <w:proofErr w:type="gramStart"/>
      <w:r>
        <w:t>.";</w:t>
      </w:r>
      <w:proofErr w:type="gramEnd"/>
    </w:p>
    <w:p w:rsidR="008B7086" w:rsidRDefault="008B7086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пункт 9.10</w:t>
        </w:r>
      </w:hyperlink>
      <w:r>
        <w:t xml:space="preserve"> изложить в следующей редакции: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"Решение об изменении решения о применении бюджетных мер принуждения или решение об отмене решения о применении бюджетных мер принуждения принимается министерством в сроки, установленные пунктом 12 Правил</w:t>
      </w:r>
      <w:proofErr w:type="gramStart"/>
      <w:r>
        <w:t>.";</w:t>
      </w:r>
      <w:proofErr w:type="gramEnd"/>
    </w:p>
    <w:p w:rsidR="008B7086" w:rsidRDefault="008B7086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приложение 6</w:t>
        </w:r>
      </w:hyperlink>
      <w:r>
        <w:t xml:space="preserve"> признать утратившим силу.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B7086" w:rsidRDefault="008B708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8B7086" w:rsidRDefault="008B7086">
      <w:pPr>
        <w:pStyle w:val="ConsPlusNormal"/>
        <w:jc w:val="both"/>
      </w:pPr>
    </w:p>
    <w:p w:rsidR="008B7086" w:rsidRDefault="008B7086">
      <w:pPr>
        <w:pStyle w:val="ConsPlusNormal"/>
        <w:jc w:val="right"/>
      </w:pPr>
      <w:r>
        <w:t>Министр</w:t>
      </w:r>
    </w:p>
    <w:p w:rsidR="008B7086" w:rsidRDefault="008B7086">
      <w:pPr>
        <w:pStyle w:val="ConsPlusNormal"/>
        <w:jc w:val="right"/>
      </w:pPr>
      <w:r>
        <w:t>А.В.ПРЯМИЛОВ</w:t>
      </w:r>
    </w:p>
    <w:p w:rsidR="008B7086" w:rsidRDefault="008B7086">
      <w:pPr>
        <w:pStyle w:val="ConsPlusNormal"/>
        <w:jc w:val="both"/>
      </w:pPr>
    </w:p>
    <w:p w:rsidR="008B7086" w:rsidRDefault="008B7086">
      <w:pPr>
        <w:pStyle w:val="ConsPlusNormal"/>
        <w:jc w:val="both"/>
      </w:pPr>
    </w:p>
    <w:p w:rsidR="008B7086" w:rsidRDefault="008B7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A5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7086"/>
    <w:rsid w:val="008B7086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EEDAAB3AC56E8F79B082AE66E7C41B30446684F9373091C5E5AF404521D5F3BA713020CB167DFEBEDB325320CEF515C8DBDB8F7CE3BE048FED0D14JEu5J" TargetMode="External"/><Relationship Id="rId18" Type="http://schemas.openxmlformats.org/officeDocument/2006/relationships/hyperlink" Target="consultantplus://offline/ref=92EEDAAB3AC56E8F79B082AE66E7C41B30446684F9373091C5E5AF404521D5F3BA713020CB167DFEBEDB325326CEF515C8DBDB8F7CE3BE048FED0D14JEu5J" TargetMode="External"/><Relationship Id="rId26" Type="http://schemas.openxmlformats.org/officeDocument/2006/relationships/hyperlink" Target="consultantplus://offline/ref=92EEDAAB3AC56E8F79B082AE66E7C41B30446684F9373091C5E5AF404521D5F3BA713020CB167DFEBEDB325421CEF515C8DBDB8F7CE3BE048FED0D14JEu5J" TargetMode="External"/><Relationship Id="rId39" Type="http://schemas.openxmlformats.org/officeDocument/2006/relationships/hyperlink" Target="consultantplus://offline/ref=92EEDAAB3AC56E8F79B082AE66E7C41B30446684F9373091C5E5AF404521D5F3BA713020CB167DFEBEDB32552BCEF515C8DBDB8F7CE3BE048FED0D14JEu5J" TargetMode="External"/><Relationship Id="rId21" Type="http://schemas.openxmlformats.org/officeDocument/2006/relationships/hyperlink" Target="consultantplus://offline/ref=92EEDAAB3AC56E8F79B082AE66E7C41B30446684F9373091C5E5AF404521D5F3BA713020CB167DFEBEDB32532BCEF515C8DBDB8F7CE3BE048FED0D14JEu5J" TargetMode="External"/><Relationship Id="rId34" Type="http://schemas.openxmlformats.org/officeDocument/2006/relationships/hyperlink" Target="consultantplus://offline/ref=92EEDAAB3AC56E8F79B082AE66E7C41B30446684F9373091C5E5AF404521D5F3BA713020CB167DFEBEDB325523CEF515C8DBDB8F7CE3BE048FED0D14JEu5J" TargetMode="External"/><Relationship Id="rId42" Type="http://schemas.openxmlformats.org/officeDocument/2006/relationships/hyperlink" Target="consultantplus://offline/ref=92EEDAAB3AC56E8F79B082AE66E7C41B30446684F9373091C5E5AF404521D5F3BA713020CB167DFEBEDB325627CEF515C8DBDB8F7CE3BE048FED0D14JEu5J" TargetMode="External"/><Relationship Id="rId47" Type="http://schemas.openxmlformats.org/officeDocument/2006/relationships/hyperlink" Target="consultantplus://offline/ref=92EEDAAB3AC56E8F79B082AE66E7C41B30446684F9373091C5E5AF404521D5F3BA713020CB167DFEBEDB32562BCEF515C8DBDB8F7CE3BE048FED0D14JEu5J" TargetMode="External"/><Relationship Id="rId50" Type="http://schemas.openxmlformats.org/officeDocument/2006/relationships/hyperlink" Target="consultantplus://offline/ref=92EEDAAB3AC56E8F79B082AE66E7C41B30446684F9373091C5E5AF404521D5F3BA713020CB167DFEBEDB325720CEF515C8DBDB8F7CE3BE048FED0D14JEu5J" TargetMode="External"/><Relationship Id="rId55" Type="http://schemas.openxmlformats.org/officeDocument/2006/relationships/hyperlink" Target="consultantplus://offline/ref=92EEDAAB3AC56E8F79B082AE66E7C41B30446684F9373091C5E5AF404521D5F3BA713020CB167DFEBEDB325725CEF515C8DBDB8F7CE3BE048FED0D14JEu5J" TargetMode="External"/><Relationship Id="rId63" Type="http://schemas.openxmlformats.org/officeDocument/2006/relationships/hyperlink" Target="consultantplus://offline/ref=92EEDAAB3AC56E8F79B082AE66E7C41B30446684F9373091C5E5AF404521D5F3BA713020CB167DFEBEDB305026CEF515C8DBDB8F7CE3BE048FED0D14JEu5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2EEDAAB3AC56E8F79B082AE66E7C41B30446684F9373091C5E5AF404521D5F3BA713020CB167DFEBEDB325123CEF515C8DBDB8F7CE3BE048FED0D14JE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EDAAB3AC56E8F79B082AE66E7C41B30446684F9373091C5E5AF404521D5F3BA713020CB167DFEBEDB335924CEF515C8DBDB8F7CE3BE048FED0D14JEu5J" TargetMode="External"/><Relationship Id="rId29" Type="http://schemas.openxmlformats.org/officeDocument/2006/relationships/hyperlink" Target="consultantplus://offline/ref=92EEDAAB3AC56E8F79B082AE66E7C41B30446684F9373091C5E5AF404521D5F3BA713020CB167DFEBEDB335725CEF515C8DBDB8F7CE3BE048FED0D14JE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DAAB3AC56E8F79B082AE66E7C41B30446684F9373091C5E5AF404521D5F3BA713020D91625F2BCD32C5026DBA3448EJ8uEJ" TargetMode="External"/><Relationship Id="rId11" Type="http://schemas.openxmlformats.org/officeDocument/2006/relationships/hyperlink" Target="consultantplus://offline/ref=92EEDAAB3AC56E8F79B082AE66E7C41B30446684F9373091C5E5AF404521D5F3BA713020CB167DFEBEDB33582BCEF515C8DBDB8F7CE3BE048FED0D14JEu5J" TargetMode="External"/><Relationship Id="rId24" Type="http://schemas.openxmlformats.org/officeDocument/2006/relationships/hyperlink" Target="consultantplus://offline/ref=92EEDAAB3AC56E8F79B082AE66E7C41B30446684F9373091C5E5AF404521D5F3BA713020CB167DFEBEDB335724CEF515C8DBDB8F7CE3BE048FED0D14JEu5J" TargetMode="External"/><Relationship Id="rId32" Type="http://schemas.openxmlformats.org/officeDocument/2006/relationships/hyperlink" Target="consultantplus://offline/ref=92EEDAAB3AC56E8F79B082AE66E7C41B30446684F9373091C5E5AF404521D5F3BA713020CB167DFEBEDB335822CEF515C8DBDB8F7CE3BE048FED0D14JEu5J" TargetMode="External"/><Relationship Id="rId37" Type="http://schemas.openxmlformats.org/officeDocument/2006/relationships/hyperlink" Target="consultantplus://offline/ref=92EEDAAB3AC56E8F79B082AE66E7C41B30446684F9373091C5E5AF404521D5F3BA713020CB167DFEBEDB335820CEF515C8DBDB8F7CE3BE048FED0D14JEu5J" TargetMode="External"/><Relationship Id="rId40" Type="http://schemas.openxmlformats.org/officeDocument/2006/relationships/hyperlink" Target="consultantplus://offline/ref=92EEDAAB3AC56E8F79B082AE66E7C41B30446684F9373091C5E5AF404521D5F3BA713020CB167DFEBEDB325622CEF515C8DBDB8F7CE3BE048FED0D14JEu5J" TargetMode="External"/><Relationship Id="rId45" Type="http://schemas.openxmlformats.org/officeDocument/2006/relationships/hyperlink" Target="consultantplus://offline/ref=92EEDAAB3AC56E8F79B082AE66E7C41B30446684F9373091C5E5AF404521D5F3BA713020CB167DFEBEDB335826CEF515C8DBDB8F7CE3BE048FED0D14JEu5J" TargetMode="External"/><Relationship Id="rId53" Type="http://schemas.openxmlformats.org/officeDocument/2006/relationships/hyperlink" Target="consultantplus://offline/ref=92EEDAAB3AC56E8F79B082AE66E7C41B30446684F9373091C5E5AF404521D5F3BA713020CB167DFEBEDB335827CEF515C8DBDB8F7CE3BE048FED0D14JEu5J" TargetMode="External"/><Relationship Id="rId58" Type="http://schemas.openxmlformats.org/officeDocument/2006/relationships/hyperlink" Target="consultantplus://offline/ref=92EEDAAB3AC56E8F79B082AE66E7C41B30446684F9373091C5E5AF404521D5F3BA713020CB167DFEBEDB335623CEF515C8DBDB8F7CE3BE048FED0D14JEu5J" TargetMode="External"/><Relationship Id="rId66" Type="http://schemas.openxmlformats.org/officeDocument/2006/relationships/hyperlink" Target="consultantplus://offline/ref=92EEDAAB3AC56E8F79B082AE66E7C41B30446684F9373091C5E5AF404521D5F3BA713020CB167DFEBEDB305123CEF515C8DBDB8F7CE3BE048FED0D14JEu5J" TargetMode="External"/><Relationship Id="rId5" Type="http://schemas.openxmlformats.org/officeDocument/2006/relationships/hyperlink" Target="consultantplus://offline/ref=92EEDAAB3AC56E8F79B082AE66E7C41B30446684F9373897C9EEAF404521D5F3BA713020CB167DFEBEDB325122CEF515C8DBDB8F7CE3BE048FED0D14JEu5J" TargetMode="External"/><Relationship Id="rId15" Type="http://schemas.openxmlformats.org/officeDocument/2006/relationships/hyperlink" Target="consultantplus://offline/ref=92EEDAAB3AC56E8F79B082AE66E7C41B30446684F9373091C5E5AF404521D5F3BA713020CB167DFEBEDB335926CEF515C8DBDB8F7CE3BE048FED0D14JEu5J" TargetMode="External"/><Relationship Id="rId23" Type="http://schemas.openxmlformats.org/officeDocument/2006/relationships/hyperlink" Target="consultantplus://offline/ref=92EEDAAB3AC56E8F79B082AE66E7C41B30446684F9373091C5E5AF404521D5F3BA713020CB167DFEBEDB325423CEF515C8DBDB8F7CE3BE048FED0D14JEu5J" TargetMode="External"/><Relationship Id="rId28" Type="http://schemas.openxmlformats.org/officeDocument/2006/relationships/hyperlink" Target="consultantplus://offline/ref=92EEDAAB3AC56E8F79B082AE66E7C41B30446684F9373091C5E5AF404521D5F3BA713020CB167DFEBEDB335525CEF515C8DBDB8F7CE3BE048FED0D14JEu5J" TargetMode="External"/><Relationship Id="rId36" Type="http://schemas.openxmlformats.org/officeDocument/2006/relationships/hyperlink" Target="consultantplus://offline/ref=92EEDAAB3AC56E8F79B082AE66E7C41B30446684F9373091C5E5AF404521D5F3BA713020CB167DFEBEDB325521CEF515C8DBDB8F7CE3BE048FED0D14JEu5J" TargetMode="External"/><Relationship Id="rId49" Type="http://schemas.openxmlformats.org/officeDocument/2006/relationships/hyperlink" Target="consultantplus://offline/ref=92EEDAAB3AC56E8F79B082AE66E7C41B30446684F9373091C5E5AF404521D5F3BA713020CB167DFEBEDB325720CEF515C8DBDB8F7CE3BE048FED0D14JEu5J" TargetMode="External"/><Relationship Id="rId57" Type="http://schemas.openxmlformats.org/officeDocument/2006/relationships/hyperlink" Target="consultantplus://offline/ref=92EEDAAB3AC56E8F79B082AE66E7C41B30446684F9373091C5E5AF404521D5F3BA713020CB167DFEBEDB325822CEF515C8DBDB8F7CE3BE048FED0D14JEu5J" TargetMode="External"/><Relationship Id="rId61" Type="http://schemas.openxmlformats.org/officeDocument/2006/relationships/hyperlink" Target="consultantplus://offline/ref=92EEDAAB3AC56E8F79B082AE66E7C41B30446684F9373091C5E5AF404521D5F3BA713020CB167DFEBEDB325927CEF515C8DBDB8F7CE3BE048FED0D14JEu5J" TargetMode="External"/><Relationship Id="rId10" Type="http://schemas.openxmlformats.org/officeDocument/2006/relationships/hyperlink" Target="consultantplus://offline/ref=92EEDAAB3AC56E8F79B082AE66E7C41B30446684F9373091C5E5AF404521D5F3BA713020CB167DFEBEDB325220CEF515C8DBDB8F7CE3BE048FED0D14JEu5J" TargetMode="External"/><Relationship Id="rId19" Type="http://schemas.openxmlformats.org/officeDocument/2006/relationships/hyperlink" Target="consultantplus://offline/ref=92EEDAAB3AC56E8F79B082AE66E7C41B30446684F9373091C5E5AF404521D5F3BA713020CB167DFEBEDB325327CEF515C8DBDB8F7CE3BE048FED0D14JEu5J" TargetMode="External"/><Relationship Id="rId31" Type="http://schemas.openxmlformats.org/officeDocument/2006/relationships/hyperlink" Target="consultantplus://offline/ref=92EEDAAB3AC56E8F79B082AE66E7C41B30446684F9373091C5E5AF404521D5F3BA713020CB167DFEBEDB33572ACEF515C8DBDB8F7CE3BE048FED0D14JEu5J" TargetMode="External"/><Relationship Id="rId44" Type="http://schemas.openxmlformats.org/officeDocument/2006/relationships/hyperlink" Target="consultantplus://offline/ref=92EEDAAB3AC56E8F79B082AE66E7C41B30446684F9373091C5E5AF404521D5F3BA713020CB167DFEBEDB325625CEF515C8DBDB8F7CE3BE048FED0D14JEu5J" TargetMode="External"/><Relationship Id="rId52" Type="http://schemas.openxmlformats.org/officeDocument/2006/relationships/hyperlink" Target="consultantplus://offline/ref=92EEDAAB3AC56E8F79B082AE66E7C41B30446684F9373091C5E5AF404521D5F3BA713020CB167DFEBEDB325726CEF515C8DBDB8F7CE3BE048FED0D14JEu5J" TargetMode="External"/><Relationship Id="rId60" Type="http://schemas.openxmlformats.org/officeDocument/2006/relationships/hyperlink" Target="consultantplus://offline/ref=92EEDAAB3AC56E8F79B082AE66E7C41B30446684F9373091C5E5AF404521D5F3BA713020CB167DFEBEDB325921CEF515C8DBDB8F7CE3BE048FED0D14JEu5J" TargetMode="External"/><Relationship Id="rId65" Type="http://schemas.openxmlformats.org/officeDocument/2006/relationships/hyperlink" Target="consultantplus://offline/ref=92EEDAAB3AC56E8F79B082AE66E7C41B30446684F9373091C5E5AF404521D5F3BA713020CB167DFEBEDB305027CEF515C8DBDB8F7CE3BE048FED0D14JEu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EEDAAB3AC56E8F79B082AE66E7C41B30446684F9373091C5E5AF404521D5F3BA713020CB167DFEBEDB325223CEF515C8DBDB8F7CE3BE048FED0D14JEu5J" TargetMode="External"/><Relationship Id="rId14" Type="http://schemas.openxmlformats.org/officeDocument/2006/relationships/hyperlink" Target="consultantplus://offline/ref=92EEDAAB3AC56E8F79B082AE66E7C41B30446684F9373091C5E5AF404521D5F3BA713020CB167DFEBEDB335926CEF515C8DBDB8F7CE3BE048FED0D14JEu5J" TargetMode="External"/><Relationship Id="rId22" Type="http://schemas.openxmlformats.org/officeDocument/2006/relationships/hyperlink" Target="consultantplus://offline/ref=92EEDAAB3AC56E8F79B082AE66E7C41B30446684F9373091C5E5AF404521D5F3BA713020CB167DFEBEDB325422CEF515C8DBDB8F7CE3BE048FED0D14JEu5J" TargetMode="External"/><Relationship Id="rId27" Type="http://schemas.openxmlformats.org/officeDocument/2006/relationships/hyperlink" Target="consultantplus://offline/ref=92EEDAAB3AC56E8F79B082AE66E7C41B30446684F9373091C5E5AF404521D5F3BA713020CB167DFEBEDB335525CEF515C8DBDB8F7CE3BE048FED0D14JEu5J" TargetMode="External"/><Relationship Id="rId30" Type="http://schemas.openxmlformats.org/officeDocument/2006/relationships/hyperlink" Target="consultantplus://offline/ref=92EEDAAB3AC56E8F79B082AE66E7C41B30446684F9373091C5E5AF404521D5F3BA713020CB167DFEBEDB33572ACEF515C8DBDB8F7CE3BE048FED0D14JEu5J" TargetMode="External"/><Relationship Id="rId35" Type="http://schemas.openxmlformats.org/officeDocument/2006/relationships/hyperlink" Target="consultantplus://offline/ref=92EEDAAB3AC56E8F79B082AE66E7C41B30446684F9373091C5E5AF404521D5F3BA713020CB167DFEBEDB325520CEF515C8DBDB8F7CE3BE048FED0D14JEu5J" TargetMode="External"/><Relationship Id="rId43" Type="http://schemas.openxmlformats.org/officeDocument/2006/relationships/hyperlink" Target="consultantplus://offline/ref=92EEDAAB3AC56E8F79B082AE66E7C41B30446684F9373091C5E5AF404521D5F3BA713020CB167DFEBEDB325624CEF515C8DBDB8F7CE3BE048FED0D14JEu5J" TargetMode="External"/><Relationship Id="rId48" Type="http://schemas.openxmlformats.org/officeDocument/2006/relationships/hyperlink" Target="consultantplus://offline/ref=92EEDAAB3AC56E8F79B082AE66E7C41B30446684F9373091C5E5AF404521D5F3BA713020CB167DFEBEDB325722CEF515C8DBDB8F7CE3BE048FED0D14JEu5J" TargetMode="External"/><Relationship Id="rId56" Type="http://schemas.openxmlformats.org/officeDocument/2006/relationships/hyperlink" Target="consultantplus://offline/ref=92EEDAAB3AC56E8F79B082AE66E7C41B30446684F9373091C5E5AF404521D5F3BA713020CB167DFEBEDB335622CEF515C8DBDB8F7CE3BE048FED0D14JEu5J" TargetMode="External"/><Relationship Id="rId64" Type="http://schemas.openxmlformats.org/officeDocument/2006/relationships/hyperlink" Target="consultantplus://offline/ref=92EEDAAB3AC56E8F79B082AE66E7C41B30446684F9373091C5E5AF404521D5F3BA713020CB167DFEBEDB305026CEF515C8DBDB8F7CE3BE048FED0D14JEu5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2EEDAAB3AC56E8F79B082AE66E7C41B30446684F9373091C5E5AF404521D5F3BA713020CB167DFEBEDB325125CEF515C8DBDB8F7CE3BE048FED0D14JEu5J" TargetMode="External"/><Relationship Id="rId51" Type="http://schemas.openxmlformats.org/officeDocument/2006/relationships/hyperlink" Target="consultantplus://offline/ref=92EEDAAB3AC56E8F79B082AE66E7C41B30446684F9373091C5E5AF404521D5F3BA713020CB167DFEBEDB325721CEF515C8DBDB8F7CE3BE048FED0D14JEu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EEDAAB3AC56E8F79B09CA3708B9813354C3E8EF03632C491B8A9171A71D3A6FA3136778F5474F4EA8A76052FC7A95A8C8AC88F74FFJBuEJ" TargetMode="External"/><Relationship Id="rId17" Type="http://schemas.openxmlformats.org/officeDocument/2006/relationships/hyperlink" Target="consultantplus://offline/ref=92EEDAAB3AC56E8F79B082AE66E7C41B30446684F9373091C5E5AF404521D5F3BA713020CB167DFEBEDB305022CEF515C8DBDB8F7CE3BE048FED0D14JEu5J" TargetMode="External"/><Relationship Id="rId25" Type="http://schemas.openxmlformats.org/officeDocument/2006/relationships/hyperlink" Target="consultantplus://offline/ref=92EEDAAB3AC56E8F79B082AE66E7C41B30446684F9373091C5E5AF404521D5F3BA713020CB167DFEBEDB325420CEF515C8DBDB8F7CE3BE048FED0D14JEu5J" TargetMode="External"/><Relationship Id="rId33" Type="http://schemas.openxmlformats.org/officeDocument/2006/relationships/hyperlink" Target="consultantplus://offline/ref=92EEDAAB3AC56E8F79B082AE66E7C41B30446684F9373091C5E5AF404521D5F3BA713020CB167DFEBEDB325522CEF515C8DBDB8F7CE3BE048FED0D14JEu5J" TargetMode="External"/><Relationship Id="rId38" Type="http://schemas.openxmlformats.org/officeDocument/2006/relationships/hyperlink" Target="consultantplus://offline/ref=92EEDAAB3AC56E8F79B082AE66E7C41B30446684F9373091C5E5AF404521D5F3BA713020CB167DFEBEDB32552ACEF515C8DBDB8F7CE3BE048FED0D14JEu5J" TargetMode="External"/><Relationship Id="rId46" Type="http://schemas.openxmlformats.org/officeDocument/2006/relationships/hyperlink" Target="consultantplus://offline/ref=92EEDAAB3AC56E8F79B082AE66E7C41B30446684F9373091C5E5AF404521D5F3BA713020CB167DFEBEDB32562ACEF515C8DBDB8F7CE3BE048FED0D14JEu5J" TargetMode="External"/><Relationship Id="rId59" Type="http://schemas.openxmlformats.org/officeDocument/2006/relationships/hyperlink" Target="consultantplus://offline/ref=92EEDAAB3AC56E8F79B082AE66E7C41B30446684F9373091C5E5AF404521D5F3BA713020CB167DFEBEDB32582BCEF515C8DBDB8F7CE3BE048FED0D14JEu5J" TargetMode="External"/><Relationship Id="rId67" Type="http://schemas.openxmlformats.org/officeDocument/2006/relationships/hyperlink" Target="consultantplus://offline/ref=92EEDAAB3AC56E8F79B082AE66E7C41B30446684F9373091C5E5AF404521D5F3BA713020CB167DFEBEDB335321CEF515C8DBDB8F7CE3BE048FED0D14JEu5J" TargetMode="External"/><Relationship Id="rId20" Type="http://schemas.openxmlformats.org/officeDocument/2006/relationships/hyperlink" Target="consultantplus://offline/ref=92EEDAAB3AC56E8F79B082AE66E7C41B30446684F9373091C5E5AF404521D5F3BA713020CB167DFEBEDB325327CEF515C8DBDB8F7CE3BE048FED0D14JEu5J" TargetMode="External"/><Relationship Id="rId41" Type="http://schemas.openxmlformats.org/officeDocument/2006/relationships/hyperlink" Target="consultantplus://offline/ref=92EEDAAB3AC56E8F79B082AE66E7C41B30446684F9373091C5E5AF404521D5F3BA713020CB167DFEBEDB325626CEF515C8DBDB8F7CE3BE048FED0D14JEu5J" TargetMode="External"/><Relationship Id="rId54" Type="http://schemas.openxmlformats.org/officeDocument/2006/relationships/hyperlink" Target="consultantplus://offline/ref=92EEDAAB3AC56E8F79B082AE66E7C41B30446684F9373091C5E5AF404521D5F3BA713020CB167DFEBEDB33552BCEF515C8DBDB8F7CE3BE048FED0D14JEu5J" TargetMode="External"/><Relationship Id="rId62" Type="http://schemas.openxmlformats.org/officeDocument/2006/relationships/hyperlink" Target="consultantplus://offline/ref=92EEDAAB3AC56E8F79B082AE66E7C41B30446684F9373091C5E5AF404521D5F3BA713020CB167DFEBEDB33502ACEF515C8DBDB8F7CE3BE048FED0D14JE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2857</Words>
  <Characters>16291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2020-04-28T09:46:00Z</dcterms:created>
  <dcterms:modified xsi:type="dcterms:W3CDTF">2020-04-28T09:46:00Z</dcterms:modified>
</cp:coreProperties>
</file>