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9AB" w:rsidRDefault="005109AB">
      <w:pPr>
        <w:pStyle w:val="ConsPlusTitlePage"/>
      </w:pPr>
      <w:r>
        <w:t xml:space="preserve">Документ предоставлен </w:t>
      </w:r>
      <w:hyperlink r:id="rId4" w:history="1">
        <w:r>
          <w:rPr>
            <w:color w:val="0000FF"/>
          </w:rPr>
          <w:t>КонсультантПлюс</w:t>
        </w:r>
      </w:hyperlink>
      <w:r>
        <w:br/>
      </w:r>
    </w:p>
    <w:p w:rsidR="005109AB" w:rsidRDefault="005109AB">
      <w:pPr>
        <w:pStyle w:val="ConsPlusNormal"/>
        <w:jc w:val="both"/>
        <w:outlineLvl w:val="0"/>
      </w:pPr>
    </w:p>
    <w:p w:rsidR="005109AB" w:rsidRDefault="005109AB">
      <w:pPr>
        <w:pStyle w:val="ConsPlusTitle"/>
        <w:jc w:val="center"/>
        <w:outlineLvl w:val="0"/>
      </w:pPr>
      <w:r>
        <w:t>МИНИСТЕРСТВО УПРАВЛЕНИЯ ФИНАНСАМИ</w:t>
      </w:r>
    </w:p>
    <w:p w:rsidR="005109AB" w:rsidRDefault="005109AB">
      <w:pPr>
        <w:pStyle w:val="ConsPlusTitle"/>
        <w:jc w:val="center"/>
      </w:pPr>
      <w:r>
        <w:t>САМАРСКОЙ ОБЛАСТИ</w:t>
      </w:r>
    </w:p>
    <w:p w:rsidR="005109AB" w:rsidRDefault="005109AB">
      <w:pPr>
        <w:pStyle w:val="ConsPlusTitle"/>
        <w:jc w:val="both"/>
      </w:pPr>
    </w:p>
    <w:p w:rsidR="005109AB" w:rsidRDefault="005109AB">
      <w:pPr>
        <w:pStyle w:val="ConsPlusTitle"/>
        <w:jc w:val="center"/>
      </w:pPr>
      <w:r>
        <w:t>ПРИКАЗ</w:t>
      </w:r>
    </w:p>
    <w:p w:rsidR="005109AB" w:rsidRDefault="005109AB">
      <w:pPr>
        <w:pStyle w:val="ConsPlusTitle"/>
        <w:jc w:val="center"/>
      </w:pPr>
      <w:r>
        <w:t>от 21 марта 2019 г. N 01-07/18</w:t>
      </w:r>
    </w:p>
    <w:p w:rsidR="005109AB" w:rsidRDefault="005109AB">
      <w:pPr>
        <w:pStyle w:val="ConsPlusTitle"/>
        <w:jc w:val="both"/>
      </w:pPr>
    </w:p>
    <w:p w:rsidR="005109AB" w:rsidRDefault="005109AB">
      <w:pPr>
        <w:pStyle w:val="ConsPlusTitle"/>
        <w:jc w:val="center"/>
      </w:pPr>
      <w:r>
        <w:t>ОБ УТВЕРЖДЕНИИ ТИПОВОЙ ФОРМЫ ДОГОВОРА (СОГЛАШЕНИЯ)</w:t>
      </w:r>
    </w:p>
    <w:p w:rsidR="005109AB" w:rsidRDefault="005109AB">
      <w:pPr>
        <w:pStyle w:val="ConsPlusTitle"/>
        <w:jc w:val="center"/>
      </w:pPr>
      <w:r>
        <w:t xml:space="preserve">О ПРЕДОСТАВЛЕНИИ СУБСИДИИ ИЗ ОБЛАСТНОГО БЮДЖЕТА </w:t>
      </w:r>
      <w:proofErr w:type="gramStart"/>
      <w:r>
        <w:t>ЮРИДИЧЕСКОМУ</w:t>
      </w:r>
      <w:proofErr w:type="gramEnd"/>
    </w:p>
    <w:p w:rsidR="005109AB" w:rsidRDefault="005109AB">
      <w:pPr>
        <w:pStyle w:val="ConsPlusTitle"/>
        <w:jc w:val="center"/>
      </w:pPr>
      <w:r>
        <w:t xml:space="preserve">ЛИЦУ, 100 ПРОЦЕНТОВ АКЦИЙ (ДОЛЕЙ) </w:t>
      </w:r>
      <w:proofErr w:type="gramStart"/>
      <w:r>
        <w:t>КОТОРОГО</w:t>
      </w:r>
      <w:proofErr w:type="gramEnd"/>
      <w:r>
        <w:t xml:space="preserve"> ПРИНАДЛЕЖИТ</w:t>
      </w:r>
    </w:p>
    <w:p w:rsidR="005109AB" w:rsidRDefault="005109AB">
      <w:pPr>
        <w:pStyle w:val="ConsPlusTitle"/>
        <w:jc w:val="center"/>
      </w:pPr>
      <w:r>
        <w:t>САМАРСКОЙ ОБЛАСТИ, НА ОСУЩЕСТВЛЕНИЕ КАПИТАЛЬНЫХ ВЛОЖЕНИЙ</w:t>
      </w:r>
    </w:p>
    <w:p w:rsidR="005109AB" w:rsidRDefault="005109AB">
      <w:pPr>
        <w:pStyle w:val="ConsPlusTitle"/>
        <w:jc w:val="center"/>
      </w:pPr>
      <w:r>
        <w:t>В ОБЪЕКТЫ КАПИТАЛЬНОГО СТРОИТЕЛЬСТВА, НАХОДЯЩИЕСЯ</w:t>
      </w:r>
    </w:p>
    <w:p w:rsidR="005109AB" w:rsidRDefault="005109AB">
      <w:pPr>
        <w:pStyle w:val="ConsPlusTitle"/>
        <w:jc w:val="center"/>
      </w:pPr>
      <w:r>
        <w:t>В СОБСТВЕННОСТИ УКАЗАННОГО ЮРИДИЧЕСКОГО ЛИЦА, И (ИЛИ)</w:t>
      </w:r>
    </w:p>
    <w:p w:rsidR="005109AB" w:rsidRDefault="005109AB">
      <w:pPr>
        <w:pStyle w:val="ConsPlusTitle"/>
        <w:jc w:val="center"/>
      </w:pPr>
      <w:r>
        <w:t>НА ПРИОБРЕТЕНИЕ ИМ ОБЪЕКТОВ НЕДВИЖИМОГО ИМУЩЕСТВА</w:t>
      </w:r>
    </w:p>
    <w:p w:rsidR="005109AB" w:rsidRDefault="005109AB">
      <w:pPr>
        <w:pStyle w:val="ConsPlusTitle"/>
        <w:jc w:val="center"/>
      </w:pPr>
      <w:r>
        <w:t>С ПОСЛЕДУЮЩИМ УВЕЛИЧЕНИЕМ УСТАВНОГО КАПИТАЛА ТАКОГО</w:t>
      </w:r>
    </w:p>
    <w:p w:rsidR="005109AB" w:rsidRDefault="005109AB">
      <w:pPr>
        <w:pStyle w:val="ConsPlusTitle"/>
        <w:jc w:val="center"/>
      </w:pPr>
      <w:r>
        <w:t>ЮРИДИЧЕСКОГО ЛИЦА В СООТВЕТСТВИИ С ЗАКОНОДАТЕЛЬСТВОМ</w:t>
      </w:r>
    </w:p>
    <w:p w:rsidR="005109AB" w:rsidRDefault="005109AB">
      <w:pPr>
        <w:pStyle w:val="ConsPlusTitle"/>
        <w:jc w:val="center"/>
      </w:pPr>
      <w:r>
        <w:t>РОССИЙСКОЙ ФЕДЕРАЦИИ</w:t>
      </w:r>
    </w:p>
    <w:p w:rsidR="005109AB" w:rsidRDefault="005109AB">
      <w:pPr>
        <w:pStyle w:val="ConsPlusNormal"/>
        <w:jc w:val="both"/>
      </w:pPr>
    </w:p>
    <w:p w:rsidR="005109AB" w:rsidRDefault="005109AB">
      <w:pPr>
        <w:pStyle w:val="ConsPlusNormal"/>
        <w:ind w:firstLine="540"/>
        <w:jc w:val="both"/>
      </w:pPr>
      <w:r>
        <w:t xml:space="preserve">В соответствии с </w:t>
      </w:r>
      <w:hyperlink r:id="rId5" w:history="1">
        <w:r>
          <w:rPr>
            <w:color w:val="0000FF"/>
          </w:rPr>
          <w:t>абзацем третьим пункта 8</w:t>
        </w:r>
      </w:hyperlink>
      <w:r>
        <w:t xml:space="preserve">, </w:t>
      </w:r>
      <w:hyperlink r:id="rId6" w:history="1">
        <w:r>
          <w:rPr>
            <w:color w:val="0000FF"/>
          </w:rPr>
          <w:t>абзацем вторым пункта 9 статьи 78</w:t>
        </w:r>
      </w:hyperlink>
      <w:r>
        <w:t xml:space="preserve"> Бюджетного кодекса Российской Федерации на основании </w:t>
      </w:r>
      <w:hyperlink r:id="rId7" w:history="1">
        <w:r>
          <w:rPr>
            <w:color w:val="0000FF"/>
          </w:rPr>
          <w:t>Положения</w:t>
        </w:r>
      </w:hyperlink>
      <w:r>
        <w:t xml:space="preserve"> о министерстве управления финансами Самарской области, утвержденного постановлением Правительства Самарской области от 21.11.2008 N 447, приказываю:</w:t>
      </w:r>
    </w:p>
    <w:p w:rsidR="005109AB" w:rsidRDefault="005109AB">
      <w:pPr>
        <w:pStyle w:val="ConsPlusNormal"/>
        <w:spacing w:before="220"/>
        <w:ind w:firstLine="540"/>
        <w:jc w:val="both"/>
      </w:pPr>
      <w:r>
        <w:t xml:space="preserve">1. </w:t>
      </w:r>
      <w:proofErr w:type="gramStart"/>
      <w:r>
        <w:t xml:space="preserve">Утвердить прилагаемую Типовую форму </w:t>
      </w:r>
      <w:hyperlink w:anchor="P36" w:history="1">
        <w:r>
          <w:rPr>
            <w:color w:val="0000FF"/>
          </w:rPr>
          <w:t>договора (соглашения)</w:t>
        </w:r>
      </w:hyperlink>
      <w:r>
        <w:t xml:space="preserve"> о предоставлении субсидии из областного бюджета юридическому лицу, 100 процентов акций (долей) которого принадлежит Самарской области, на осуществление капитальных вложений в объекты капитального строительства, находящиеся в собственности указанного юридического лица, и (или) на приобретение им объектов недвижимого имущества с последующим увеличением уставного капитала такого юридического лица в соответствии с законодательством Российской Федерации.</w:t>
      </w:r>
      <w:proofErr w:type="gramEnd"/>
    </w:p>
    <w:p w:rsidR="005109AB" w:rsidRDefault="005109AB">
      <w:pPr>
        <w:pStyle w:val="ConsPlusNormal"/>
        <w:spacing w:before="220"/>
        <w:ind w:firstLine="540"/>
        <w:jc w:val="both"/>
      </w:pPr>
      <w:r>
        <w:t>2. Опубликовать настоящий Приказ в средствах массовой информации и на официальном сайте Правительства Самарской области в информационно-телекоммуникационной сети Интернет.</w:t>
      </w:r>
    </w:p>
    <w:p w:rsidR="005109AB" w:rsidRDefault="005109AB">
      <w:pPr>
        <w:pStyle w:val="ConsPlusNormal"/>
        <w:spacing w:before="220"/>
        <w:ind w:firstLine="540"/>
        <w:jc w:val="both"/>
      </w:pPr>
      <w:r>
        <w:t>3. Настоящий Приказ вступает в силу со дня его официального опубликования.</w:t>
      </w:r>
    </w:p>
    <w:p w:rsidR="005109AB" w:rsidRDefault="005109AB">
      <w:pPr>
        <w:pStyle w:val="ConsPlusNormal"/>
        <w:jc w:val="both"/>
      </w:pPr>
    </w:p>
    <w:p w:rsidR="005109AB" w:rsidRDefault="005109AB">
      <w:pPr>
        <w:pStyle w:val="ConsPlusNormal"/>
        <w:jc w:val="right"/>
      </w:pPr>
      <w:r>
        <w:t>Министр</w:t>
      </w:r>
    </w:p>
    <w:p w:rsidR="005109AB" w:rsidRDefault="005109AB">
      <w:pPr>
        <w:pStyle w:val="ConsPlusNormal"/>
        <w:jc w:val="right"/>
      </w:pPr>
      <w:r>
        <w:t>А.В.ПРЯМИЛОВ</w:t>
      </w:r>
    </w:p>
    <w:p w:rsidR="005109AB" w:rsidRDefault="005109AB">
      <w:pPr>
        <w:pStyle w:val="ConsPlusNormal"/>
        <w:jc w:val="both"/>
      </w:pPr>
    </w:p>
    <w:p w:rsidR="005109AB" w:rsidRDefault="005109AB">
      <w:pPr>
        <w:pStyle w:val="ConsPlusNormal"/>
        <w:jc w:val="both"/>
      </w:pPr>
    </w:p>
    <w:p w:rsidR="005109AB" w:rsidRDefault="005109AB">
      <w:pPr>
        <w:pStyle w:val="ConsPlusNormal"/>
        <w:jc w:val="both"/>
      </w:pPr>
    </w:p>
    <w:p w:rsidR="005109AB" w:rsidRDefault="005109AB">
      <w:pPr>
        <w:pStyle w:val="ConsPlusNormal"/>
        <w:jc w:val="both"/>
      </w:pPr>
    </w:p>
    <w:p w:rsidR="005109AB" w:rsidRDefault="005109AB">
      <w:pPr>
        <w:pStyle w:val="ConsPlusNormal"/>
        <w:jc w:val="both"/>
      </w:pPr>
    </w:p>
    <w:p w:rsidR="005109AB" w:rsidRDefault="005109AB">
      <w:pPr>
        <w:pStyle w:val="ConsPlusNormal"/>
        <w:jc w:val="right"/>
        <w:outlineLvl w:val="0"/>
      </w:pPr>
      <w:r>
        <w:t>Приложение</w:t>
      </w:r>
    </w:p>
    <w:p w:rsidR="005109AB" w:rsidRDefault="005109AB">
      <w:pPr>
        <w:pStyle w:val="ConsPlusNormal"/>
        <w:jc w:val="right"/>
      </w:pPr>
      <w:r>
        <w:t>к Приказу</w:t>
      </w:r>
    </w:p>
    <w:p w:rsidR="005109AB" w:rsidRDefault="005109AB">
      <w:pPr>
        <w:pStyle w:val="ConsPlusNormal"/>
        <w:jc w:val="right"/>
      </w:pPr>
      <w:r>
        <w:t>министерства управления</w:t>
      </w:r>
    </w:p>
    <w:p w:rsidR="005109AB" w:rsidRDefault="005109AB">
      <w:pPr>
        <w:pStyle w:val="ConsPlusNormal"/>
        <w:jc w:val="right"/>
      </w:pPr>
      <w:r>
        <w:t>финансами Самарской области</w:t>
      </w:r>
    </w:p>
    <w:p w:rsidR="005109AB" w:rsidRDefault="005109AB">
      <w:pPr>
        <w:pStyle w:val="ConsPlusNormal"/>
        <w:jc w:val="right"/>
      </w:pPr>
      <w:r>
        <w:t>от 21 марта 2019 г. N 01-07/18</w:t>
      </w:r>
    </w:p>
    <w:p w:rsidR="005109AB" w:rsidRDefault="005109AB">
      <w:pPr>
        <w:pStyle w:val="ConsPlusNormal"/>
        <w:jc w:val="both"/>
      </w:pPr>
    </w:p>
    <w:p w:rsidR="005109AB" w:rsidRDefault="005109AB">
      <w:pPr>
        <w:pStyle w:val="ConsPlusNonformat"/>
        <w:jc w:val="both"/>
      </w:pPr>
      <w:bookmarkStart w:id="0" w:name="P36"/>
      <w:bookmarkEnd w:id="0"/>
      <w:r>
        <w:t xml:space="preserve">                    Типовая форма договора (соглашения)</w:t>
      </w:r>
    </w:p>
    <w:p w:rsidR="005109AB" w:rsidRDefault="005109AB">
      <w:pPr>
        <w:pStyle w:val="ConsPlusNonformat"/>
        <w:jc w:val="both"/>
      </w:pPr>
      <w:r>
        <w:t xml:space="preserve">       о предоставлении субсидии из областного бюджета </w:t>
      </w:r>
      <w:proofErr w:type="gramStart"/>
      <w:r>
        <w:t>юридическому</w:t>
      </w:r>
      <w:proofErr w:type="gramEnd"/>
    </w:p>
    <w:p w:rsidR="005109AB" w:rsidRDefault="005109AB">
      <w:pPr>
        <w:pStyle w:val="ConsPlusNonformat"/>
        <w:jc w:val="both"/>
      </w:pPr>
      <w:r>
        <w:t xml:space="preserve">          лицу, 100 процентов акций (долей) </w:t>
      </w:r>
      <w:proofErr w:type="gramStart"/>
      <w:r>
        <w:t>которого</w:t>
      </w:r>
      <w:proofErr w:type="gramEnd"/>
      <w:r>
        <w:t xml:space="preserve"> принадлежит</w:t>
      </w:r>
    </w:p>
    <w:p w:rsidR="005109AB" w:rsidRDefault="005109AB">
      <w:pPr>
        <w:pStyle w:val="ConsPlusNonformat"/>
        <w:jc w:val="both"/>
      </w:pPr>
      <w:r>
        <w:t xml:space="preserve">         Самарской области, на осуществление капитальных вложений</w:t>
      </w:r>
    </w:p>
    <w:p w:rsidR="005109AB" w:rsidRDefault="005109AB">
      <w:pPr>
        <w:pStyle w:val="ConsPlusNonformat"/>
        <w:jc w:val="both"/>
      </w:pPr>
      <w:r>
        <w:lastRenderedPageBreak/>
        <w:t xml:space="preserve">             в объекты капитального строительства, находящиеся</w:t>
      </w:r>
    </w:p>
    <w:p w:rsidR="005109AB" w:rsidRDefault="005109AB">
      <w:pPr>
        <w:pStyle w:val="ConsPlusNonformat"/>
        <w:jc w:val="both"/>
      </w:pPr>
      <w:r>
        <w:t xml:space="preserve">           в собственности указанного юридического лица, и (или)</w:t>
      </w:r>
    </w:p>
    <w:p w:rsidR="005109AB" w:rsidRDefault="005109AB">
      <w:pPr>
        <w:pStyle w:val="ConsPlusNonformat"/>
        <w:jc w:val="both"/>
      </w:pPr>
      <w:r>
        <w:t xml:space="preserve">             на приобретение им объектов недвижимого имущества</w:t>
      </w:r>
    </w:p>
    <w:p w:rsidR="005109AB" w:rsidRDefault="005109AB">
      <w:pPr>
        <w:pStyle w:val="ConsPlusNonformat"/>
        <w:jc w:val="both"/>
      </w:pPr>
      <w:r>
        <w:t xml:space="preserve">            с последующим увеличением уставного капитала такого</w:t>
      </w:r>
    </w:p>
    <w:p w:rsidR="005109AB" w:rsidRDefault="005109AB">
      <w:pPr>
        <w:pStyle w:val="ConsPlusNonformat"/>
        <w:jc w:val="both"/>
      </w:pPr>
      <w:r>
        <w:t xml:space="preserve">           юридического лица в соответствии с законодательством</w:t>
      </w:r>
    </w:p>
    <w:p w:rsidR="005109AB" w:rsidRDefault="005109AB">
      <w:pPr>
        <w:pStyle w:val="ConsPlusNonformat"/>
        <w:jc w:val="both"/>
      </w:pPr>
      <w:r>
        <w:t xml:space="preserve">                           Российской Федерации</w:t>
      </w:r>
    </w:p>
    <w:p w:rsidR="005109AB" w:rsidRDefault="005109AB">
      <w:pPr>
        <w:pStyle w:val="ConsPlusNonformat"/>
        <w:jc w:val="both"/>
      </w:pPr>
      <w:r>
        <w:t xml:space="preserve">                     от "__" _________________ N _____</w:t>
      </w:r>
    </w:p>
    <w:p w:rsidR="005109AB" w:rsidRDefault="005109AB">
      <w:pPr>
        <w:pStyle w:val="ConsPlusNonformat"/>
        <w:jc w:val="both"/>
      </w:pPr>
    </w:p>
    <w:p w:rsidR="005109AB" w:rsidRDefault="005109AB">
      <w:pPr>
        <w:pStyle w:val="ConsPlusNonformat"/>
        <w:jc w:val="both"/>
      </w:pPr>
      <w:proofErr w:type="gramStart"/>
      <w:r>
        <w:t>г</w:t>
      </w:r>
      <w:proofErr w:type="gramEnd"/>
      <w:r>
        <w:t>. _____________________________</w:t>
      </w:r>
    </w:p>
    <w:p w:rsidR="005109AB" w:rsidRDefault="005109AB">
      <w:pPr>
        <w:pStyle w:val="ConsPlusNonformat"/>
        <w:jc w:val="both"/>
      </w:pPr>
      <w:r>
        <w:t xml:space="preserve">   (место заключения соглашения)</w:t>
      </w:r>
    </w:p>
    <w:p w:rsidR="005109AB" w:rsidRDefault="005109AB">
      <w:pPr>
        <w:pStyle w:val="ConsPlusNonformat"/>
        <w:jc w:val="both"/>
      </w:pPr>
      <w:r>
        <w:t>"___" _____________ 20____ г.                           N _________________</w:t>
      </w:r>
    </w:p>
    <w:p w:rsidR="005109AB" w:rsidRDefault="005109AB">
      <w:pPr>
        <w:pStyle w:val="ConsPlusNonformat"/>
        <w:jc w:val="both"/>
      </w:pPr>
      <w:r>
        <w:t>(дата заключения соглашения)                             (номер соглашения)</w:t>
      </w:r>
    </w:p>
    <w:p w:rsidR="005109AB" w:rsidRDefault="005109AB">
      <w:pPr>
        <w:pStyle w:val="ConsPlusNonformat"/>
        <w:jc w:val="both"/>
      </w:pPr>
    </w:p>
    <w:p w:rsidR="005109AB" w:rsidRDefault="005109AB">
      <w:pPr>
        <w:pStyle w:val="ConsPlusNonformat"/>
        <w:jc w:val="both"/>
      </w:pPr>
      <w:r>
        <w:t>__________________________________________________________________________,</w:t>
      </w:r>
    </w:p>
    <w:p w:rsidR="005109AB" w:rsidRDefault="005109AB">
      <w:pPr>
        <w:pStyle w:val="ConsPlusNonformat"/>
        <w:jc w:val="both"/>
      </w:pPr>
      <w:r>
        <w:t xml:space="preserve">   </w:t>
      </w:r>
      <w:proofErr w:type="gramStart"/>
      <w:r>
        <w:t>(наименование органа государственной власти (государственного органа)</w:t>
      </w:r>
      <w:proofErr w:type="gramEnd"/>
    </w:p>
    <w:p w:rsidR="005109AB" w:rsidRDefault="005109AB">
      <w:pPr>
        <w:pStyle w:val="ConsPlusNonformat"/>
        <w:jc w:val="both"/>
      </w:pPr>
      <w:r>
        <w:t xml:space="preserve">   или иной организации Самарской области, которому (ой) в соответствии</w:t>
      </w:r>
    </w:p>
    <w:p w:rsidR="005109AB" w:rsidRDefault="005109AB">
      <w:pPr>
        <w:pStyle w:val="ConsPlusNonformat"/>
        <w:jc w:val="both"/>
      </w:pPr>
      <w:r>
        <w:t xml:space="preserve">     с бюджетным законодательством Российской Федерации как получателю</w:t>
      </w:r>
    </w:p>
    <w:p w:rsidR="005109AB" w:rsidRDefault="005109AB">
      <w:pPr>
        <w:pStyle w:val="ConsPlusNonformat"/>
        <w:jc w:val="both"/>
      </w:pPr>
      <w:r>
        <w:t xml:space="preserve">    </w:t>
      </w:r>
      <w:proofErr w:type="gramStart"/>
      <w:r>
        <w:t>бюджетных средств доведены в установленном порядке лимиты бюджетных</w:t>
      </w:r>
      <w:proofErr w:type="gramEnd"/>
    </w:p>
    <w:p w:rsidR="005109AB" w:rsidRDefault="005109AB">
      <w:pPr>
        <w:pStyle w:val="ConsPlusNonformat"/>
        <w:jc w:val="both"/>
      </w:pPr>
      <w:r>
        <w:t xml:space="preserve">        обязательств на предоставление субсидий на </w:t>
      </w:r>
      <w:proofErr w:type="gramStart"/>
      <w:r>
        <w:t>соответствующий</w:t>
      </w:r>
      <w:proofErr w:type="gramEnd"/>
    </w:p>
    <w:p w:rsidR="005109AB" w:rsidRDefault="005109AB">
      <w:pPr>
        <w:pStyle w:val="ConsPlusNonformat"/>
        <w:jc w:val="both"/>
      </w:pPr>
      <w:r>
        <w:t xml:space="preserve">     финансовый год (соответствующий финансовый год и плановый период)</w:t>
      </w:r>
    </w:p>
    <w:p w:rsidR="005109AB" w:rsidRDefault="005109AB">
      <w:pPr>
        <w:pStyle w:val="ConsPlusNonformat"/>
        <w:jc w:val="both"/>
      </w:pPr>
      <w:r>
        <w:t>именуемы</w:t>
      </w:r>
      <w:proofErr w:type="gramStart"/>
      <w:r>
        <w:t>й(</w:t>
      </w:r>
      <w:proofErr w:type="gramEnd"/>
      <w:r>
        <w:t>ая, ое)  в  дальнейшем  "Получатель  средств областного бюджета",</w:t>
      </w:r>
    </w:p>
    <w:p w:rsidR="005109AB" w:rsidRDefault="005109AB">
      <w:pPr>
        <w:pStyle w:val="ConsPlusNonformat"/>
        <w:jc w:val="both"/>
      </w:pPr>
      <w:r>
        <w:t>в лице ____________________________________________________________________</w:t>
      </w:r>
    </w:p>
    <w:p w:rsidR="005109AB" w:rsidRDefault="005109AB">
      <w:pPr>
        <w:pStyle w:val="ConsPlusNonformat"/>
        <w:jc w:val="both"/>
      </w:pPr>
      <w:r>
        <w:t>__________________________________________________________________________,</w:t>
      </w:r>
    </w:p>
    <w:p w:rsidR="005109AB" w:rsidRDefault="005109AB">
      <w:pPr>
        <w:pStyle w:val="ConsPlusNonformat"/>
        <w:jc w:val="both"/>
      </w:pPr>
      <w:r>
        <w:t xml:space="preserve">    </w:t>
      </w:r>
      <w:proofErr w:type="gramStart"/>
      <w:r>
        <w:t>(наименование должности руководителя Получателя средств областного</w:t>
      </w:r>
      <w:proofErr w:type="gramEnd"/>
    </w:p>
    <w:p w:rsidR="005109AB" w:rsidRDefault="005109AB">
      <w:pPr>
        <w:pStyle w:val="ConsPlusNonformat"/>
        <w:jc w:val="both"/>
      </w:pPr>
      <w:r>
        <w:t xml:space="preserve">                   бюджета или уполномоченного им лица)</w:t>
      </w:r>
    </w:p>
    <w:p w:rsidR="005109AB" w:rsidRDefault="005109AB">
      <w:pPr>
        <w:pStyle w:val="ConsPlusNonformat"/>
        <w:jc w:val="both"/>
      </w:pPr>
      <w:proofErr w:type="gramStart"/>
      <w:r>
        <w:t>действующего</w:t>
      </w:r>
      <w:proofErr w:type="gramEnd"/>
      <w:r>
        <w:t xml:space="preserve"> (ей) на основании ____________________________________________</w:t>
      </w:r>
    </w:p>
    <w:p w:rsidR="005109AB" w:rsidRDefault="005109AB">
      <w:pPr>
        <w:pStyle w:val="ConsPlusNonformat"/>
        <w:jc w:val="both"/>
      </w:pPr>
      <w:r>
        <w:t>__________________________________________________________________________,</w:t>
      </w:r>
    </w:p>
    <w:p w:rsidR="005109AB" w:rsidRDefault="005109AB">
      <w:pPr>
        <w:pStyle w:val="ConsPlusNonformat"/>
        <w:jc w:val="both"/>
      </w:pPr>
      <w:r>
        <w:t xml:space="preserve">    </w:t>
      </w:r>
      <w:proofErr w:type="gramStart"/>
      <w:r>
        <w:t>(наименование учредительного документа (положение об органе власти,</w:t>
      </w:r>
      <w:proofErr w:type="gramEnd"/>
    </w:p>
    <w:p w:rsidR="005109AB" w:rsidRDefault="005109AB">
      <w:pPr>
        <w:pStyle w:val="ConsPlusNonformat"/>
        <w:jc w:val="both"/>
      </w:pPr>
      <w:r>
        <w:t xml:space="preserve">        государственном </w:t>
      </w:r>
      <w:proofErr w:type="gramStart"/>
      <w:r>
        <w:t>органе</w:t>
      </w:r>
      <w:proofErr w:type="gramEnd"/>
      <w:r>
        <w:t>, устав и т.д.), доверенность, приказ</w:t>
      </w:r>
    </w:p>
    <w:p w:rsidR="005109AB" w:rsidRDefault="005109AB">
      <w:pPr>
        <w:pStyle w:val="ConsPlusNonformat"/>
        <w:jc w:val="both"/>
      </w:pPr>
      <w:r>
        <w:t xml:space="preserve">                            или иной документ)</w:t>
      </w:r>
    </w:p>
    <w:p w:rsidR="005109AB" w:rsidRDefault="005109AB">
      <w:pPr>
        <w:pStyle w:val="ConsPlusNonformat"/>
        <w:jc w:val="both"/>
      </w:pPr>
      <w:r>
        <w:t>с одной стороны и ________________________________________________________,</w:t>
      </w:r>
    </w:p>
    <w:p w:rsidR="005109AB" w:rsidRDefault="005109AB">
      <w:pPr>
        <w:pStyle w:val="ConsPlusNonformat"/>
        <w:jc w:val="both"/>
      </w:pPr>
      <w:r>
        <w:t xml:space="preserve">                   </w:t>
      </w:r>
      <w:proofErr w:type="gramStart"/>
      <w:r>
        <w:t>(наименование юридического лица, 100 процентов акций</w:t>
      </w:r>
      <w:proofErr w:type="gramEnd"/>
    </w:p>
    <w:p w:rsidR="005109AB" w:rsidRDefault="005109AB">
      <w:pPr>
        <w:pStyle w:val="ConsPlusNonformat"/>
        <w:jc w:val="both"/>
      </w:pPr>
      <w:r>
        <w:t xml:space="preserve">                      (долей) </w:t>
      </w:r>
      <w:proofErr w:type="gramStart"/>
      <w:r>
        <w:t>которого</w:t>
      </w:r>
      <w:proofErr w:type="gramEnd"/>
      <w:r>
        <w:t xml:space="preserve"> принадлежит Самарской области)</w:t>
      </w:r>
    </w:p>
    <w:p w:rsidR="005109AB" w:rsidRDefault="005109AB">
      <w:pPr>
        <w:pStyle w:val="ConsPlusNonformat"/>
        <w:jc w:val="both"/>
      </w:pPr>
      <w:r>
        <w:t>именуемо</w:t>
      </w:r>
      <w:proofErr w:type="gramStart"/>
      <w:r>
        <w:t>е(</w:t>
      </w:r>
      <w:proofErr w:type="gramEnd"/>
      <w:r>
        <w:t>ая)    в     дальнейшем     "Юридическое     лицо",     в    лице</w:t>
      </w:r>
    </w:p>
    <w:p w:rsidR="005109AB" w:rsidRDefault="005109AB">
      <w:pPr>
        <w:pStyle w:val="ConsPlusNonformat"/>
        <w:jc w:val="both"/>
      </w:pPr>
      <w:r>
        <w:t>__________________________________________________________________________,</w:t>
      </w:r>
    </w:p>
    <w:p w:rsidR="005109AB" w:rsidRDefault="005109AB">
      <w:pPr>
        <w:pStyle w:val="ConsPlusNonformat"/>
        <w:jc w:val="both"/>
      </w:pPr>
      <w:r>
        <w:t xml:space="preserve">   </w:t>
      </w:r>
      <w:proofErr w:type="gramStart"/>
      <w:r>
        <w:t>(наименование должности, а также фамилия, имя, отчество (при наличии)</w:t>
      </w:r>
      <w:proofErr w:type="gramEnd"/>
    </w:p>
    <w:p w:rsidR="005109AB" w:rsidRDefault="005109AB">
      <w:pPr>
        <w:pStyle w:val="ConsPlusNonformat"/>
        <w:jc w:val="both"/>
      </w:pPr>
      <w:r>
        <w:t xml:space="preserve">   лица, представляющего Юридическое лицо, или уполномоченного им лица)</w:t>
      </w:r>
    </w:p>
    <w:p w:rsidR="005109AB" w:rsidRDefault="005109AB">
      <w:pPr>
        <w:pStyle w:val="ConsPlusNonformat"/>
        <w:jc w:val="both"/>
      </w:pPr>
      <w:proofErr w:type="gramStart"/>
      <w:r>
        <w:t>действующего</w:t>
      </w:r>
      <w:proofErr w:type="gramEnd"/>
      <w:r>
        <w:t xml:space="preserve"> (ей) на основании ____________________________________________</w:t>
      </w:r>
    </w:p>
    <w:p w:rsidR="005109AB" w:rsidRDefault="005109AB">
      <w:pPr>
        <w:pStyle w:val="ConsPlusNonformat"/>
        <w:jc w:val="both"/>
      </w:pPr>
      <w:r>
        <w:t>__________________________________________________________________________,</w:t>
      </w:r>
    </w:p>
    <w:p w:rsidR="005109AB" w:rsidRDefault="005109AB">
      <w:pPr>
        <w:pStyle w:val="ConsPlusNonformat"/>
        <w:jc w:val="both"/>
      </w:pPr>
      <w:r>
        <w:t xml:space="preserve">                  (устав Юридического лица, доверенность)</w:t>
      </w:r>
    </w:p>
    <w:p w:rsidR="005109AB" w:rsidRDefault="005109AB">
      <w:pPr>
        <w:pStyle w:val="ConsPlusNonformat"/>
        <w:jc w:val="both"/>
      </w:pPr>
      <w:r>
        <w:t>с другой  стороны,  далее именуемые "Стороны",  заключили настоящий договор</w:t>
      </w:r>
    </w:p>
    <w:p w:rsidR="005109AB" w:rsidRDefault="005109AB">
      <w:pPr>
        <w:pStyle w:val="ConsPlusNonformat"/>
        <w:jc w:val="both"/>
      </w:pPr>
      <w:r>
        <w:t xml:space="preserve">(соглашение)  с юридическим  лицом,  100  процентов  акций (долей) </w:t>
      </w:r>
      <w:proofErr w:type="gramStart"/>
      <w:r>
        <w:t>которого</w:t>
      </w:r>
      <w:proofErr w:type="gramEnd"/>
    </w:p>
    <w:p w:rsidR="005109AB" w:rsidRDefault="005109AB">
      <w:pPr>
        <w:pStyle w:val="ConsPlusNonformat"/>
        <w:jc w:val="both"/>
      </w:pPr>
      <w:r>
        <w:t xml:space="preserve">принадлежит   Самарской   области,  в  соответствии   с </w:t>
      </w:r>
      <w:hyperlink r:id="rId8" w:history="1">
        <w:r>
          <w:rPr>
            <w:color w:val="0000FF"/>
          </w:rPr>
          <w:t>пунктом 8 статьи 78</w:t>
        </w:r>
      </w:hyperlink>
    </w:p>
    <w:p w:rsidR="005109AB" w:rsidRDefault="005109AB">
      <w:pPr>
        <w:pStyle w:val="ConsPlusNonformat"/>
        <w:jc w:val="both"/>
      </w:pPr>
      <w:r>
        <w:t xml:space="preserve">Бюджетного    кодекса    Российской  Федерации,  </w:t>
      </w:r>
      <w:hyperlink r:id="rId9" w:history="1">
        <w:r>
          <w:rPr>
            <w:color w:val="0000FF"/>
          </w:rPr>
          <w:t>Порядком</w:t>
        </w:r>
      </w:hyperlink>
      <w:r>
        <w:t xml:space="preserve"> принятия  решений</w:t>
      </w:r>
    </w:p>
    <w:p w:rsidR="005109AB" w:rsidRDefault="005109AB">
      <w:pPr>
        <w:pStyle w:val="ConsPlusNonformat"/>
        <w:jc w:val="both"/>
      </w:pPr>
      <w:r>
        <w:t>о предоставлении  субсидий  юридическим  лицам, 100 процентов акций (долей)</w:t>
      </w:r>
    </w:p>
    <w:p w:rsidR="005109AB" w:rsidRDefault="005109AB">
      <w:pPr>
        <w:pStyle w:val="ConsPlusNonformat"/>
        <w:jc w:val="both"/>
      </w:pPr>
      <w:proofErr w:type="gramStart"/>
      <w:r>
        <w:t>которых</w:t>
      </w:r>
      <w:proofErr w:type="gramEnd"/>
      <w:r>
        <w:t xml:space="preserve">  принадлежит   Самарской  области,   на  осуществление  капитальных</w:t>
      </w:r>
    </w:p>
    <w:p w:rsidR="005109AB" w:rsidRDefault="005109AB">
      <w:pPr>
        <w:pStyle w:val="ConsPlusNonformat"/>
        <w:jc w:val="both"/>
      </w:pPr>
      <w:r>
        <w:t>вложений в объекты капитального строительства,  находящиеся в собственности</w:t>
      </w:r>
    </w:p>
    <w:p w:rsidR="005109AB" w:rsidRDefault="005109AB">
      <w:pPr>
        <w:pStyle w:val="ConsPlusNonformat"/>
        <w:jc w:val="both"/>
      </w:pPr>
      <w:r>
        <w:t xml:space="preserve">указанных юридических лиц, и (или) на приобретение ими объектов </w:t>
      </w:r>
      <w:proofErr w:type="gramStart"/>
      <w:r>
        <w:t>недвижимого</w:t>
      </w:r>
      <w:proofErr w:type="gramEnd"/>
    </w:p>
    <w:p w:rsidR="005109AB" w:rsidRDefault="005109AB">
      <w:pPr>
        <w:pStyle w:val="ConsPlusNonformat"/>
        <w:jc w:val="both"/>
      </w:pPr>
      <w:r>
        <w:t>имущества  с последующим  увеличением уставных капиталов  таких юридических</w:t>
      </w:r>
    </w:p>
    <w:p w:rsidR="005109AB" w:rsidRDefault="005109AB">
      <w:pPr>
        <w:pStyle w:val="ConsPlusNonformat"/>
        <w:jc w:val="both"/>
      </w:pPr>
      <w:r>
        <w:t xml:space="preserve">лиц  (далее - Порядок  принятия  решений), </w:t>
      </w:r>
      <w:hyperlink r:id="rId10" w:history="1">
        <w:r>
          <w:rPr>
            <w:color w:val="0000FF"/>
          </w:rPr>
          <w:t>Порядком</w:t>
        </w:r>
      </w:hyperlink>
      <w:r>
        <w:t xml:space="preserve"> предоставления субсидий</w:t>
      </w:r>
    </w:p>
    <w:p w:rsidR="005109AB" w:rsidRDefault="005109AB">
      <w:pPr>
        <w:pStyle w:val="ConsPlusNonformat"/>
        <w:jc w:val="both"/>
      </w:pPr>
      <w:r>
        <w:t>юридическим  лицам,  100  процентов  акций  (долей)   которых   принадлежит</w:t>
      </w:r>
    </w:p>
    <w:p w:rsidR="005109AB" w:rsidRDefault="005109AB">
      <w:pPr>
        <w:pStyle w:val="ConsPlusNonformat"/>
        <w:jc w:val="both"/>
      </w:pPr>
      <w:r>
        <w:t>Самарской   области,  на   осуществление   капитальных  вложений  в объекты</w:t>
      </w:r>
    </w:p>
    <w:p w:rsidR="005109AB" w:rsidRDefault="005109AB">
      <w:pPr>
        <w:pStyle w:val="ConsPlusNonformat"/>
        <w:jc w:val="both"/>
      </w:pPr>
      <w:r>
        <w:t xml:space="preserve">капитального    строительства,   находящиеся   в собственности    </w:t>
      </w:r>
      <w:proofErr w:type="gramStart"/>
      <w:r>
        <w:t>указанных</w:t>
      </w:r>
      <w:proofErr w:type="gramEnd"/>
    </w:p>
    <w:p w:rsidR="005109AB" w:rsidRDefault="005109AB">
      <w:pPr>
        <w:pStyle w:val="ConsPlusNonformat"/>
        <w:jc w:val="both"/>
      </w:pPr>
      <w:r>
        <w:t>юридических лиц, и (или) на приобретение ими объектов недвижимого имущества</w:t>
      </w:r>
    </w:p>
    <w:p w:rsidR="005109AB" w:rsidRDefault="005109AB">
      <w:pPr>
        <w:pStyle w:val="ConsPlusNonformat"/>
        <w:jc w:val="both"/>
      </w:pPr>
      <w:proofErr w:type="gramStart"/>
      <w:r>
        <w:t>с последующим увеличением уставных капиталов таких юридических лиц (далее -</w:t>
      </w:r>
      <w:proofErr w:type="gramEnd"/>
    </w:p>
    <w:p w:rsidR="005109AB" w:rsidRDefault="005109AB">
      <w:pPr>
        <w:pStyle w:val="ConsPlusNonformat"/>
        <w:jc w:val="both"/>
      </w:pPr>
      <w:proofErr w:type="gramStart"/>
      <w:r>
        <w:t>Порядок   предоставления   субсидии),    утвержденными       постановлением</w:t>
      </w:r>
      <w:proofErr w:type="gramEnd"/>
    </w:p>
    <w:p w:rsidR="005109AB" w:rsidRDefault="005109AB">
      <w:pPr>
        <w:pStyle w:val="ConsPlusNonformat"/>
        <w:jc w:val="both"/>
      </w:pPr>
      <w:r>
        <w:t>Правительства Самарской области от 20.06.2018 N 337, ______________________</w:t>
      </w:r>
    </w:p>
    <w:p w:rsidR="005109AB" w:rsidRDefault="005109AB">
      <w:pPr>
        <w:pStyle w:val="ConsPlusNonformat"/>
        <w:jc w:val="both"/>
      </w:pPr>
      <w:r>
        <w:t>___________________________________________________________________________</w:t>
      </w:r>
    </w:p>
    <w:p w:rsidR="005109AB" w:rsidRDefault="005109AB">
      <w:pPr>
        <w:pStyle w:val="ConsPlusNonformat"/>
        <w:jc w:val="both"/>
      </w:pPr>
      <w:r>
        <w:t xml:space="preserve"> </w:t>
      </w:r>
      <w:proofErr w:type="gramStart"/>
      <w:r>
        <w:t>(реквизиты решения - нормативного правового акта Правительства Самарской</w:t>
      </w:r>
      <w:proofErr w:type="gramEnd"/>
    </w:p>
    <w:p w:rsidR="005109AB" w:rsidRDefault="005109AB">
      <w:pPr>
        <w:pStyle w:val="ConsPlusNonformat"/>
        <w:jc w:val="both"/>
      </w:pPr>
      <w:r>
        <w:t xml:space="preserve">   области, принятого в соответствии с </w:t>
      </w:r>
      <w:hyperlink r:id="rId11" w:history="1">
        <w:r>
          <w:rPr>
            <w:color w:val="0000FF"/>
          </w:rPr>
          <w:t>абзацем вторым пункта 8 статьи 78</w:t>
        </w:r>
      </w:hyperlink>
    </w:p>
    <w:p w:rsidR="005109AB" w:rsidRDefault="005109AB">
      <w:pPr>
        <w:pStyle w:val="ConsPlusNonformat"/>
        <w:jc w:val="both"/>
      </w:pPr>
      <w:r>
        <w:t xml:space="preserve">                 </w:t>
      </w:r>
      <w:proofErr w:type="gramStart"/>
      <w:r>
        <w:t>Бюджетного кодекса Российской Федерации)</w:t>
      </w:r>
      <w:proofErr w:type="gramEnd"/>
    </w:p>
    <w:p w:rsidR="005109AB" w:rsidRDefault="005109AB">
      <w:pPr>
        <w:pStyle w:val="ConsPlusNonformat"/>
        <w:jc w:val="both"/>
      </w:pPr>
      <w:r>
        <w:t>(далее - Решение  о предоставлении субсидий),  заключили настоящий  договор</w:t>
      </w:r>
    </w:p>
    <w:p w:rsidR="005109AB" w:rsidRDefault="005109AB">
      <w:pPr>
        <w:pStyle w:val="ConsPlusNonformat"/>
        <w:jc w:val="both"/>
      </w:pPr>
      <w:r>
        <w:t>(соглашение) (далее - Соглашение) о нижеследующем.</w:t>
      </w:r>
    </w:p>
    <w:p w:rsidR="005109AB" w:rsidRDefault="005109AB">
      <w:pPr>
        <w:pStyle w:val="ConsPlusNormal"/>
        <w:jc w:val="both"/>
      </w:pPr>
    </w:p>
    <w:p w:rsidR="005109AB" w:rsidRDefault="005109AB">
      <w:pPr>
        <w:pStyle w:val="ConsPlusNormal"/>
        <w:jc w:val="center"/>
        <w:outlineLvl w:val="1"/>
      </w:pPr>
      <w:bookmarkStart w:id="1" w:name="P104"/>
      <w:bookmarkEnd w:id="1"/>
      <w:r>
        <w:lastRenderedPageBreak/>
        <w:t>I. Предмет Соглашения</w:t>
      </w:r>
    </w:p>
    <w:p w:rsidR="005109AB" w:rsidRDefault="005109AB">
      <w:pPr>
        <w:pStyle w:val="ConsPlusNormal"/>
        <w:jc w:val="both"/>
      </w:pPr>
    </w:p>
    <w:p w:rsidR="005109AB" w:rsidRDefault="005109AB">
      <w:pPr>
        <w:pStyle w:val="ConsPlusNormal"/>
        <w:ind w:firstLine="540"/>
        <w:jc w:val="both"/>
      </w:pPr>
      <w:bookmarkStart w:id="2" w:name="P106"/>
      <w:bookmarkEnd w:id="2"/>
      <w:r>
        <w:t xml:space="preserve">1.1. </w:t>
      </w:r>
      <w:proofErr w:type="gramStart"/>
      <w:r>
        <w:t xml:space="preserve">Предметом настоящего Соглашения является предоставление Юридическому лицу из областного бюджета в 20__ - 20__ годах </w:t>
      </w:r>
      <w:hyperlink w:anchor="P323" w:history="1">
        <w:r>
          <w:rPr>
            <w:color w:val="0000FF"/>
          </w:rPr>
          <w:t>&lt;1&gt;</w:t>
        </w:r>
      </w:hyperlink>
      <w:r>
        <w:t xml:space="preserve"> субсидии на осуществление капитальных вложений в объекты капитального строительства, находящиеся в собственности Юридического лица, и (или) на приобретение Юридическим лицом объектов недвижимого имущества с последующим увеличением уставного капитала Юридического лица в соответствии с законодательством Российской Федерации (далее соответственно - Объекты, Субсидия).</w:t>
      </w:r>
      <w:proofErr w:type="gramEnd"/>
    </w:p>
    <w:p w:rsidR="005109AB" w:rsidRDefault="005109AB">
      <w:pPr>
        <w:pStyle w:val="ConsPlusNormal"/>
        <w:spacing w:before="220"/>
        <w:ind w:firstLine="540"/>
        <w:jc w:val="both"/>
      </w:pPr>
      <w:bookmarkStart w:id="3" w:name="P107"/>
      <w:bookmarkEnd w:id="3"/>
      <w:r>
        <w:t xml:space="preserve">1.2. </w:t>
      </w:r>
      <w:proofErr w:type="gramStart"/>
      <w:r>
        <w:t>Субсидия предоставляется в соответствии с перечнем Объектов, включающим сведения о наименовании каждого Объекта, его мощности, сроках строительства (реконструкции, в том числе с элементами реставрации, технического перевооружения) или приобретения Объекта, стоимости Объекта (сметной или предполагаемой (предельной) либо стоимости приобретения Объекта), общего объема капитальных вложений в Объект и иную информацию, предусмотренную действующим законодательством, согласно приложению N ____ к настоящему Соглашению, которое является его</w:t>
      </w:r>
      <w:proofErr w:type="gramEnd"/>
      <w:r>
        <w:t xml:space="preserve"> неотъемлемой частью </w:t>
      </w:r>
      <w:hyperlink w:anchor="P324" w:history="1">
        <w:r>
          <w:rPr>
            <w:color w:val="0000FF"/>
          </w:rPr>
          <w:t>&lt;2&gt;</w:t>
        </w:r>
      </w:hyperlink>
      <w:r>
        <w:t>.</w:t>
      </w:r>
    </w:p>
    <w:p w:rsidR="005109AB" w:rsidRDefault="005109AB">
      <w:pPr>
        <w:pStyle w:val="ConsPlusNormal"/>
        <w:jc w:val="both"/>
      </w:pPr>
    </w:p>
    <w:p w:rsidR="005109AB" w:rsidRDefault="005109AB">
      <w:pPr>
        <w:pStyle w:val="ConsPlusNonformat"/>
        <w:jc w:val="both"/>
      </w:pPr>
      <w:r>
        <w:t xml:space="preserve">            II. Финансовое обеспечение предоставления Субсидии</w:t>
      </w:r>
    </w:p>
    <w:p w:rsidR="005109AB" w:rsidRDefault="005109AB">
      <w:pPr>
        <w:pStyle w:val="ConsPlusNonformat"/>
        <w:jc w:val="both"/>
      </w:pPr>
    </w:p>
    <w:p w:rsidR="005109AB" w:rsidRDefault="005109AB">
      <w:pPr>
        <w:pStyle w:val="ConsPlusNonformat"/>
        <w:jc w:val="both"/>
      </w:pPr>
      <w:r>
        <w:t xml:space="preserve">    2.1.   Субсидия  предоставляется  Юридическому  лицу  в  общем  размере</w:t>
      </w:r>
    </w:p>
    <w:p w:rsidR="005109AB" w:rsidRDefault="005109AB">
      <w:pPr>
        <w:pStyle w:val="ConsPlusNonformat"/>
        <w:jc w:val="both"/>
      </w:pPr>
      <w:r>
        <w:t xml:space="preserve">_____________ (_______________________) рублей __ копеек, в том числе </w:t>
      </w:r>
      <w:hyperlink w:anchor="P325" w:history="1">
        <w:r>
          <w:rPr>
            <w:color w:val="0000FF"/>
          </w:rPr>
          <w:t>&lt;3&gt;</w:t>
        </w:r>
      </w:hyperlink>
      <w:r>
        <w:t>:</w:t>
      </w:r>
    </w:p>
    <w:p w:rsidR="005109AB" w:rsidRDefault="005109AB">
      <w:pPr>
        <w:pStyle w:val="ConsPlusNonformat"/>
        <w:jc w:val="both"/>
      </w:pPr>
      <w:r>
        <w:t xml:space="preserve">                  (сумма прописью)</w:t>
      </w:r>
    </w:p>
    <w:p w:rsidR="005109AB" w:rsidRDefault="005109AB">
      <w:pPr>
        <w:pStyle w:val="ConsPlusNonformat"/>
        <w:jc w:val="both"/>
      </w:pPr>
      <w:r>
        <w:t xml:space="preserve">    2.1.1. в пределах лимитов бюджетных обязательств, доведенных Получателю</w:t>
      </w:r>
    </w:p>
    <w:p w:rsidR="005109AB" w:rsidRDefault="005109AB">
      <w:pPr>
        <w:pStyle w:val="ConsPlusNonformat"/>
        <w:jc w:val="both"/>
      </w:pPr>
      <w:r>
        <w:t>средств  областного  бюджета,  по  кодам  классификации  расходов  бюджетов</w:t>
      </w:r>
    </w:p>
    <w:p w:rsidR="005109AB" w:rsidRDefault="005109AB">
      <w:pPr>
        <w:pStyle w:val="ConsPlusNonformat"/>
        <w:jc w:val="both"/>
      </w:pPr>
      <w:r>
        <w:t xml:space="preserve">Российской  Федерации  (далее  -  код  БК)  на  цели, указанные в </w:t>
      </w:r>
      <w:hyperlink w:anchor="P104" w:history="1">
        <w:r>
          <w:rPr>
            <w:color w:val="0000FF"/>
          </w:rPr>
          <w:t>разделе I</w:t>
        </w:r>
      </w:hyperlink>
    </w:p>
    <w:p w:rsidR="005109AB" w:rsidRDefault="005109AB">
      <w:pPr>
        <w:pStyle w:val="ConsPlusNonformat"/>
        <w:jc w:val="both"/>
      </w:pPr>
      <w:r>
        <w:t>настоящего Соглашения, в следующем размере:</w:t>
      </w:r>
    </w:p>
    <w:p w:rsidR="005109AB" w:rsidRDefault="005109AB">
      <w:pPr>
        <w:pStyle w:val="ConsPlusNonformat"/>
        <w:jc w:val="both"/>
      </w:pPr>
      <w:r>
        <w:t xml:space="preserve">    в 20__ году</w:t>
      </w:r>
      <w:proofErr w:type="gramStart"/>
      <w:r>
        <w:t xml:space="preserve"> ________ (______________) </w:t>
      </w:r>
      <w:proofErr w:type="gramEnd"/>
      <w:r>
        <w:t>рублей - по коду БК ____________;</w:t>
      </w:r>
    </w:p>
    <w:p w:rsidR="005109AB" w:rsidRDefault="005109AB">
      <w:pPr>
        <w:pStyle w:val="ConsPlusNonformat"/>
        <w:jc w:val="both"/>
      </w:pPr>
      <w:r>
        <w:t xml:space="preserve">                         (сумма прописью)                       (код БК)</w:t>
      </w:r>
    </w:p>
    <w:p w:rsidR="005109AB" w:rsidRDefault="005109AB">
      <w:pPr>
        <w:pStyle w:val="ConsPlusNonformat"/>
        <w:jc w:val="both"/>
      </w:pPr>
      <w:r>
        <w:t xml:space="preserve">    в 20__ году</w:t>
      </w:r>
      <w:proofErr w:type="gramStart"/>
      <w:r>
        <w:t xml:space="preserve"> ________ (______________) </w:t>
      </w:r>
      <w:proofErr w:type="gramEnd"/>
      <w:r>
        <w:t>рублей - по коду БК ____________;</w:t>
      </w:r>
    </w:p>
    <w:p w:rsidR="005109AB" w:rsidRDefault="005109AB">
      <w:pPr>
        <w:pStyle w:val="ConsPlusNonformat"/>
        <w:jc w:val="both"/>
      </w:pPr>
      <w:r>
        <w:t xml:space="preserve">                         (сумма прописью)                       (код БК)</w:t>
      </w:r>
    </w:p>
    <w:p w:rsidR="005109AB" w:rsidRDefault="005109AB">
      <w:pPr>
        <w:pStyle w:val="ConsPlusNonformat"/>
        <w:jc w:val="both"/>
      </w:pPr>
      <w:r>
        <w:t xml:space="preserve">    в 20__ году</w:t>
      </w:r>
      <w:proofErr w:type="gramStart"/>
      <w:r>
        <w:t xml:space="preserve"> ________ (______________) </w:t>
      </w:r>
      <w:proofErr w:type="gramEnd"/>
      <w:r>
        <w:t>рублей - по коду БК ____________.</w:t>
      </w:r>
    </w:p>
    <w:p w:rsidR="005109AB" w:rsidRDefault="005109AB">
      <w:pPr>
        <w:pStyle w:val="ConsPlusNonformat"/>
        <w:jc w:val="both"/>
      </w:pPr>
      <w:r>
        <w:t xml:space="preserve">                         (сумма прописью)                       (код БК)</w:t>
      </w:r>
    </w:p>
    <w:p w:rsidR="005109AB" w:rsidRDefault="005109AB">
      <w:pPr>
        <w:pStyle w:val="ConsPlusNonformat"/>
        <w:jc w:val="both"/>
      </w:pPr>
      <w:r>
        <w:t xml:space="preserve">    2.1.2. за пределами планового периода </w:t>
      </w:r>
      <w:hyperlink w:anchor="P326" w:history="1">
        <w:r>
          <w:rPr>
            <w:color w:val="0000FF"/>
          </w:rPr>
          <w:t>&lt;4&gt;</w:t>
        </w:r>
      </w:hyperlink>
      <w:r>
        <w:t>:</w:t>
      </w:r>
    </w:p>
    <w:p w:rsidR="005109AB" w:rsidRDefault="005109AB">
      <w:pPr>
        <w:pStyle w:val="ConsPlusNonformat"/>
        <w:jc w:val="both"/>
      </w:pPr>
      <w:r>
        <w:t xml:space="preserve">    в 20__ году</w:t>
      </w:r>
      <w:proofErr w:type="gramStart"/>
      <w:r>
        <w:t xml:space="preserve"> ________ (______________) </w:t>
      </w:r>
      <w:proofErr w:type="gramEnd"/>
      <w:r>
        <w:t>рублей - по коду БК ____________;</w:t>
      </w:r>
    </w:p>
    <w:p w:rsidR="005109AB" w:rsidRDefault="005109AB">
      <w:pPr>
        <w:pStyle w:val="ConsPlusNonformat"/>
        <w:jc w:val="both"/>
      </w:pPr>
      <w:r>
        <w:t xml:space="preserve">                         (сумма прописью)                       (код БК)</w:t>
      </w:r>
    </w:p>
    <w:p w:rsidR="005109AB" w:rsidRDefault="005109AB">
      <w:pPr>
        <w:pStyle w:val="ConsPlusNonformat"/>
        <w:jc w:val="both"/>
      </w:pPr>
      <w:r>
        <w:t xml:space="preserve">    в 20__ году</w:t>
      </w:r>
      <w:proofErr w:type="gramStart"/>
      <w:r>
        <w:t xml:space="preserve"> ________ (______________) </w:t>
      </w:r>
      <w:proofErr w:type="gramEnd"/>
      <w:r>
        <w:t>рублей - по коду БК ____________;</w:t>
      </w:r>
    </w:p>
    <w:p w:rsidR="005109AB" w:rsidRDefault="005109AB">
      <w:pPr>
        <w:pStyle w:val="ConsPlusNonformat"/>
        <w:jc w:val="both"/>
      </w:pPr>
      <w:r>
        <w:t xml:space="preserve">                         (сумма прописью)                       (код БК)</w:t>
      </w:r>
    </w:p>
    <w:p w:rsidR="005109AB" w:rsidRDefault="005109AB">
      <w:pPr>
        <w:pStyle w:val="ConsPlusNonformat"/>
        <w:jc w:val="both"/>
      </w:pPr>
      <w:r>
        <w:t xml:space="preserve">    в 20__ году</w:t>
      </w:r>
      <w:proofErr w:type="gramStart"/>
      <w:r>
        <w:t xml:space="preserve"> ________ (______________) </w:t>
      </w:r>
      <w:proofErr w:type="gramEnd"/>
      <w:r>
        <w:t xml:space="preserve">рублей - по коду БК ________ </w:t>
      </w:r>
      <w:hyperlink w:anchor="P327" w:history="1">
        <w:r>
          <w:rPr>
            <w:color w:val="0000FF"/>
          </w:rPr>
          <w:t>&lt;5&gt;</w:t>
        </w:r>
      </w:hyperlink>
      <w:r>
        <w:t>.</w:t>
      </w:r>
    </w:p>
    <w:p w:rsidR="005109AB" w:rsidRDefault="005109AB">
      <w:pPr>
        <w:pStyle w:val="ConsPlusNonformat"/>
        <w:jc w:val="both"/>
      </w:pPr>
      <w:r>
        <w:t xml:space="preserve">                         (сумма прописью)                       (код БК)</w:t>
      </w:r>
    </w:p>
    <w:p w:rsidR="005109AB" w:rsidRDefault="005109AB">
      <w:pPr>
        <w:pStyle w:val="ConsPlusNonformat"/>
        <w:jc w:val="both"/>
      </w:pPr>
    </w:p>
    <w:p w:rsidR="005109AB" w:rsidRDefault="005109AB">
      <w:pPr>
        <w:pStyle w:val="ConsPlusNonformat"/>
        <w:jc w:val="both"/>
      </w:pPr>
      <w:r>
        <w:t xml:space="preserve">            III. Порядок перечисления (использования) Субсидии</w:t>
      </w:r>
    </w:p>
    <w:p w:rsidR="005109AB" w:rsidRDefault="005109AB">
      <w:pPr>
        <w:pStyle w:val="ConsPlusNonformat"/>
        <w:jc w:val="both"/>
      </w:pPr>
    </w:p>
    <w:p w:rsidR="005109AB" w:rsidRDefault="005109AB">
      <w:pPr>
        <w:pStyle w:val="ConsPlusNonformat"/>
        <w:jc w:val="both"/>
      </w:pPr>
      <w:r>
        <w:t xml:space="preserve">    3.1.  Субсидия предоставляется в соответствии с </w:t>
      </w:r>
      <w:hyperlink r:id="rId12" w:history="1">
        <w:r>
          <w:rPr>
            <w:color w:val="0000FF"/>
          </w:rPr>
          <w:t>Порядком</w:t>
        </w:r>
      </w:hyperlink>
      <w:r>
        <w:t xml:space="preserve"> предоставления</w:t>
      </w:r>
    </w:p>
    <w:p w:rsidR="005109AB" w:rsidRDefault="005109AB">
      <w:pPr>
        <w:pStyle w:val="ConsPlusNonformat"/>
        <w:jc w:val="both"/>
      </w:pPr>
      <w:r>
        <w:t xml:space="preserve">субсидий,  </w:t>
      </w:r>
      <w:hyperlink r:id="rId13" w:history="1">
        <w:r>
          <w:rPr>
            <w:color w:val="0000FF"/>
          </w:rPr>
          <w:t>Порядком</w:t>
        </w:r>
      </w:hyperlink>
      <w:r>
        <w:t xml:space="preserve">  принятия решений, Решением о предоставлении субсидий и</w:t>
      </w:r>
    </w:p>
    <w:p w:rsidR="005109AB" w:rsidRDefault="005109AB">
      <w:pPr>
        <w:pStyle w:val="ConsPlusNonformat"/>
        <w:jc w:val="both"/>
      </w:pPr>
      <w:r>
        <w:t>настоящим Соглашением.</w:t>
      </w:r>
    </w:p>
    <w:p w:rsidR="005109AB" w:rsidRDefault="005109AB">
      <w:pPr>
        <w:pStyle w:val="ConsPlusNonformat"/>
        <w:jc w:val="both"/>
      </w:pPr>
      <w:r>
        <w:t xml:space="preserve">    3.2.  Перечисление  Субсидии  осуществляется в соответствии с </w:t>
      </w:r>
      <w:proofErr w:type="gramStart"/>
      <w:r>
        <w:t>бюджетным</w:t>
      </w:r>
      <w:proofErr w:type="gramEnd"/>
    </w:p>
    <w:p w:rsidR="005109AB" w:rsidRDefault="005109AB">
      <w:pPr>
        <w:pStyle w:val="ConsPlusNonformat"/>
        <w:jc w:val="both"/>
      </w:pPr>
      <w:r>
        <w:t>законодательством Российской Федерации:</w:t>
      </w:r>
    </w:p>
    <w:p w:rsidR="005109AB" w:rsidRDefault="005109AB">
      <w:pPr>
        <w:pStyle w:val="ConsPlusNonformat"/>
        <w:jc w:val="both"/>
      </w:pPr>
      <w:r>
        <w:t xml:space="preserve">    3.2.1. на счет _______________________________________________________,</w:t>
      </w:r>
    </w:p>
    <w:p w:rsidR="005109AB" w:rsidRDefault="005109AB">
      <w:pPr>
        <w:pStyle w:val="ConsPlusNonformat"/>
        <w:jc w:val="both"/>
      </w:pPr>
      <w:r>
        <w:t xml:space="preserve">                    </w:t>
      </w:r>
      <w:proofErr w:type="gramStart"/>
      <w:r>
        <w:t>(наименование территориального органа Федерального</w:t>
      </w:r>
      <w:proofErr w:type="gramEnd"/>
    </w:p>
    <w:p w:rsidR="005109AB" w:rsidRDefault="005109AB">
      <w:pPr>
        <w:pStyle w:val="ConsPlusNonformat"/>
        <w:jc w:val="both"/>
      </w:pPr>
      <w:r>
        <w:t xml:space="preserve">                         казначейства или финансового органа)</w:t>
      </w:r>
    </w:p>
    <w:p w:rsidR="005109AB" w:rsidRDefault="005109AB">
      <w:pPr>
        <w:pStyle w:val="ConsPlusNonformat"/>
        <w:jc w:val="both"/>
      </w:pPr>
      <w:proofErr w:type="gramStart"/>
      <w:r>
        <w:t>открытый</w:t>
      </w:r>
      <w:proofErr w:type="gramEnd"/>
      <w:r>
        <w:t xml:space="preserve">  для учета  операций со средствами юридических лиц,  не являющихся</w:t>
      </w:r>
    </w:p>
    <w:p w:rsidR="005109AB" w:rsidRDefault="005109AB">
      <w:pPr>
        <w:pStyle w:val="ConsPlusNonformat"/>
        <w:jc w:val="both"/>
      </w:pPr>
      <w:r>
        <w:t xml:space="preserve">участниками бюджетного процесса, в учреждении Центрального банка </w:t>
      </w:r>
      <w:proofErr w:type="gramStart"/>
      <w:r>
        <w:t>Российской</w:t>
      </w:r>
      <w:proofErr w:type="gramEnd"/>
    </w:p>
    <w:p w:rsidR="005109AB" w:rsidRDefault="005109AB">
      <w:pPr>
        <w:pStyle w:val="ConsPlusNonformat"/>
        <w:jc w:val="both"/>
      </w:pPr>
      <w:r>
        <w:t>Федерации, не позднее ______ рабочего дня, следующего за днем представления</w:t>
      </w:r>
    </w:p>
    <w:p w:rsidR="005109AB" w:rsidRDefault="005109AB">
      <w:pPr>
        <w:pStyle w:val="ConsPlusNonformat"/>
        <w:jc w:val="both"/>
      </w:pPr>
      <w:r>
        <w:t xml:space="preserve">Юридическим лицом </w:t>
      </w:r>
      <w:proofErr w:type="gramStart"/>
      <w:r>
        <w:t>в</w:t>
      </w:r>
      <w:proofErr w:type="gramEnd"/>
      <w:r>
        <w:t xml:space="preserve"> _______________________________________________________</w:t>
      </w:r>
    </w:p>
    <w:p w:rsidR="005109AB" w:rsidRDefault="005109AB">
      <w:pPr>
        <w:pStyle w:val="ConsPlusNonformat"/>
        <w:jc w:val="both"/>
      </w:pPr>
      <w:r>
        <w:t xml:space="preserve">                    </w:t>
      </w:r>
      <w:proofErr w:type="gramStart"/>
      <w:r>
        <w:t>(наименование учреждения Центрального банка Российской</w:t>
      </w:r>
      <w:proofErr w:type="gramEnd"/>
    </w:p>
    <w:p w:rsidR="005109AB" w:rsidRDefault="005109AB">
      <w:pPr>
        <w:pStyle w:val="ConsPlusNonformat"/>
        <w:jc w:val="both"/>
      </w:pPr>
      <w:r>
        <w:t xml:space="preserve">                        Федерации, территориального органа Федерального</w:t>
      </w:r>
    </w:p>
    <w:p w:rsidR="005109AB" w:rsidRDefault="005109AB">
      <w:pPr>
        <w:pStyle w:val="ConsPlusNonformat"/>
        <w:jc w:val="both"/>
      </w:pPr>
      <w:r>
        <w:t xml:space="preserve">                             казначейства или финансового органа)</w:t>
      </w:r>
    </w:p>
    <w:p w:rsidR="005109AB" w:rsidRDefault="005109AB">
      <w:pPr>
        <w:pStyle w:val="ConsPlusNonformat"/>
        <w:jc w:val="both"/>
      </w:pPr>
      <w:r>
        <w:t>документов   для  оплаты   денежного обязательства по расходам Юридического</w:t>
      </w:r>
    </w:p>
    <w:p w:rsidR="005109AB" w:rsidRDefault="005109AB">
      <w:pPr>
        <w:pStyle w:val="ConsPlusNonformat"/>
        <w:jc w:val="both"/>
      </w:pPr>
      <w:r>
        <w:t>лица,   источником   финансового  обеспечения  которого  является Субсидия,</w:t>
      </w:r>
    </w:p>
    <w:p w:rsidR="005109AB" w:rsidRDefault="005109AB">
      <w:pPr>
        <w:pStyle w:val="ConsPlusNonformat"/>
        <w:jc w:val="both"/>
      </w:pPr>
      <w:r>
        <w:t xml:space="preserve">в пределах суммы, необходимой для его оплаты </w:t>
      </w:r>
      <w:hyperlink w:anchor="P328" w:history="1">
        <w:r>
          <w:rPr>
            <w:color w:val="0000FF"/>
          </w:rPr>
          <w:t>&lt;6&gt;</w:t>
        </w:r>
      </w:hyperlink>
      <w:r>
        <w:t>;</w:t>
      </w:r>
    </w:p>
    <w:p w:rsidR="005109AB" w:rsidRDefault="005109AB">
      <w:pPr>
        <w:pStyle w:val="ConsPlusNonformat"/>
        <w:jc w:val="both"/>
      </w:pPr>
      <w:r>
        <w:t xml:space="preserve">    3.2.2. на счет Юридического лица, открытый в _____________________ </w:t>
      </w:r>
      <w:hyperlink w:anchor="P329" w:history="1">
        <w:r>
          <w:rPr>
            <w:color w:val="0000FF"/>
          </w:rPr>
          <w:t>&lt;7&gt;</w:t>
        </w:r>
      </w:hyperlink>
      <w:r>
        <w:t>,</w:t>
      </w:r>
    </w:p>
    <w:p w:rsidR="005109AB" w:rsidRDefault="005109AB">
      <w:pPr>
        <w:pStyle w:val="ConsPlusNonformat"/>
        <w:jc w:val="both"/>
      </w:pPr>
      <w:r>
        <w:lastRenderedPageBreak/>
        <w:t xml:space="preserve">                                                </w:t>
      </w:r>
      <w:proofErr w:type="gramStart"/>
      <w:r>
        <w:t>(наименование учреждения</w:t>
      </w:r>
      <w:proofErr w:type="gramEnd"/>
    </w:p>
    <w:p w:rsidR="005109AB" w:rsidRDefault="005109AB">
      <w:pPr>
        <w:pStyle w:val="ConsPlusNonformat"/>
        <w:jc w:val="both"/>
      </w:pPr>
      <w:r>
        <w:t xml:space="preserve">                                             Центрального банка </w:t>
      </w:r>
      <w:proofErr w:type="gramStart"/>
      <w:r>
        <w:t>Российской</w:t>
      </w:r>
      <w:proofErr w:type="gramEnd"/>
    </w:p>
    <w:p w:rsidR="005109AB" w:rsidRDefault="005109AB">
      <w:pPr>
        <w:pStyle w:val="ConsPlusNonformat"/>
        <w:jc w:val="both"/>
      </w:pPr>
      <w:r>
        <w:t xml:space="preserve">                                                 Федерации или кредитной</w:t>
      </w:r>
    </w:p>
    <w:p w:rsidR="005109AB" w:rsidRDefault="005109AB">
      <w:pPr>
        <w:pStyle w:val="ConsPlusNonformat"/>
        <w:jc w:val="both"/>
      </w:pPr>
      <w:r>
        <w:t xml:space="preserve">                                                       организации)</w:t>
      </w:r>
    </w:p>
    <w:p w:rsidR="005109AB" w:rsidRDefault="005109AB">
      <w:pPr>
        <w:pStyle w:val="ConsPlusNonformat"/>
        <w:jc w:val="both"/>
      </w:pPr>
      <w:r>
        <w:t>в соответствии с графиком перечисления Субсидии, установленным в приложении</w:t>
      </w:r>
    </w:p>
    <w:p w:rsidR="005109AB" w:rsidRDefault="005109AB">
      <w:pPr>
        <w:pStyle w:val="ConsPlusNonformat"/>
        <w:jc w:val="both"/>
      </w:pPr>
      <w:r>
        <w:t>N ____ к настоящему Соглашению, которое является его неотъемлемой частью.</w:t>
      </w:r>
    </w:p>
    <w:p w:rsidR="005109AB" w:rsidRDefault="005109AB">
      <w:pPr>
        <w:pStyle w:val="ConsPlusNormal"/>
        <w:jc w:val="both"/>
      </w:pPr>
    </w:p>
    <w:p w:rsidR="005109AB" w:rsidRDefault="005109AB">
      <w:pPr>
        <w:pStyle w:val="ConsPlusNormal"/>
        <w:jc w:val="center"/>
        <w:outlineLvl w:val="1"/>
      </w:pPr>
      <w:r>
        <w:t>IV. Права и обязанности Сторон. Порядок</w:t>
      </w:r>
    </w:p>
    <w:p w:rsidR="005109AB" w:rsidRDefault="005109AB">
      <w:pPr>
        <w:pStyle w:val="ConsPlusNormal"/>
        <w:jc w:val="center"/>
      </w:pPr>
      <w:r>
        <w:t>взаимодействия Сторон</w:t>
      </w:r>
    </w:p>
    <w:p w:rsidR="005109AB" w:rsidRDefault="005109AB">
      <w:pPr>
        <w:pStyle w:val="ConsPlusNormal"/>
        <w:jc w:val="both"/>
      </w:pPr>
    </w:p>
    <w:p w:rsidR="005109AB" w:rsidRDefault="005109AB">
      <w:pPr>
        <w:pStyle w:val="ConsPlusNormal"/>
        <w:ind w:firstLine="540"/>
        <w:jc w:val="both"/>
      </w:pPr>
      <w:r>
        <w:t>4.1. Получатель средств областного бюджета обязуется:</w:t>
      </w:r>
    </w:p>
    <w:p w:rsidR="005109AB" w:rsidRDefault="005109AB">
      <w:pPr>
        <w:pStyle w:val="ConsPlusNormal"/>
        <w:spacing w:before="220"/>
        <w:ind w:firstLine="540"/>
        <w:jc w:val="both"/>
      </w:pPr>
      <w:r>
        <w:t>4.1.1. обеспечивать предоставление Субсидии Юридическому лицу на цел</w:t>
      </w:r>
      <w:proofErr w:type="gramStart"/>
      <w:r>
        <w:t>ь(</w:t>
      </w:r>
      <w:proofErr w:type="gramEnd"/>
      <w:r>
        <w:t xml:space="preserve">и), указанную(ые) в </w:t>
      </w:r>
      <w:hyperlink w:anchor="P106" w:history="1">
        <w:r>
          <w:rPr>
            <w:color w:val="0000FF"/>
          </w:rPr>
          <w:t>пунктах 1.1</w:t>
        </w:r>
      </w:hyperlink>
      <w:r>
        <w:t xml:space="preserve">, </w:t>
      </w:r>
      <w:hyperlink w:anchor="P107" w:history="1">
        <w:r>
          <w:rPr>
            <w:color w:val="0000FF"/>
          </w:rPr>
          <w:t>1.2</w:t>
        </w:r>
      </w:hyperlink>
      <w:r>
        <w:t xml:space="preserve"> настоящего Соглашения;</w:t>
      </w:r>
    </w:p>
    <w:p w:rsidR="005109AB" w:rsidRDefault="005109AB">
      <w:pPr>
        <w:pStyle w:val="ConsPlusNormal"/>
        <w:spacing w:before="220"/>
        <w:ind w:firstLine="540"/>
        <w:jc w:val="both"/>
      </w:pPr>
      <w:proofErr w:type="gramStart"/>
      <w:r>
        <w:t xml:space="preserve">4.1.2. утверждать оформленные Юридическим лицом Сведения об операциях с целевыми средствами (далее - Сведения), Сведения с учетом внесенных изменений не позднее ____ рабочих дней со дня их получения от Юридического лица в соответствии с </w:t>
      </w:r>
      <w:hyperlink w:anchor="P214" w:history="1">
        <w:r>
          <w:rPr>
            <w:color w:val="0000FF"/>
          </w:rPr>
          <w:t>пунктом 4.3.8</w:t>
        </w:r>
      </w:hyperlink>
      <w:r>
        <w:t xml:space="preserve"> настоящего Соглашения, а также в срок не позднее ____ рабочих дней со дня подписания настоящего Соглашения предоставить Юридическому лицу разрешение на утверждение Сведений, Сведений с учетом внесенных</w:t>
      </w:r>
      <w:proofErr w:type="gramEnd"/>
      <w:r>
        <w:t xml:space="preserve"> изменений </w:t>
      </w:r>
      <w:hyperlink w:anchor="P330" w:history="1">
        <w:r>
          <w:rPr>
            <w:color w:val="0000FF"/>
          </w:rPr>
          <w:t>&lt;8&gt;</w:t>
        </w:r>
      </w:hyperlink>
      <w:r>
        <w:t>;</w:t>
      </w:r>
    </w:p>
    <w:p w:rsidR="005109AB" w:rsidRDefault="005109AB">
      <w:pPr>
        <w:pStyle w:val="ConsPlusNormal"/>
        <w:spacing w:before="220"/>
        <w:ind w:firstLine="540"/>
        <w:jc w:val="both"/>
      </w:pPr>
      <w:bookmarkStart w:id="4" w:name="P166"/>
      <w:bookmarkEnd w:id="4"/>
      <w:r>
        <w:t>4.1.3. устанавливать показатели результативности в приложении N ____ к настоящему Соглашению, которое является его неотъемлемой частью;</w:t>
      </w:r>
    </w:p>
    <w:p w:rsidR="005109AB" w:rsidRDefault="005109AB">
      <w:pPr>
        <w:pStyle w:val="ConsPlusNormal"/>
        <w:spacing w:before="220"/>
        <w:ind w:firstLine="540"/>
        <w:jc w:val="both"/>
      </w:pPr>
      <w:r>
        <w:t xml:space="preserve">4.1.4. осуществлять оценку достижения Юридическим лицом показателей результативности, установленных в соответствии с </w:t>
      </w:r>
      <w:hyperlink w:anchor="P166" w:history="1">
        <w:r>
          <w:rPr>
            <w:color w:val="0000FF"/>
          </w:rPr>
          <w:t>пунктом 4.1.3</w:t>
        </w:r>
      </w:hyperlink>
      <w:r>
        <w:t xml:space="preserve"> настоящего Соглашения, на основании:</w:t>
      </w:r>
    </w:p>
    <w:p w:rsidR="005109AB" w:rsidRDefault="005109AB">
      <w:pPr>
        <w:pStyle w:val="ConsPlusNormal"/>
        <w:spacing w:before="220"/>
        <w:ind w:firstLine="540"/>
        <w:jc w:val="both"/>
      </w:pPr>
      <w:bookmarkStart w:id="5" w:name="P168"/>
      <w:bookmarkEnd w:id="5"/>
      <w:r>
        <w:t>4.1.4.1. отчет</w:t>
      </w:r>
      <w:proofErr w:type="gramStart"/>
      <w:r>
        <w:t>а(</w:t>
      </w:r>
      <w:proofErr w:type="gramEnd"/>
      <w:r>
        <w:t xml:space="preserve">ов) о достижении значений показателей результативности в соответствии с приложением N ____ к настоящему Соглашению, которое является его неотъемлемой частью, представленного(ых) Юридическим лицом в соответствии с </w:t>
      </w:r>
      <w:hyperlink w:anchor="P231" w:history="1">
        <w:r>
          <w:rPr>
            <w:color w:val="0000FF"/>
          </w:rPr>
          <w:t>пунктом 4.3.14.2</w:t>
        </w:r>
      </w:hyperlink>
      <w:r>
        <w:t xml:space="preserve"> настоящего Соглашения;</w:t>
      </w:r>
    </w:p>
    <w:p w:rsidR="005109AB" w:rsidRDefault="005109AB">
      <w:pPr>
        <w:pStyle w:val="ConsPlusNormal"/>
        <w:spacing w:before="220"/>
        <w:ind w:firstLine="540"/>
        <w:jc w:val="both"/>
      </w:pPr>
      <w:r>
        <w:t xml:space="preserve">4.1.4.2. _________________________________________________________ </w:t>
      </w:r>
      <w:hyperlink w:anchor="P331" w:history="1">
        <w:r>
          <w:rPr>
            <w:color w:val="0000FF"/>
          </w:rPr>
          <w:t>&lt;9&gt;</w:t>
        </w:r>
      </w:hyperlink>
      <w:r>
        <w:t>.</w:t>
      </w:r>
    </w:p>
    <w:p w:rsidR="005109AB" w:rsidRDefault="005109AB">
      <w:pPr>
        <w:pStyle w:val="ConsPlusNormal"/>
        <w:spacing w:before="220"/>
        <w:ind w:firstLine="540"/>
        <w:jc w:val="both"/>
      </w:pPr>
      <w:r>
        <w:t>4.1.5. рассматривать предложения Юридического лица о внесении изменений в настоящее Соглашение, в том числе в случае необходимости изменения размера Субсидии, и в течение ____ рабочих дней со дня их получения уведомлять Юридическое лицо о принятом решении;</w:t>
      </w:r>
    </w:p>
    <w:p w:rsidR="005109AB" w:rsidRDefault="005109AB">
      <w:pPr>
        <w:pStyle w:val="ConsPlusNormal"/>
        <w:spacing w:before="220"/>
        <w:ind w:firstLine="540"/>
        <w:jc w:val="both"/>
      </w:pPr>
      <w:r>
        <w:t xml:space="preserve">4.1.6. направлять разъяснения Юридическому лицу по вопросам, связанным с исполнением настоящего Соглашения, не позднее ____ рабочих дней со дня получения обращения Юридического лица в соответствии с </w:t>
      </w:r>
      <w:hyperlink w:anchor="P253" w:history="1">
        <w:r>
          <w:rPr>
            <w:color w:val="0000FF"/>
          </w:rPr>
          <w:t>пунктом 4.4.4</w:t>
        </w:r>
      </w:hyperlink>
      <w:r>
        <w:t xml:space="preserve"> настоящего Соглашения;</w:t>
      </w:r>
    </w:p>
    <w:p w:rsidR="005109AB" w:rsidRDefault="005109AB">
      <w:pPr>
        <w:pStyle w:val="ConsPlusNormal"/>
        <w:spacing w:before="220"/>
        <w:ind w:firstLine="540"/>
        <w:jc w:val="both"/>
      </w:pPr>
      <w:bookmarkStart w:id="6" w:name="P172"/>
      <w:bookmarkEnd w:id="6"/>
      <w:r>
        <w:t>4.1.7. уведомлять Юридическое лицо об уменьшении в соответствии с Бюджетным кодексом Российской Федерации ранее доведенных до Получателя средств областного бюджета лимитов бюджетных обязательств на предоставление Субсидии в случае, если такое уменьшение влечет невозможность исполнения Получателем средств областного бюджета обязательств по настоящему Соглашению, в течение ____ рабочих дней после такого уменьшения;</w:t>
      </w:r>
    </w:p>
    <w:p w:rsidR="005109AB" w:rsidRDefault="005109AB">
      <w:pPr>
        <w:pStyle w:val="ConsPlusNormal"/>
        <w:spacing w:before="220"/>
        <w:ind w:firstLine="540"/>
        <w:jc w:val="both"/>
      </w:pPr>
      <w:bookmarkStart w:id="7" w:name="P173"/>
      <w:bookmarkEnd w:id="7"/>
      <w:r>
        <w:t xml:space="preserve">4.1.8. в случае, указанном в </w:t>
      </w:r>
      <w:hyperlink w:anchor="P172" w:history="1">
        <w:r>
          <w:rPr>
            <w:color w:val="0000FF"/>
          </w:rPr>
          <w:t>пункте 4.1.7</w:t>
        </w:r>
      </w:hyperlink>
      <w:r>
        <w:t xml:space="preserve"> настоящего Соглашения, обеспечивать согласование с Юридическим лицом новых условий настоящего Соглашения, в том числе размера и (или) сроков предоставления Субсидии, и заключение Дополнительного соглашения к настоящему Соглашению, которое оформляется в соответствии с </w:t>
      </w:r>
      <w:hyperlink w:anchor="P281" w:history="1">
        <w:r>
          <w:rPr>
            <w:color w:val="0000FF"/>
          </w:rPr>
          <w:t>пунктом 7.3</w:t>
        </w:r>
      </w:hyperlink>
      <w:r>
        <w:t xml:space="preserve"> настоящего Соглашения;</w:t>
      </w:r>
    </w:p>
    <w:p w:rsidR="005109AB" w:rsidRDefault="005109AB">
      <w:pPr>
        <w:pStyle w:val="ConsPlusNormal"/>
        <w:spacing w:before="220"/>
        <w:ind w:firstLine="540"/>
        <w:jc w:val="both"/>
      </w:pPr>
      <w:r>
        <w:t xml:space="preserve">4.1.9. выполнять иные обязательства, установленные бюджетным законодательством Российской Федерации, Порядком предоставления субсидий, Порядком принятия решений, Решением о предоставлении субсидии и настоящим Соглашением </w:t>
      </w:r>
      <w:hyperlink w:anchor="P332" w:history="1">
        <w:r>
          <w:rPr>
            <w:color w:val="0000FF"/>
          </w:rPr>
          <w:t>&lt;10&gt;</w:t>
        </w:r>
      </w:hyperlink>
      <w:r>
        <w:t>:</w:t>
      </w:r>
    </w:p>
    <w:p w:rsidR="005109AB" w:rsidRDefault="005109AB">
      <w:pPr>
        <w:pStyle w:val="ConsPlusNormal"/>
        <w:spacing w:before="220"/>
        <w:ind w:firstLine="540"/>
        <w:jc w:val="both"/>
      </w:pPr>
      <w:r>
        <w:lastRenderedPageBreak/>
        <w:t>4.1.9.1. ______________________________________________;</w:t>
      </w:r>
    </w:p>
    <w:p w:rsidR="005109AB" w:rsidRDefault="005109AB">
      <w:pPr>
        <w:pStyle w:val="ConsPlusNormal"/>
        <w:spacing w:before="220"/>
        <w:ind w:firstLine="540"/>
        <w:jc w:val="both"/>
      </w:pPr>
      <w:r>
        <w:t>4.1.9.2. ______________________________________________.</w:t>
      </w:r>
    </w:p>
    <w:p w:rsidR="005109AB" w:rsidRDefault="005109AB">
      <w:pPr>
        <w:pStyle w:val="ConsPlusNormal"/>
        <w:spacing w:before="220"/>
        <w:ind w:firstLine="540"/>
        <w:jc w:val="both"/>
      </w:pPr>
      <w:r>
        <w:t>4.2. Получатель средств областного бюджета вправе:</w:t>
      </w:r>
    </w:p>
    <w:p w:rsidR="005109AB" w:rsidRDefault="005109AB">
      <w:pPr>
        <w:pStyle w:val="ConsPlusNormal"/>
        <w:spacing w:before="220"/>
        <w:ind w:firstLine="540"/>
        <w:jc w:val="both"/>
      </w:pPr>
      <w:bookmarkStart w:id="8" w:name="P178"/>
      <w:bookmarkEnd w:id="8"/>
      <w:r>
        <w:t>4.2.1. осуществлять контроль за соблюдением Юридическим лицом цел</w:t>
      </w:r>
      <w:proofErr w:type="gramStart"/>
      <w:r>
        <w:t>и(</w:t>
      </w:r>
      <w:proofErr w:type="gramEnd"/>
      <w:r>
        <w:t>ей), условий и порядка предоставления Субсидии, установленных Порядком предоставления Субсидий, Порядком принятия решений, Решением о предоставлении субсидии и настоящим Соглашением:</w:t>
      </w:r>
    </w:p>
    <w:p w:rsidR="005109AB" w:rsidRDefault="005109AB">
      <w:pPr>
        <w:pStyle w:val="ConsPlusNormal"/>
        <w:spacing w:before="220"/>
        <w:ind w:firstLine="540"/>
        <w:jc w:val="both"/>
      </w:pPr>
      <w:r>
        <w:t>4.2.1.1. по месту нахождения Получателя средств областного бюджета, на основании:</w:t>
      </w:r>
    </w:p>
    <w:p w:rsidR="005109AB" w:rsidRDefault="005109AB">
      <w:pPr>
        <w:pStyle w:val="ConsPlusNormal"/>
        <w:spacing w:before="220"/>
        <w:ind w:firstLine="540"/>
        <w:jc w:val="both"/>
      </w:pPr>
      <w:r>
        <w:t>4.2.1.1.1. отчет</w:t>
      </w:r>
      <w:proofErr w:type="gramStart"/>
      <w:r>
        <w:t>а(</w:t>
      </w:r>
      <w:proofErr w:type="gramEnd"/>
      <w:r>
        <w:t xml:space="preserve">ов) о расходах Юридического лица, источником финансового обеспечения которых является Субсидия, в соответствии с приложением N ___ к настоящему Соглашению, которое является его неотъемлемой частью, представленного(ых) в соответствии с </w:t>
      </w:r>
      <w:hyperlink w:anchor="P225" w:history="1">
        <w:r>
          <w:rPr>
            <w:color w:val="0000FF"/>
          </w:rPr>
          <w:t>пунктом 4.3.14.1</w:t>
        </w:r>
      </w:hyperlink>
      <w:r>
        <w:t xml:space="preserve"> настоящего Соглашения;</w:t>
      </w:r>
    </w:p>
    <w:p w:rsidR="005109AB" w:rsidRDefault="005109AB">
      <w:pPr>
        <w:pStyle w:val="ConsPlusNormal"/>
        <w:spacing w:before="220"/>
        <w:ind w:firstLine="540"/>
        <w:jc w:val="both"/>
      </w:pPr>
      <w:r>
        <w:t xml:space="preserve">4.2.1.1.2. иных документов, представленных по его запросу Юридическим лицом в соответствии с </w:t>
      </w:r>
      <w:hyperlink w:anchor="P223" w:history="1">
        <w:r>
          <w:rPr>
            <w:color w:val="0000FF"/>
          </w:rPr>
          <w:t>пунктом 4.3.13</w:t>
        </w:r>
      </w:hyperlink>
      <w:r>
        <w:t xml:space="preserve"> настоящего Соглашения;</w:t>
      </w:r>
    </w:p>
    <w:p w:rsidR="005109AB" w:rsidRDefault="005109AB">
      <w:pPr>
        <w:pStyle w:val="ConsPlusNormal"/>
        <w:spacing w:before="220"/>
        <w:ind w:firstLine="540"/>
        <w:jc w:val="both"/>
      </w:pPr>
      <w:r>
        <w:t>4.2.1.2. по месту нахождения Юридического лица;</w:t>
      </w:r>
    </w:p>
    <w:p w:rsidR="005109AB" w:rsidRDefault="005109AB">
      <w:pPr>
        <w:pStyle w:val="ConsPlusNormal"/>
        <w:spacing w:before="220"/>
        <w:ind w:firstLine="540"/>
        <w:jc w:val="both"/>
      </w:pPr>
      <w:r>
        <w:t>4.2.1.3. иные формы и методы осуществления контроля, предусмотренные действующим законодательством и правовыми актами:</w:t>
      </w:r>
    </w:p>
    <w:p w:rsidR="005109AB" w:rsidRDefault="005109AB">
      <w:pPr>
        <w:pStyle w:val="ConsPlusNormal"/>
        <w:spacing w:before="220"/>
        <w:ind w:firstLine="540"/>
        <w:jc w:val="both"/>
      </w:pPr>
      <w:r>
        <w:t>4.2.1.3.1. ____________________________________________;</w:t>
      </w:r>
    </w:p>
    <w:p w:rsidR="005109AB" w:rsidRDefault="005109AB">
      <w:pPr>
        <w:pStyle w:val="ConsPlusNormal"/>
        <w:spacing w:before="220"/>
        <w:ind w:firstLine="540"/>
        <w:jc w:val="both"/>
      </w:pPr>
      <w:r>
        <w:t>4.2.1.3.2. ____________________________________________;</w:t>
      </w:r>
    </w:p>
    <w:p w:rsidR="005109AB" w:rsidRDefault="005109AB">
      <w:pPr>
        <w:pStyle w:val="ConsPlusNormal"/>
        <w:spacing w:before="220"/>
        <w:ind w:firstLine="540"/>
        <w:jc w:val="both"/>
      </w:pPr>
      <w:r>
        <w:t>4.2.2. в случае установления Получателем средств областного бюджета факт</w:t>
      </w:r>
      <w:proofErr w:type="gramStart"/>
      <w:r>
        <w:t>а(</w:t>
      </w:r>
      <w:proofErr w:type="gramEnd"/>
      <w:r>
        <w:t>ов) нарушения Юридическим лицом цели(ей), условий и порядка предоставления Субсидии, установленных Порядком предоставления субсидий, Порядком принятия решений, Решением о предоставлении субсидии и настоящим Соглашением, а также указания в документах, представленных Юридическим лицом в соответствии с настоящим Соглашением, недостоверных сведений:</w:t>
      </w:r>
    </w:p>
    <w:p w:rsidR="005109AB" w:rsidRDefault="005109AB">
      <w:pPr>
        <w:pStyle w:val="ConsPlusNormal"/>
        <w:spacing w:before="220"/>
        <w:ind w:firstLine="540"/>
        <w:jc w:val="both"/>
      </w:pPr>
      <w:bookmarkStart w:id="9" w:name="P187"/>
      <w:bookmarkEnd w:id="9"/>
      <w:r>
        <w:t>4.2.2.1. давать Юридическому лицу обязательные для исполнения указания, содержащие сроки устранения указанных нарушений;</w:t>
      </w:r>
    </w:p>
    <w:p w:rsidR="005109AB" w:rsidRDefault="005109AB">
      <w:pPr>
        <w:pStyle w:val="ConsPlusNormal"/>
        <w:spacing w:before="220"/>
        <w:ind w:firstLine="540"/>
        <w:jc w:val="both"/>
      </w:pPr>
      <w:bookmarkStart w:id="10" w:name="P188"/>
      <w:bookmarkEnd w:id="10"/>
      <w:r>
        <w:t xml:space="preserve">4.2.2.2. направлять в адрес Юридического лица требование о возврате Субсидии или ее части, в том числе в случае неисполнения Юридическим лицом указаний, предусмотренных </w:t>
      </w:r>
      <w:hyperlink w:anchor="P187" w:history="1">
        <w:r>
          <w:rPr>
            <w:color w:val="0000FF"/>
          </w:rPr>
          <w:t>пунктом 4.2.2.1</w:t>
        </w:r>
      </w:hyperlink>
      <w:r>
        <w:t xml:space="preserve"> настоящего Соглашения, в размере, установленном в данном требовании;</w:t>
      </w:r>
    </w:p>
    <w:p w:rsidR="005109AB" w:rsidRDefault="005109AB">
      <w:pPr>
        <w:pStyle w:val="ConsPlusNormal"/>
        <w:spacing w:before="220"/>
        <w:ind w:firstLine="540"/>
        <w:jc w:val="both"/>
      </w:pPr>
      <w:bookmarkStart w:id="11" w:name="P189"/>
      <w:bookmarkEnd w:id="11"/>
      <w:r>
        <w:t xml:space="preserve">4.2.3. в случае, если Юридическим лицом не достигнуты значения показателей результативности, установленные в соответствии с </w:t>
      </w:r>
      <w:hyperlink w:anchor="P166" w:history="1">
        <w:r>
          <w:rPr>
            <w:color w:val="0000FF"/>
          </w:rPr>
          <w:t>пунктом 4.1.3</w:t>
        </w:r>
      </w:hyperlink>
      <w:r>
        <w:t xml:space="preserve"> настоящего Соглашения, направлять Юридическому лицу требование об уплате штрафных санкций, рассчитываемых в соответствии с приложением N ____ к настоящему Соглашению, которое является его неотъемлемой частью;</w:t>
      </w:r>
    </w:p>
    <w:p w:rsidR="005109AB" w:rsidRDefault="005109AB">
      <w:pPr>
        <w:pStyle w:val="ConsPlusNormal"/>
        <w:spacing w:before="220"/>
        <w:ind w:firstLine="540"/>
        <w:jc w:val="both"/>
      </w:pPr>
      <w:r>
        <w:t xml:space="preserve">4.2.4. принимать решение об изменении условий настоящего Соглашения, в том числе на основании информации и предложений, направленных Юридическим лицом в соответствии с </w:t>
      </w:r>
      <w:hyperlink w:anchor="P250" w:history="1">
        <w:r>
          <w:rPr>
            <w:color w:val="0000FF"/>
          </w:rPr>
          <w:t>пунктом 4.4.1</w:t>
        </w:r>
      </w:hyperlink>
      <w:r>
        <w:t xml:space="preserve"> настоящего Соглашения;</w:t>
      </w:r>
    </w:p>
    <w:p w:rsidR="005109AB" w:rsidRDefault="005109AB">
      <w:pPr>
        <w:pStyle w:val="ConsPlusNormal"/>
        <w:spacing w:before="220"/>
        <w:ind w:firstLine="540"/>
        <w:jc w:val="both"/>
      </w:pPr>
      <w:bookmarkStart w:id="12" w:name="P191"/>
      <w:bookmarkEnd w:id="12"/>
      <w:r>
        <w:t>4.2.5. принимать решение об использовании остатка Субсидии (за исключением Субсидии, предоставляемой в пределах суммы, необходимой для оплаты денежных обязательств Юридического лица, источником финансового обеспечения которых является Субсидия), не использованного на начало очередного финансового года, на цел</w:t>
      </w:r>
      <w:proofErr w:type="gramStart"/>
      <w:r>
        <w:t>ь(</w:t>
      </w:r>
      <w:proofErr w:type="gramEnd"/>
      <w:r>
        <w:t xml:space="preserve">и), указанную(ые) в </w:t>
      </w:r>
      <w:hyperlink w:anchor="P106" w:history="1">
        <w:r>
          <w:rPr>
            <w:color w:val="0000FF"/>
          </w:rPr>
          <w:t>пунктах 1.1</w:t>
        </w:r>
      </w:hyperlink>
      <w:r>
        <w:t xml:space="preserve">, </w:t>
      </w:r>
      <w:hyperlink w:anchor="P107" w:history="1">
        <w:r>
          <w:rPr>
            <w:color w:val="0000FF"/>
          </w:rPr>
          <w:t>1.2</w:t>
        </w:r>
      </w:hyperlink>
      <w:r>
        <w:t xml:space="preserve"> настоящего Соглашения, не позднее ____ рабочих дней после получения от Юридического </w:t>
      </w:r>
      <w:r>
        <w:lastRenderedPageBreak/>
        <w:t>лица документов, обосновывающих потребность в направлении средств на цел</w:t>
      </w:r>
      <w:proofErr w:type="gramStart"/>
      <w:r>
        <w:t>ь(</w:t>
      </w:r>
      <w:proofErr w:type="gramEnd"/>
      <w:r>
        <w:t>и), указанную(ые) в пунктах 1.1, 1.2 настоящего Соглашения;</w:t>
      </w:r>
    </w:p>
    <w:p w:rsidR="005109AB" w:rsidRDefault="005109AB">
      <w:pPr>
        <w:pStyle w:val="ConsPlusNormal"/>
        <w:spacing w:before="220"/>
        <w:ind w:firstLine="540"/>
        <w:jc w:val="both"/>
      </w:pPr>
      <w:r>
        <w:t>4.2.6. запрашивать у Юридического лица информацию и документы, необходимые для осуществления контроля за соблюдением Юридическим лицом цел</w:t>
      </w:r>
      <w:proofErr w:type="gramStart"/>
      <w:r>
        <w:t>и(</w:t>
      </w:r>
      <w:proofErr w:type="gramEnd"/>
      <w:r>
        <w:t xml:space="preserve">ей), условий и порядка предоставления Субсидии, установленных Порядком предоставления субсидий, Порядком принятия решений, Решением о предоставлении субсидии и настоящим Соглашением, в соответствии с </w:t>
      </w:r>
      <w:hyperlink w:anchor="P178" w:history="1">
        <w:r>
          <w:rPr>
            <w:color w:val="0000FF"/>
          </w:rPr>
          <w:t>пунктом 4.2.1</w:t>
        </w:r>
      </w:hyperlink>
      <w:r>
        <w:t xml:space="preserve"> настоящего Соглашения;</w:t>
      </w:r>
    </w:p>
    <w:p w:rsidR="005109AB" w:rsidRDefault="005109AB">
      <w:pPr>
        <w:pStyle w:val="ConsPlusNormal"/>
        <w:spacing w:before="220"/>
        <w:ind w:firstLine="540"/>
        <w:jc w:val="both"/>
      </w:pPr>
      <w:r>
        <w:t xml:space="preserve">4.2.7. осуществлять иные права, установленные бюджетным законодательством Российской Федерации, Порядком предоставления субсидий, Порядком принятия решений, Решением о предоставлении субсидии и настоящим Соглашением </w:t>
      </w:r>
      <w:hyperlink w:anchor="P333" w:history="1">
        <w:r>
          <w:rPr>
            <w:color w:val="0000FF"/>
          </w:rPr>
          <w:t>&lt;11&gt;</w:t>
        </w:r>
      </w:hyperlink>
      <w:r>
        <w:t>:</w:t>
      </w:r>
    </w:p>
    <w:p w:rsidR="005109AB" w:rsidRDefault="005109AB">
      <w:pPr>
        <w:pStyle w:val="ConsPlusNormal"/>
        <w:spacing w:before="220"/>
        <w:ind w:firstLine="540"/>
        <w:jc w:val="both"/>
      </w:pPr>
      <w:r>
        <w:t>4.2.7.1. ____________________________________________;</w:t>
      </w:r>
    </w:p>
    <w:p w:rsidR="005109AB" w:rsidRDefault="005109AB">
      <w:pPr>
        <w:pStyle w:val="ConsPlusNormal"/>
        <w:spacing w:before="220"/>
        <w:ind w:firstLine="540"/>
        <w:jc w:val="both"/>
      </w:pPr>
      <w:r>
        <w:t>4.2.7.2. ____________________________________________.</w:t>
      </w:r>
    </w:p>
    <w:p w:rsidR="005109AB" w:rsidRDefault="005109AB">
      <w:pPr>
        <w:pStyle w:val="ConsPlusNonformat"/>
        <w:spacing w:before="200"/>
        <w:jc w:val="both"/>
      </w:pPr>
      <w:r>
        <w:t xml:space="preserve">    4.3. Юридическое лицо обязуется:</w:t>
      </w:r>
    </w:p>
    <w:p w:rsidR="005109AB" w:rsidRDefault="005109AB">
      <w:pPr>
        <w:pStyle w:val="ConsPlusNonformat"/>
        <w:jc w:val="both"/>
      </w:pPr>
      <w:r>
        <w:t xml:space="preserve">    4.3.1. в срок не позднее ____ рабочих дней со дня подписания настоящего</w:t>
      </w:r>
    </w:p>
    <w:p w:rsidR="005109AB" w:rsidRDefault="005109AB">
      <w:pPr>
        <w:pStyle w:val="ConsPlusNonformat"/>
        <w:jc w:val="both"/>
      </w:pPr>
      <w:r>
        <w:t xml:space="preserve">Соглашения представить </w:t>
      </w:r>
      <w:proofErr w:type="gramStart"/>
      <w:r>
        <w:t>в</w:t>
      </w:r>
      <w:proofErr w:type="gramEnd"/>
      <w:r>
        <w:t xml:space="preserve"> __________________________________________________</w:t>
      </w:r>
    </w:p>
    <w:p w:rsidR="005109AB" w:rsidRDefault="005109AB">
      <w:pPr>
        <w:pStyle w:val="ConsPlusNonformat"/>
        <w:jc w:val="both"/>
      </w:pPr>
      <w:r>
        <w:t xml:space="preserve">                         </w:t>
      </w:r>
      <w:proofErr w:type="gramStart"/>
      <w:r>
        <w:t>(наименование территориального органа Федерального</w:t>
      </w:r>
      <w:proofErr w:type="gramEnd"/>
    </w:p>
    <w:p w:rsidR="005109AB" w:rsidRDefault="005109AB">
      <w:pPr>
        <w:pStyle w:val="ConsPlusNonformat"/>
        <w:jc w:val="both"/>
      </w:pPr>
      <w:r>
        <w:t xml:space="preserve">                                               казначейства)</w:t>
      </w:r>
    </w:p>
    <w:p w:rsidR="005109AB" w:rsidRDefault="005109AB">
      <w:pPr>
        <w:pStyle w:val="ConsPlusNonformat"/>
        <w:jc w:val="both"/>
      </w:pPr>
      <w:r>
        <w:t xml:space="preserve">документы, необходимые для открытия лицевого счета </w:t>
      </w:r>
      <w:hyperlink w:anchor="P334" w:history="1">
        <w:r>
          <w:rPr>
            <w:color w:val="0000FF"/>
          </w:rPr>
          <w:t>&lt;12&gt;</w:t>
        </w:r>
      </w:hyperlink>
      <w:r>
        <w:t>;</w:t>
      </w:r>
    </w:p>
    <w:p w:rsidR="005109AB" w:rsidRDefault="005109AB">
      <w:pPr>
        <w:pStyle w:val="ConsPlusNormal"/>
        <w:ind w:firstLine="540"/>
        <w:jc w:val="both"/>
      </w:pPr>
      <w:r>
        <w:t>4.3.2. использовать Субсидию для достижения цел</w:t>
      </w:r>
      <w:proofErr w:type="gramStart"/>
      <w:r>
        <w:t>и(</w:t>
      </w:r>
      <w:proofErr w:type="gramEnd"/>
      <w:r>
        <w:t xml:space="preserve">ей), указанной(ых) в </w:t>
      </w:r>
      <w:hyperlink w:anchor="P106" w:history="1">
        <w:r>
          <w:rPr>
            <w:color w:val="0000FF"/>
          </w:rPr>
          <w:t>пунктах 1.1</w:t>
        </w:r>
      </w:hyperlink>
      <w:r>
        <w:t xml:space="preserve">, </w:t>
      </w:r>
      <w:hyperlink w:anchor="P107" w:history="1">
        <w:r>
          <w:rPr>
            <w:color w:val="0000FF"/>
          </w:rPr>
          <w:t>1.2</w:t>
        </w:r>
      </w:hyperlink>
      <w:r>
        <w:t xml:space="preserve"> настоящего Соглашения, в соответствии с условиями предоставления Субсидии, установленными Порядком предоставления субсидий, Порядком принятия решений, Решением о предоставлении субсидии и настоящим Соглашением и осуществлять финансовое обеспечение капитальных вложений в Объект(ы) в размере, предусмотренном Решением о предоставлении субсидий и настоящим Соглашением;</w:t>
      </w:r>
    </w:p>
    <w:p w:rsidR="005109AB" w:rsidRDefault="005109AB">
      <w:pPr>
        <w:pStyle w:val="ConsPlusNormal"/>
        <w:spacing w:before="220"/>
        <w:ind w:firstLine="540"/>
        <w:jc w:val="both"/>
      </w:pPr>
      <w:r>
        <w:t xml:space="preserve">4.3.3. на первое число месяца, предшествующего месяцу, в котором планируется заключение Соглашения, соответствовать следующим требованиям </w:t>
      </w:r>
      <w:hyperlink w:anchor="P335" w:history="1">
        <w:r>
          <w:rPr>
            <w:color w:val="0000FF"/>
          </w:rPr>
          <w:t>&lt;13&gt;</w:t>
        </w:r>
      </w:hyperlink>
      <w:r>
        <w:t>:</w:t>
      </w:r>
    </w:p>
    <w:p w:rsidR="005109AB" w:rsidRDefault="005109AB">
      <w:pPr>
        <w:pStyle w:val="ConsPlusNormal"/>
        <w:spacing w:before="220"/>
        <w:ind w:firstLine="540"/>
        <w:jc w:val="both"/>
      </w:pPr>
      <w:r>
        <w:t>отсутствие у Юридического лица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109AB" w:rsidRDefault="005109AB">
      <w:pPr>
        <w:pStyle w:val="ConsPlusNormal"/>
        <w:spacing w:before="220"/>
        <w:ind w:firstLine="540"/>
        <w:jc w:val="both"/>
      </w:pPr>
      <w:r>
        <w:t xml:space="preserve">отсутствие у Юридического лица просроченной задолженности по возврату в областной бюджет субсидий, бюджетных инвестиций, </w:t>
      </w:r>
      <w:proofErr w:type="gramStart"/>
      <w:r>
        <w:t>предоставленных</w:t>
      </w:r>
      <w:proofErr w:type="gramEnd"/>
      <w:r>
        <w:t xml:space="preserve"> в том числе в соответствии с законом Самарской области об областном бюджете и иными нормативными правовыми актами, регулирующими правила (порядок) предоставления указанных средств, а также иной просроченной (неурегулированной) задолженности перед областным бюджетом;</w:t>
      </w:r>
    </w:p>
    <w:p w:rsidR="005109AB" w:rsidRDefault="005109AB">
      <w:pPr>
        <w:pStyle w:val="ConsPlusNormal"/>
        <w:spacing w:before="220"/>
        <w:ind w:firstLine="540"/>
        <w:jc w:val="both"/>
      </w:pPr>
      <w:r>
        <w:t>Юридическое лицо не находится в процессе реорганизации, ликвидации, банкротства, а также деятельность организации не должна быть приостановлена в установленном действующим законодательством порядке;</w:t>
      </w:r>
    </w:p>
    <w:p w:rsidR="005109AB" w:rsidRDefault="005109AB">
      <w:pPr>
        <w:pStyle w:val="ConsPlusNormal"/>
        <w:spacing w:before="220"/>
        <w:ind w:firstLine="540"/>
        <w:jc w:val="both"/>
      </w:pPr>
      <w:r>
        <w:t xml:space="preserve">4.3.4. достичь значений показателей результативности, установленных в соответствии с </w:t>
      </w:r>
      <w:hyperlink w:anchor="P166" w:history="1">
        <w:r>
          <w:rPr>
            <w:color w:val="0000FF"/>
          </w:rPr>
          <w:t>пунктом 4.1.3</w:t>
        </w:r>
      </w:hyperlink>
      <w:r>
        <w:t xml:space="preserve"> настоящего Соглашения;</w:t>
      </w:r>
    </w:p>
    <w:p w:rsidR="005109AB" w:rsidRDefault="005109AB">
      <w:pPr>
        <w:pStyle w:val="ConsPlusNormal"/>
        <w:spacing w:before="220"/>
        <w:ind w:firstLine="540"/>
        <w:jc w:val="both"/>
      </w:pPr>
      <w:r>
        <w:t>4.3.5. осуществлять закупки товаров, работ, услуг за счет полученных сре</w:t>
      </w:r>
      <w:proofErr w:type="gramStart"/>
      <w:r>
        <w:t>дств в п</w:t>
      </w:r>
      <w:proofErr w:type="gramEnd"/>
      <w:r>
        <w:t>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том числе:</w:t>
      </w:r>
    </w:p>
    <w:p w:rsidR="005109AB" w:rsidRDefault="005109AB">
      <w:pPr>
        <w:pStyle w:val="ConsPlusNormal"/>
        <w:spacing w:before="220"/>
        <w:ind w:firstLine="540"/>
        <w:jc w:val="both"/>
      </w:pPr>
      <w:r>
        <w:t>4.3.5.1. определять поставщиков (подрядчиков, исполнителей);</w:t>
      </w:r>
    </w:p>
    <w:p w:rsidR="005109AB" w:rsidRDefault="005109AB">
      <w:pPr>
        <w:pStyle w:val="ConsPlusNormal"/>
        <w:spacing w:before="220"/>
        <w:ind w:firstLine="540"/>
        <w:jc w:val="both"/>
      </w:pPr>
      <w:r>
        <w:t>4.3.5.2. заключать и исполнять (изменять, расторгать) контракты;</w:t>
      </w:r>
    </w:p>
    <w:p w:rsidR="005109AB" w:rsidRDefault="005109AB">
      <w:pPr>
        <w:pStyle w:val="ConsPlusNormal"/>
        <w:spacing w:before="220"/>
        <w:ind w:firstLine="540"/>
        <w:jc w:val="both"/>
      </w:pPr>
      <w:r>
        <w:lastRenderedPageBreak/>
        <w:t>4.3.5.3. направлять в установленном порядке информацию и документы для включения в реестр контрактов, заключенных заказчиками (реестр контрактов, содержащий сведения, составляющие государственную тайну);</w:t>
      </w:r>
    </w:p>
    <w:p w:rsidR="005109AB" w:rsidRDefault="005109AB">
      <w:pPr>
        <w:pStyle w:val="ConsPlusNormal"/>
        <w:spacing w:before="220"/>
        <w:ind w:firstLine="540"/>
        <w:jc w:val="both"/>
      </w:pPr>
      <w:bookmarkStart w:id="13" w:name="P212"/>
      <w:bookmarkEnd w:id="13"/>
      <w:r>
        <w:t xml:space="preserve">4.3.6. обеспечить финансовое обеспечение работ, услуг, определенных в соответствии с нормативными правовыми актами Самарской области, без использования на эти цели средств, предоставленных из областного бюджета </w:t>
      </w:r>
      <w:hyperlink w:anchor="P336" w:history="1">
        <w:r>
          <w:rPr>
            <w:color w:val="0000FF"/>
          </w:rPr>
          <w:t>&lt;14&gt;</w:t>
        </w:r>
      </w:hyperlink>
      <w:r>
        <w:t>;</w:t>
      </w:r>
    </w:p>
    <w:p w:rsidR="005109AB" w:rsidRDefault="005109AB">
      <w:pPr>
        <w:pStyle w:val="ConsPlusNormal"/>
        <w:spacing w:before="220"/>
        <w:ind w:firstLine="540"/>
        <w:jc w:val="both"/>
      </w:pPr>
      <w:r>
        <w:t>4.3.7. обеспечить осуществление эксплуатационных расходов, необходимых для содержания объектов капитального строительства и (или) объектов недвижимого имущества после ввода их в эксплуатацию и (или) приобретения, без использования на эти цели средств, предоставляемых из областного бюджета, в том числе в соответствии с иными нормативными правовыми актами, регулирующими правила (порядок) предоставления указанных средств;</w:t>
      </w:r>
    </w:p>
    <w:p w:rsidR="005109AB" w:rsidRDefault="005109AB">
      <w:pPr>
        <w:pStyle w:val="ConsPlusNormal"/>
        <w:spacing w:before="220"/>
        <w:ind w:firstLine="540"/>
        <w:jc w:val="both"/>
      </w:pPr>
      <w:bookmarkStart w:id="14" w:name="P214"/>
      <w:bookmarkEnd w:id="14"/>
      <w:r>
        <w:t xml:space="preserve">4.3.8. направлять Получателю средств областного бюджета на утверждение </w:t>
      </w:r>
      <w:hyperlink w:anchor="P337" w:history="1">
        <w:r>
          <w:rPr>
            <w:color w:val="0000FF"/>
          </w:rPr>
          <w:t>&lt;15&gt;</w:t>
        </w:r>
      </w:hyperlink>
      <w:r>
        <w:t xml:space="preserve"> Сведения не позднее ____ рабочих дней со дня заключения настоящего Соглашения, а также Сведения с учетом внесенных изменений не позднее ____ рабочих дней со дня получения от Получателя средств областного бюджета информации о принятом </w:t>
      </w:r>
      <w:proofErr w:type="gramStart"/>
      <w:r>
        <w:t>решении</w:t>
      </w:r>
      <w:proofErr w:type="gramEnd"/>
      <w:r>
        <w:t xml:space="preserve"> об изменении размера Субсидии и (или) иных показателей Сведений;</w:t>
      </w:r>
    </w:p>
    <w:p w:rsidR="005109AB" w:rsidRDefault="005109AB">
      <w:pPr>
        <w:pStyle w:val="ConsPlusNormal"/>
        <w:spacing w:before="220"/>
        <w:ind w:firstLine="540"/>
        <w:jc w:val="both"/>
      </w:pPr>
      <w:r>
        <w:t xml:space="preserve">4.3.9. утверждать с направлением копии Получателю средств областного бюджета </w:t>
      </w:r>
      <w:hyperlink w:anchor="P338" w:history="1">
        <w:r>
          <w:rPr>
            <w:color w:val="0000FF"/>
          </w:rPr>
          <w:t>&lt;16&gt;</w:t>
        </w:r>
      </w:hyperlink>
      <w:r>
        <w:t xml:space="preserve"> Сведения не позднее ____ рабочих дней со дня заключения настоящего Соглашения, а также Сведения с учетом внесенных изменений не позднее ____ рабочих дней со дня получения от Получателя средств областного бюджета информации о принятом </w:t>
      </w:r>
      <w:proofErr w:type="gramStart"/>
      <w:r>
        <w:t>решении</w:t>
      </w:r>
      <w:proofErr w:type="gramEnd"/>
      <w:r>
        <w:t xml:space="preserve"> об изменении размера Субсидии и (или) иных показателей Сведений;</w:t>
      </w:r>
    </w:p>
    <w:p w:rsidR="005109AB" w:rsidRDefault="005109AB">
      <w:pPr>
        <w:pStyle w:val="ConsPlusNormal"/>
        <w:spacing w:before="220"/>
        <w:ind w:firstLine="540"/>
        <w:jc w:val="both"/>
      </w:pPr>
      <w:r>
        <w:t>4.3.10. не приобретать за счет Субсидии иностранную валюту, за исключением операций:</w:t>
      </w:r>
    </w:p>
    <w:p w:rsidR="005109AB" w:rsidRDefault="005109AB">
      <w:pPr>
        <w:pStyle w:val="ConsPlusNormal"/>
        <w:spacing w:before="220"/>
        <w:ind w:firstLine="540"/>
        <w:jc w:val="both"/>
      </w:pPr>
      <w:r>
        <w:t>4.3.10.1.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5109AB" w:rsidRDefault="005109AB">
      <w:pPr>
        <w:pStyle w:val="ConsPlusNormal"/>
        <w:spacing w:before="220"/>
        <w:ind w:firstLine="540"/>
        <w:jc w:val="both"/>
      </w:pPr>
      <w:r>
        <w:t xml:space="preserve">4.3.10.2. иных операций </w:t>
      </w:r>
      <w:hyperlink w:anchor="P339" w:history="1">
        <w:r>
          <w:rPr>
            <w:color w:val="0000FF"/>
          </w:rPr>
          <w:t>&lt;17&gt;</w:t>
        </w:r>
      </w:hyperlink>
      <w:r>
        <w:t>:</w:t>
      </w:r>
    </w:p>
    <w:p w:rsidR="005109AB" w:rsidRDefault="005109AB">
      <w:pPr>
        <w:pStyle w:val="ConsPlusNormal"/>
        <w:spacing w:before="220"/>
        <w:ind w:firstLine="540"/>
        <w:jc w:val="both"/>
      </w:pPr>
      <w:r>
        <w:t>4.3.10.2.1. ______________________________________________;</w:t>
      </w:r>
    </w:p>
    <w:p w:rsidR="005109AB" w:rsidRDefault="005109AB">
      <w:pPr>
        <w:pStyle w:val="ConsPlusNormal"/>
        <w:spacing w:before="220"/>
        <w:ind w:firstLine="540"/>
        <w:jc w:val="both"/>
      </w:pPr>
      <w:r>
        <w:t>4.3.10.2.2. ______________________________________________;</w:t>
      </w:r>
    </w:p>
    <w:p w:rsidR="005109AB" w:rsidRDefault="005109AB">
      <w:pPr>
        <w:pStyle w:val="ConsPlusNormal"/>
        <w:spacing w:before="220"/>
        <w:ind w:firstLine="540"/>
        <w:jc w:val="both"/>
      </w:pPr>
      <w:r>
        <w:t>4.3.11. не перечислять Субсидию в качестве взноса в уставные (складочные) капиталы других организаций, а также в качестве вкладов в имущество таких организаций, не увеличивающих их уставные (складочные) капиталы;</w:t>
      </w:r>
    </w:p>
    <w:p w:rsidR="005109AB" w:rsidRDefault="005109AB">
      <w:pPr>
        <w:pStyle w:val="ConsPlusNormal"/>
        <w:spacing w:before="220"/>
        <w:ind w:firstLine="540"/>
        <w:jc w:val="both"/>
      </w:pPr>
      <w:r>
        <w:t>4.3.12. не осуществлять иные операции, определенные нормативными правовыми актами Правительства Самарской области, в том числе в случаях, установленных в соответствии с бюджетным законодательством Российской Федерации или иными правовыми актами Российской Федерации, при осуществлении казначейского сопровождения Субсидий;</w:t>
      </w:r>
    </w:p>
    <w:p w:rsidR="005109AB" w:rsidRDefault="005109AB">
      <w:pPr>
        <w:pStyle w:val="ConsPlusNormal"/>
        <w:spacing w:before="220"/>
        <w:ind w:firstLine="540"/>
        <w:jc w:val="both"/>
      </w:pPr>
      <w:bookmarkStart w:id="15" w:name="P223"/>
      <w:bookmarkEnd w:id="15"/>
      <w:r>
        <w:t xml:space="preserve">4.3.13. направлять по запросу Получателя средств областного бюджета или органа государственного финансового контроля документы и информацию, необходимые для осуществления Получателем средств областного бюджета или органом государственного финансового контроля </w:t>
      </w:r>
      <w:proofErr w:type="gramStart"/>
      <w:r>
        <w:t>контроля</w:t>
      </w:r>
      <w:proofErr w:type="gramEnd"/>
      <w:r>
        <w:t xml:space="preserve"> за соблюдением цели(ей), условий и порядка предоставления Субсидии в соответствии с </w:t>
      </w:r>
      <w:hyperlink w:anchor="P178" w:history="1">
        <w:r>
          <w:rPr>
            <w:color w:val="0000FF"/>
          </w:rPr>
          <w:t>пунктом 4.2.1</w:t>
        </w:r>
      </w:hyperlink>
      <w:r>
        <w:t xml:space="preserve"> настоящего Соглашения, не позднее ____ рабочих дней со дня получения указанного запроса;</w:t>
      </w:r>
    </w:p>
    <w:p w:rsidR="005109AB" w:rsidRDefault="005109AB">
      <w:pPr>
        <w:pStyle w:val="ConsPlusNormal"/>
        <w:spacing w:before="220"/>
        <w:ind w:firstLine="540"/>
        <w:jc w:val="both"/>
      </w:pPr>
      <w:r>
        <w:t>4.3.14. направлять Получателю средств областного бюджета:</w:t>
      </w:r>
    </w:p>
    <w:p w:rsidR="005109AB" w:rsidRDefault="005109AB">
      <w:pPr>
        <w:pStyle w:val="ConsPlusNonformat"/>
        <w:spacing w:before="200"/>
        <w:jc w:val="both"/>
      </w:pPr>
      <w:bookmarkStart w:id="16" w:name="P225"/>
      <w:bookmarkEnd w:id="16"/>
      <w:r>
        <w:t xml:space="preserve">    4.3.14.1. отчет о расходах,  источником финансового обеспечения которых</w:t>
      </w:r>
    </w:p>
    <w:p w:rsidR="005109AB" w:rsidRDefault="005109AB">
      <w:pPr>
        <w:pStyle w:val="ConsPlusNonformat"/>
        <w:jc w:val="both"/>
      </w:pPr>
      <w:r>
        <w:lastRenderedPageBreak/>
        <w:t>является Субсидия, в соответствии с приложением N ____________ к настоящему</w:t>
      </w:r>
    </w:p>
    <w:p w:rsidR="005109AB" w:rsidRDefault="005109AB">
      <w:pPr>
        <w:pStyle w:val="ConsPlusNonformat"/>
        <w:jc w:val="both"/>
      </w:pPr>
      <w:r>
        <w:t>Соглашению,    которое     является      его      неотъемлемой      частью,</w:t>
      </w:r>
    </w:p>
    <w:p w:rsidR="005109AB" w:rsidRDefault="005109AB">
      <w:pPr>
        <w:pStyle w:val="ConsPlusNonformat"/>
        <w:jc w:val="both"/>
      </w:pPr>
      <w:r>
        <w:t>___________________________________________ не позднее ____________ рабочих</w:t>
      </w:r>
    </w:p>
    <w:p w:rsidR="005109AB" w:rsidRDefault="005109AB">
      <w:pPr>
        <w:pStyle w:val="ConsPlusNonformat"/>
        <w:jc w:val="both"/>
      </w:pPr>
      <w:r>
        <w:t xml:space="preserve">  (ежемесячно, ежеквартально, ежегодно)</w:t>
      </w:r>
    </w:p>
    <w:p w:rsidR="005109AB" w:rsidRDefault="005109AB">
      <w:pPr>
        <w:pStyle w:val="ConsPlusNonformat"/>
        <w:jc w:val="both"/>
      </w:pPr>
      <w:r>
        <w:t xml:space="preserve">дней, следующих за отчетным периодом </w:t>
      </w:r>
      <w:hyperlink w:anchor="P340" w:history="1">
        <w:r>
          <w:rPr>
            <w:color w:val="0000FF"/>
          </w:rPr>
          <w:t>&lt;18&gt;</w:t>
        </w:r>
      </w:hyperlink>
      <w:r>
        <w:t>;</w:t>
      </w:r>
    </w:p>
    <w:p w:rsidR="005109AB" w:rsidRDefault="005109AB">
      <w:pPr>
        <w:pStyle w:val="ConsPlusNonformat"/>
        <w:jc w:val="both"/>
      </w:pPr>
      <w:bookmarkStart w:id="17" w:name="P231"/>
      <w:bookmarkEnd w:id="17"/>
      <w:r>
        <w:t xml:space="preserve">    4.3.14.2.  отчет  о  достижении значений показателей результативности </w:t>
      </w:r>
      <w:proofErr w:type="gramStart"/>
      <w:r>
        <w:t>в</w:t>
      </w:r>
      <w:proofErr w:type="gramEnd"/>
    </w:p>
    <w:p w:rsidR="005109AB" w:rsidRDefault="005109AB">
      <w:pPr>
        <w:pStyle w:val="ConsPlusNonformat"/>
        <w:jc w:val="both"/>
      </w:pPr>
      <w:proofErr w:type="gramStart"/>
      <w:r>
        <w:t>соответствии</w:t>
      </w:r>
      <w:proofErr w:type="gramEnd"/>
      <w:r>
        <w:t xml:space="preserve"> с </w:t>
      </w:r>
      <w:hyperlink w:anchor="P168" w:history="1">
        <w:r>
          <w:rPr>
            <w:color w:val="0000FF"/>
          </w:rPr>
          <w:t>пунктом 4.1.4.1</w:t>
        </w:r>
      </w:hyperlink>
      <w:r>
        <w:t xml:space="preserve"> настоящего Соглашения:</w:t>
      </w:r>
    </w:p>
    <w:p w:rsidR="005109AB" w:rsidRDefault="005109AB">
      <w:pPr>
        <w:pStyle w:val="ConsPlusNonformat"/>
        <w:jc w:val="both"/>
      </w:pPr>
      <w:bookmarkStart w:id="18" w:name="P233"/>
      <w:bookmarkEnd w:id="18"/>
      <w:r>
        <w:t xml:space="preserve">    4.3.14.2.1.  не  позднее  _______  рабочих  дней, следующих за </w:t>
      </w:r>
      <w:proofErr w:type="gramStart"/>
      <w:r>
        <w:t>отчетным</w:t>
      </w:r>
      <w:proofErr w:type="gramEnd"/>
    </w:p>
    <w:p w:rsidR="005109AB" w:rsidRDefault="005109AB">
      <w:pPr>
        <w:pStyle w:val="ConsPlusNonformat"/>
        <w:jc w:val="both"/>
      </w:pPr>
      <w:r>
        <w:t xml:space="preserve">______________________________, в </w:t>
      </w:r>
      <w:proofErr w:type="gramStart"/>
      <w:r>
        <w:t>котором</w:t>
      </w:r>
      <w:proofErr w:type="gramEnd"/>
      <w:r>
        <w:t xml:space="preserve"> наступил плановый срок достижения</w:t>
      </w:r>
    </w:p>
    <w:p w:rsidR="005109AB" w:rsidRDefault="005109AB">
      <w:pPr>
        <w:pStyle w:val="ConsPlusNonformat"/>
        <w:jc w:val="both"/>
      </w:pPr>
      <w:r>
        <w:t xml:space="preserve">    (месяц, квартал, год)</w:t>
      </w:r>
    </w:p>
    <w:p w:rsidR="005109AB" w:rsidRDefault="005109AB">
      <w:pPr>
        <w:pStyle w:val="ConsPlusNonformat"/>
        <w:jc w:val="both"/>
      </w:pPr>
      <w:r>
        <w:t xml:space="preserve">показателя результативности </w:t>
      </w:r>
      <w:hyperlink w:anchor="P343" w:history="1">
        <w:r>
          <w:rPr>
            <w:color w:val="0000FF"/>
          </w:rPr>
          <w:t>&lt;19&gt;</w:t>
        </w:r>
      </w:hyperlink>
      <w:r>
        <w:t>;</w:t>
      </w:r>
    </w:p>
    <w:p w:rsidR="005109AB" w:rsidRDefault="005109AB">
      <w:pPr>
        <w:pStyle w:val="ConsPlusNormal"/>
        <w:ind w:firstLine="540"/>
        <w:jc w:val="both"/>
      </w:pPr>
      <w:bookmarkStart w:id="19" w:name="P237"/>
      <w:bookmarkEnd w:id="19"/>
      <w:r>
        <w:t xml:space="preserve">4.3.14.2.2. не позднее ____ рабочих дней после наступления планового срока достижения показателя результативности </w:t>
      </w:r>
      <w:hyperlink w:anchor="P344" w:history="1">
        <w:r>
          <w:rPr>
            <w:color w:val="0000FF"/>
          </w:rPr>
          <w:t>&lt;20&gt;</w:t>
        </w:r>
      </w:hyperlink>
      <w:r>
        <w:t>;</w:t>
      </w:r>
    </w:p>
    <w:p w:rsidR="005109AB" w:rsidRDefault="005109AB">
      <w:pPr>
        <w:pStyle w:val="ConsPlusNormal"/>
        <w:spacing w:before="220"/>
        <w:ind w:firstLine="540"/>
        <w:jc w:val="both"/>
      </w:pPr>
      <w:r>
        <w:t>4.3.14.3. документы, подтверждающие ввод в эксплуатацию (приобретение) Объекта, не позднее ____ рабочих дней после ввода в эксплуатацию (приобретения) Объекта;</w:t>
      </w:r>
    </w:p>
    <w:p w:rsidR="005109AB" w:rsidRDefault="005109AB">
      <w:pPr>
        <w:pStyle w:val="ConsPlusNormal"/>
        <w:spacing w:before="220"/>
        <w:ind w:firstLine="540"/>
        <w:jc w:val="both"/>
      </w:pPr>
      <w:r>
        <w:t xml:space="preserve">4.3.14.4. иные отчеты и (или) документы </w:t>
      </w:r>
      <w:hyperlink w:anchor="P345" w:history="1">
        <w:r>
          <w:rPr>
            <w:color w:val="0000FF"/>
          </w:rPr>
          <w:t>&lt;21&gt;</w:t>
        </w:r>
      </w:hyperlink>
      <w:r>
        <w:t>;</w:t>
      </w:r>
    </w:p>
    <w:p w:rsidR="005109AB" w:rsidRDefault="005109AB">
      <w:pPr>
        <w:pStyle w:val="ConsPlusNormal"/>
        <w:spacing w:before="220"/>
        <w:ind w:firstLine="540"/>
        <w:jc w:val="both"/>
      </w:pPr>
      <w:r>
        <w:t>4.3.14.4.1. ____________________________________________;</w:t>
      </w:r>
    </w:p>
    <w:p w:rsidR="005109AB" w:rsidRDefault="005109AB">
      <w:pPr>
        <w:pStyle w:val="ConsPlusNormal"/>
        <w:spacing w:before="220"/>
        <w:ind w:firstLine="540"/>
        <w:jc w:val="both"/>
      </w:pPr>
      <w:r>
        <w:t>4.3.14.4.2. ____________________________________________;</w:t>
      </w:r>
    </w:p>
    <w:p w:rsidR="005109AB" w:rsidRDefault="005109AB">
      <w:pPr>
        <w:pStyle w:val="ConsPlusNormal"/>
        <w:spacing w:before="220"/>
        <w:ind w:firstLine="540"/>
        <w:jc w:val="both"/>
      </w:pPr>
      <w:r>
        <w:t>4.3.15. устранять выявленные нарушения цел</w:t>
      </w:r>
      <w:proofErr w:type="gramStart"/>
      <w:r>
        <w:t>и(</w:t>
      </w:r>
      <w:proofErr w:type="gramEnd"/>
      <w:r>
        <w:t xml:space="preserve">ей), условий и порядка предоставления Субсидии в случае получения от Получателя средств областного бюджета указания в соответствии с </w:t>
      </w:r>
      <w:hyperlink w:anchor="P187" w:history="1">
        <w:r>
          <w:rPr>
            <w:color w:val="0000FF"/>
          </w:rPr>
          <w:t>пунктом 4.2.2.1</w:t>
        </w:r>
      </w:hyperlink>
      <w:r>
        <w:t xml:space="preserve"> настоящего Соглашения;</w:t>
      </w:r>
    </w:p>
    <w:p w:rsidR="005109AB" w:rsidRDefault="005109AB">
      <w:pPr>
        <w:pStyle w:val="ConsPlusNormal"/>
        <w:spacing w:before="220"/>
        <w:ind w:firstLine="540"/>
        <w:jc w:val="both"/>
      </w:pPr>
      <w:proofErr w:type="gramStart"/>
      <w:r>
        <w:t xml:space="preserve">4.3.16. возвращать в доход областного бюджета не использованный на начало очередного финансового года остаток перечисленной Юридическому лицу в отчетном финансовом году Субсидии (за исключением Субсидии, предоставляемой в пределах суммы, необходимой для оплаты денежных обязательств Юридического лица, источником финансового обеспечения которых является Субсидия) в случае отсутствия решения Получателя средств областного бюджета, указанного в </w:t>
      </w:r>
      <w:hyperlink w:anchor="P191" w:history="1">
        <w:r>
          <w:rPr>
            <w:color w:val="0000FF"/>
          </w:rPr>
          <w:t>пункте 4.2.5</w:t>
        </w:r>
      </w:hyperlink>
      <w:r>
        <w:t xml:space="preserve"> настоящего Соглашения, в течение ____ рабочих дней</w:t>
      </w:r>
      <w:proofErr w:type="gramEnd"/>
      <w:r>
        <w:t xml:space="preserve"> со дня, следующего за последним днем, в котором истекает срок принятия Получателем решения, указанного в пункте 4.2.5 настоящего Соглашения;</w:t>
      </w:r>
    </w:p>
    <w:p w:rsidR="005109AB" w:rsidRDefault="005109AB">
      <w:pPr>
        <w:pStyle w:val="ConsPlusNormal"/>
        <w:spacing w:before="220"/>
        <w:ind w:firstLine="540"/>
        <w:jc w:val="both"/>
      </w:pPr>
      <w:r>
        <w:t>4.3.17. обеспечивать полноту и достоверность сведений, представляемых Получателю средств областного бюджета в соответствии с настоящим Соглашением;</w:t>
      </w:r>
    </w:p>
    <w:p w:rsidR="005109AB" w:rsidRDefault="005109AB">
      <w:pPr>
        <w:pStyle w:val="ConsPlusNormal"/>
        <w:spacing w:before="220"/>
        <w:ind w:firstLine="540"/>
        <w:jc w:val="both"/>
      </w:pPr>
      <w:proofErr w:type="gramStart"/>
      <w:r>
        <w:t>4.3.18. указывать реквизиты настоящего Соглашения в контрактах (договорах, соглашениях), заключенных в рамках исполнения настоящего Соглашения, в платежных и расчетных документах (за исключением платежных и расчетных документов на оплату контрактов (договоров, соглашений), содержащих сведения, составляющие государственную тайну), а также в документах, подтверждающих возникновение денежных обязательств Юридического лица, источником финансового обеспечения которых является Субсидия;</w:t>
      </w:r>
      <w:proofErr w:type="gramEnd"/>
    </w:p>
    <w:p w:rsidR="005109AB" w:rsidRDefault="005109AB">
      <w:pPr>
        <w:pStyle w:val="ConsPlusNormal"/>
        <w:spacing w:before="220"/>
        <w:ind w:firstLine="540"/>
        <w:jc w:val="both"/>
      </w:pPr>
      <w:r>
        <w:t xml:space="preserve">4.3.19. выполнять иные обязательства, установленные бюджетным законодательством Российской Федерации, Порядком предоставления субсидий, Порядком принятия решений, Решением о предоставлении субсидии и настоящим Соглашением </w:t>
      </w:r>
      <w:hyperlink w:anchor="P346" w:history="1">
        <w:r>
          <w:rPr>
            <w:color w:val="0000FF"/>
          </w:rPr>
          <w:t>&lt;22&gt;</w:t>
        </w:r>
      </w:hyperlink>
      <w:r>
        <w:t>:</w:t>
      </w:r>
    </w:p>
    <w:p w:rsidR="005109AB" w:rsidRDefault="005109AB">
      <w:pPr>
        <w:pStyle w:val="ConsPlusNormal"/>
        <w:spacing w:before="220"/>
        <w:ind w:firstLine="540"/>
        <w:jc w:val="both"/>
      </w:pPr>
      <w:r>
        <w:t>4.3.19.1. ____________________________________________;</w:t>
      </w:r>
    </w:p>
    <w:p w:rsidR="005109AB" w:rsidRDefault="005109AB">
      <w:pPr>
        <w:pStyle w:val="ConsPlusNormal"/>
        <w:spacing w:before="220"/>
        <w:ind w:firstLine="540"/>
        <w:jc w:val="both"/>
      </w:pPr>
      <w:r>
        <w:t>4.3.19.2. ____________________________________________.</w:t>
      </w:r>
    </w:p>
    <w:p w:rsidR="005109AB" w:rsidRDefault="005109AB">
      <w:pPr>
        <w:pStyle w:val="ConsPlusNormal"/>
        <w:spacing w:before="220"/>
        <w:ind w:firstLine="540"/>
        <w:jc w:val="both"/>
      </w:pPr>
      <w:r>
        <w:t>4.4. Юридическое лицо вправе:</w:t>
      </w:r>
    </w:p>
    <w:p w:rsidR="005109AB" w:rsidRDefault="005109AB">
      <w:pPr>
        <w:pStyle w:val="ConsPlusNormal"/>
        <w:spacing w:before="220"/>
        <w:ind w:firstLine="540"/>
        <w:jc w:val="both"/>
      </w:pPr>
      <w:bookmarkStart w:id="20" w:name="P250"/>
      <w:bookmarkEnd w:id="20"/>
      <w:r>
        <w:t xml:space="preserve">4.4.1. направлять Получателю средств областного бюджета предложения о внесении изменений в настоящее Соглашение, в том числе в случае необходимости изменения размера </w:t>
      </w:r>
      <w:r>
        <w:lastRenderedPageBreak/>
        <w:t>Субсидии с приложением информации, содержащей обоснования данных изменений;</w:t>
      </w:r>
    </w:p>
    <w:p w:rsidR="005109AB" w:rsidRDefault="005109AB">
      <w:pPr>
        <w:pStyle w:val="ConsPlusNormal"/>
        <w:spacing w:before="220"/>
        <w:ind w:firstLine="540"/>
        <w:jc w:val="both"/>
      </w:pPr>
      <w:proofErr w:type="gramStart"/>
      <w:r>
        <w:t xml:space="preserve">4.4.2. направлять Получателю средств областного бюджета документы, указанные в </w:t>
      </w:r>
      <w:hyperlink w:anchor="P191" w:history="1">
        <w:r>
          <w:rPr>
            <w:color w:val="0000FF"/>
          </w:rPr>
          <w:t>пункте 4.2.5</w:t>
        </w:r>
      </w:hyperlink>
      <w:r>
        <w:t xml:space="preserve"> настоящего Соглашения, и информацию о неисполненных обязательствах Юридического лица, источником финансового обеспечения которых является Субсидия, и направлениях их использования, не позднее ____ рабочих дней, следующих за отчетным финансовым годом/не позднее ____ рабочих дней (за исключением Субсидии, предоставляемой в пределах суммы, необходимой для оплаты денежных обязательств Юридического лица, источником финансового обеспечения</w:t>
      </w:r>
      <w:proofErr w:type="gramEnd"/>
      <w:r>
        <w:t xml:space="preserve"> </w:t>
      </w:r>
      <w:proofErr w:type="gramStart"/>
      <w:r>
        <w:t>которых</w:t>
      </w:r>
      <w:proofErr w:type="gramEnd"/>
      <w:r>
        <w:t xml:space="preserve"> является Субсидия);</w:t>
      </w:r>
    </w:p>
    <w:p w:rsidR="005109AB" w:rsidRDefault="005109AB">
      <w:pPr>
        <w:pStyle w:val="ConsPlusNormal"/>
        <w:spacing w:before="220"/>
        <w:ind w:firstLine="540"/>
        <w:jc w:val="both"/>
      </w:pPr>
      <w:r>
        <w:t>4.4.3. направлять в очередном финансовом году остаток Субсидии, не использованный на начало очередного финансового года (за исключением Субсидии, предоставляемой в пределах суммы, необходимой для оплаты денежных обязательств Юридического лица, источником финансового обеспечения которых является Субсидия), на осуществление расходов, соответствующих цел</w:t>
      </w:r>
      <w:proofErr w:type="gramStart"/>
      <w:r>
        <w:t>и(</w:t>
      </w:r>
      <w:proofErr w:type="gramEnd"/>
      <w:r>
        <w:t xml:space="preserve">ям), указанной(ым) в </w:t>
      </w:r>
      <w:hyperlink w:anchor="P106" w:history="1">
        <w:r>
          <w:rPr>
            <w:color w:val="0000FF"/>
          </w:rPr>
          <w:t>пунктах 1.1</w:t>
        </w:r>
      </w:hyperlink>
      <w:r>
        <w:t xml:space="preserve">, </w:t>
      </w:r>
      <w:hyperlink w:anchor="P107" w:history="1">
        <w:r>
          <w:rPr>
            <w:color w:val="0000FF"/>
          </w:rPr>
          <w:t>1.2</w:t>
        </w:r>
      </w:hyperlink>
      <w:r>
        <w:t xml:space="preserve"> настоящего Соглашения, на основании решения Получателя средств областного бюджета, указанного в </w:t>
      </w:r>
      <w:hyperlink w:anchor="P191" w:history="1">
        <w:r>
          <w:rPr>
            <w:color w:val="0000FF"/>
          </w:rPr>
          <w:t>пункте 4.2.5</w:t>
        </w:r>
      </w:hyperlink>
      <w:r>
        <w:t xml:space="preserve"> настоящего Соглашения;</w:t>
      </w:r>
    </w:p>
    <w:p w:rsidR="005109AB" w:rsidRDefault="005109AB">
      <w:pPr>
        <w:pStyle w:val="ConsPlusNormal"/>
        <w:spacing w:before="220"/>
        <w:ind w:firstLine="540"/>
        <w:jc w:val="both"/>
      </w:pPr>
      <w:bookmarkStart w:id="21" w:name="P253"/>
      <w:bookmarkEnd w:id="21"/>
      <w:r>
        <w:t>4.4.4. обращаться к Получателю средств областного бюджета в целях получения разъяснений в связи с исполнением настоящего Соглашения;</w:t>
      </w:r>
    </w:p>
    <w:p w:rsidR="005109AB" w:rsidRDefault="005109AB">
      <w:pPr>
        <w:pStyle w:val="ConsPlusNormal"/>
        <w:spacing w:before="220"/>
        <w:ind w:firstLine="540"/>
        <w:jc w:val="both"/>
      </w:pPr>
      <w:r>
        <w:t xml:space="preserve">4.4.5. осуществлять иные права, установленные бюджетным законодательством Российской Федерации, Порядком предоставления субсидий, Порядком принятия решений, Решением о предоставлении субсидии и настоящим Соглашением </w:t>
      </w:r>
      <w:hyperlink w:anchor="P347" w:history="1">
        <w:r>
          <w:rPr>
            <w:color w:val="0000FF"/>
          </w:rPr>
          <w:t>&lt;23&gt;</w:t>
        </w:r>
      </w:hyperlink>
      <w:r>
        <w:t>:</w:t>
      </w:r>
    </w:p>
    <w:p w:rsidR="005109AB" w:rsidRDefault="005109AB">
      <w:pPr>
        <w:pStyle w:val="ConsPlusNormal"/>
        <w:spacing w:before="220"/>
        <w:ind w:firstLine="540"/>
        <w:jc w:val="both"/>
      </w:pPr>
      <w:r>
        <w:t>4.4.5.1. ______________________________________________;</w:t>
      </w:r>
    </w:p>
    <w:p w:rsidR="005109AB" w:rsidRDefault="005109AB">
      <w:pPr>
        <w:pStyle w:val="ConsPlusNormal"/>
        <w:spacing w:before="220"/>
        <w:ind w:firstLine="540"/>
        <w:jc w:val="both"/>
      </w:pPr>
      <w:r>
        <w:t>4.4.5.2. ______________________________________________.</w:t>
      </w:r>
    </w:p>
    <w:p w:rsidR="005109AB" w:rsidRDefault="005109AB">
      <w:pPr>
        <w:pStyle w:val="ConsPlusNormal"/>
        <w:jc w:val="both"/>
      </w:pPr>
    </w:p>
    <w:p w:rsidR="005109AB" w:rsidRDefault="005109AB">
      <w:pPr>
        <w:pStyle w:val="ConsPlusNormal"/>
        <w:jc w:val="center"/>
        <w:outlineLvl w:val="1"/>
      </w:pPr>
      <w:r>
        <w:t>V. Ответственность Сторон</w:t>
      </w:r>
    </w:p>
    <w:p w:rsidR="005109AB" w:rsidRDefault="005109AB">
      <w:pPr>
        <w:pStyle w:val="ConsPlusNormal"/>
        <w:jc w:val="both"/>
      </w:pPr>
    </w:p>
    <w:p w:rsidR="005109AB" w:rsidRDefault="005109AB">
      <w:pPr>
        <w:pStyle w:val="ConsPlusNormal"/>
        <w:ind w:firstLine="540"/>
        <w:jc w:val="both"/>
      </w:pPr>
      <w: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настоящим Соглашением.</w:t>
      </w:r>
    </w:p>
    <w:p w:rsidR="005109AB" w:rsidRDefault="005109AB">
      <w:pPr>
        <w:pStyle w:val="ConsPlusNormal"/>
        <w:spacing w:before="220"/>
        <w:ind w:firstLine="540"/>
        <w:jc w:val="both"/>
      </w:pPr>
      <w:r>
        <w:t>5.2. В случае нарушения Юридическим лицом цел</w:t>
      </w:r>
      <w:proofErr w:type="gramStart"/>
      <w:r>
        <w:t>и(</w:t>
      </w:r>
      <w:proofErr w:type="gramEnd"/>
      <w:r>
        <w:t>ей), условий и порядка предоставления Субсидии, установленных Порядком предоставления субсидий, Порядком принятия решений, Решением о предоставлении субсидии и настоящим Соглашением, установленного (ых) по итогам проверок, проведенных Получателем средств областного бюджета и уполномоченными органами государственного финансового контроля, Юридическое лицо возвращает в областной бюджет Субсидию или ее часть:</w:t>
      </w:r>
    </w:p>
    <w:p w:rsidR="005109AB" w:rsidRDefault="005109AB">
      <w:pPr>
        <w:pStyle w:val="ConsPlusNormal"/>
        <w:spacing w:before="220"/>
        <w:ind w:firstLine="540"/>
        <w:jc w:val="both"/>
      </w:pPr>
      <w:proofErr w:type="gramStart"/>
      <w:r>
        <w:t xml:space="preserve">5.2.1. в размере, установленном в полученном от Получателя средств областного бюджета в соответствии с </w:t>
      </w:r>
      <w:hyperlink w:anchor="P188" w:history="1">
        <w:r>
          <w:rPr>
            <w:color w:val="0000FF"/>
          </w:rPr>
          <w:t>пунктом 4.2.2.2</w:t>
        </w:r>
      </w:hyperlink>
      <w:r>
        <w:t xml:space="preserve"> настоящего Соглашения требовании, не позднее 30-го рабочего дня со дня получения указанного требования от Получателя средств областного бюджета;</w:t>
      </w:r>
      <w:proofErr w:type="gramEnd"/>
    </w:p>
    <w:p w:rsidR="005109AB" w:rsidRDefault="005109AB">
      <w:pPr>
        <w:pStyle w:val="ConsPlusNormal"/>
        <w:spacing w:before="220"/>
        <w:ind w:firstLine="540"/>
        <w:jc w:val="both"/>
      </w:pPr>
      <w:r>
        <w:t>5.2.2. на основании представления и (или) предписания органа государственного финансового контроля в сроки, установленные в соответствии с бюджетным законодательством Российской Федерации.</w:t>
      </w:r>
    </w:p>
    <w:p w:rsidR="005109AB" w:rsidRDefault="005109AB">
      <w:pPr>
        <w:pStyle w:val="ConsPlusNormal"/>
        <w:spacing w:before="220"/>
        <w:ind w:firstLine="540"/>
        <w:jc w:val="both"/>
      </w:pPr>
      <w:bookmarkStart w:id="22" w:name="P264"/>
      <w:bookmarkEnd w:id="22"/>
      <w:r>
        <w:t xml:space="preserve">5.3. В случае недостижения Юридическим лицом значений показателей результативности, установленных в соответствии с </w:t>
      </w:r>
      <w:hyperlink w:anchor="P166" w:history="1">
        <w:r>
          <w:rPr>
            <w:color w:val="0000FF"/>
          </w:rPr>
          <w:t>пунктом 4.1.3</w:t>
        </w:r>
      </w:hyperlink>
      <w:r>
        <w:t xml:space="preserve"> настоящего Соглашения, Юридическое лицо перечисляет в областной бюджет штраф в размере, рассчитанном в соответствии с приложением N ____ к настоящему Соглашению, в срок, установленный в полученном от Получателя средств областного бюджета требовании об уплате штрафных санкций </w:t>
      </w:r>
      <w:hyperlink w:anchor="P348" w:history="1">
        <w:r>
          <w:rPr>
            <w:color w:val="0000FF"/>
          </w:rPr>
          <w:t>&lt;24&gt;</w:t>
        </w:r>
      </w:hyperlink>
      <w:r>
        <w:t>.</w:t>
      </w:r>
    </w:p>
    <w:p w:rsidR="005109AB" w:rsidRDefault="005109AB">
      <w:pPr>
        <w:pStyle w:val="ConsPlusNormal"/>
        <w:spacing w:before="220"/>
        <w:ind w:firstLine="540"/>
        <w:jc w:val="both"/>
      </w:pPr>
      <w:r>
        <w:lastRenderedPageBreak/>
        <w:t xml:space="preserve">5.4. В случае неисполнения Юридическим лицом указаний, полученных от Получателя средств областного бюджета в соответствии с </w:t>
      </w:r>
      <w:hyperlink w:anchor="P187" w:history="1">
        <w:r>
          <w:rPr>
            <w:color w:val="0000FF"/>
          </w:rPr>
          <w:t>пунктом 4.2.2.1</w:t>
        </w:r>
      </w:hyperlink>
      <w:r>
        <w:t xml:space="preserve"> настоящего Соглашения, Юридическое лицо уплачивает в доход областного бюджета штраф в размере _________ рублей.</w:t>
      </w:r>
    </w:p>
    <w:p w:rsidR="005109AB" w:rsidRDefault="005109AB">
      <w:pPr>
        <w:pStyle w:val="ConsPlusNormal"/>
        <w:spacing w:before="220"/>
        <w:ind w:firstLine="540"/>
        <w:jc w:val="both"/>
      </w:pPr>
      <w:r>
        <w:t xml:space="preserve">5.5. Иные положения об ответственности за неисполнение или ненадлежащие исполнение Сторонами обязательств по настоящему Соглашению </w:t>
      </w:r>
      <w:hyperlink w:anchor="P349" w:history="1">
        <w:r>
          <w:rPr>
            <w:color w:val="0000FF"/>
          </w:rPr>
          <w:t>&lt;25&gt;</w:t>
        </w:r>
      </w:hyperlink>
      <w:r>
        <w:t>:</w:t>
      </w:r>
    </w:p>
    <w:p w:rsidR="005109AB" w:rsidRDefault="005109AB">
      <w:pPr>
        <w:pStyle w:val="ConsPlusNormal"/>
        <w:spacing w:before="220"/>
        <w:ind w:firstLine="540"/>
        <w:jc w:val="both"/>
      </w:pPr>
      <w:r>
        <w:t>5.5.1. ________________________________________________;</w:t>
      </w:r>
    </w:p>
    <w:p w:rsidR="005109AB" w:rsidRDefault="005109AB">
      <w:pPr>
        <w:pStyle w:val="ConsPlusNormal"/>
        <w:spacing w:before="220"/>
        <w:ind w:firstLine="540"/>
        <w:jc w:val="both"/>
      </w:pPr>
      <w:r>
        <w:t>5.5.2. ________________________________________________.</w:t>
      </w:r>
    </w:p>
    <w:p w:rsidR="005109AB" w:rsidRDefault="005109AB">
      <w:pPr>
        <w:pStyle w:val="ConsPlusNormal"/>
        <w:spacing w:before="220"/>
        <w:ind w:firstLine="540"/>
        <w:jc w:val="both"/>
      </w:pPr>
      <w:r>
        <w:t>5.6. Стороны не несут ответственность за неисполнение или ненадлежащее исполнение обязательств по настоящему Соглашению, если докажут, что надлежащее исполнение обязательств оказалось невозможным вследствие наступления обстоятельств непреодолимой силы или по вине другой Стороны.</w:t>
      </w:r>
    </w:p>
    <w:p w:rsidR="005109AB" w:rsidRDefault="005109AB">
      <w:pPr>
        <w:pStyle w:val="ConsPlusNormal"/>
        <w:jc w:val="both"/>
      </w:pPr>
    </w:p>
    <w:p w:rsidR="005109AB" w:rsidRDefault="005109AB">
      <w:pPr>
        <w:pStyle w:val="ConsPlusNormal"/>
        <w:jc w:val="center"/>
        <w:outlineLvl w:val="1"/>
      </w:pPr>
      <w:r>
        <w:t>VI. Иные условия</w:t>
      </w:r>
    </w:p>
    <w:p w:rsidR="005109AB" w:rsidRDefault="005109AB">
      <w:pPr>
        <w:pStyle w:val="ConsPlusNormal"/>
        <w:jc w:val="both"/>
      </w:pPr>
    </w:p>
    <w:p w:rsidR="005109AB" w:rsidRDefault="005109AB">
      <w:pPr>
        <w:pStyle w:val="ConsPlusNormal"/>
        <w:ind w:firstLine="540"/>
        <w:jc w:val="both"/>
      </w:pPr>
      <w:r>
        <w:t xml:space="preserve">6.1. Иные условия по настоящему Соглашению </w:t>
      </w:r>
      <w:hyperlink w:anchor="P350" w:history="1">
        <w:r>
          <w:rPr>
            <w:color w:val="0000FF"/>
          </w:rPr>
          <w:t>&lt;26&gt;</w:t>
        </w:r>
      </w:hyperlink>
      <w:r>
        <w:t>:</w:t>
      </w:r>
    </w:p>
    <w:p w:rsidR="005109AB" w:rsidRDefault="005109AB">
      <w:pPr>
        <w:pStyle w:val="ConsPlusNormal"/>
        <w:spacing w:before="220"/>
        <w:ind w:firstLine="540"/>
        <w:jc w:val="both"/>
      </w:pPr>
      <w:r>
        <w:t>6.1.1. ________________________________________________;</w:t>
      </w:r>
    </w:p>
    <w:p w:rsidR="005109AB" w:rsidRDefault="005109AB">
      <w:pPr>
        <w:pStyle w:val="ConsPlusNormal"/>
        <w:spacing w:before="220"/>
        <w:ind w:firstLine="540"/>
        <w:jc w:val="both"/>
      </w:pPr>
      <w:r>
        <w:t>6.1.2. ________________________________________________.</w:t>
      </w:r>
    </w:p>
    <w:p w:rsidR="005109AB" w:rsidRDefault="005109AB">
      <w:pPr>
        <w:pStyle w:val="ConsPlusNormal"/>
        <w:jc w:val="both"/>
      </w:pPr>
    </w:p>
    <w:p w:rsidR="005109AB" w:rsidRDefault="005109AB">
      <w:pPr>
        <w:pStyle w:val="ConsPlusNormal"/>
        <w:jc w:val="center"/>
        <w:outlineLvl w:val="1"/>
      </w:pPr>
      <w:r>
        <w:t>VII. Заключительные положения</w:t>
      </w:r>
    </w:p>
    <w:p w:rsidR="005109AB" w:rsidRDefault="005109AB">
      <w:pPr>
        <w:pStyle w:val="ConsPlusNormal"/>
        <w:jc w:val="both"/>
      </w:pPr>
    </w:p>
    <w:p w:rsidR="005109AB" w:rsidRDefault="005109AB">
      <w:pPr>
        <w:pStyle w:val="ConsPlusNormal"/>
        <w:ind w:firstLine="540"/>
        <w:jc w:val="both"/>
      </w:pPr>
      <w:r>
        <w:t>7.1. Споры, возникающие между Сторонами в связи с исполнением настоящего Соглашения, решаются ими путем проведения переговоров. При недостижении согласия споры между Сторонами решаются в судебном порядке.</w:t>
      </w:r>
    </w:p>
    <w:p w:rsidR="005109AB" w:rsidRDefault="005109AB">
      <w:pPr>
        <w:pStyle w:val="ConsPlusNormal"/>
        <w:spacing w:before="220"/>
        <w:ind w:firstLine="540"/>
        <w:jc w:val="both"/>
      </w:pPr>
      <w:r>
        <w:t>7.2. Настоящее Соглашение вступает в силу с даты его подписания лицами, имеющими право действовать от имени каждой из Сторон, но не ранее доведения Получателю средств областного бюджета лимитов бюджетных обязательств на цел</w:t>
      </w:r>
      <w:proofErr w:type="gramStart"/>
      <w:r>
        <w:t>ь(</w:t>
      </w:r>
      <w:proofErr w:type="gramEnd"/>
      <w:r>
        <w:t xml:space="preserve">и), указанную(ые) в </w:t>
      </w:r>
      <w:hyperlink w:anchor="P106" w:history="1">
        <w:r>
          <w:rPr>
            <w:color w:val="0000FF"/>
          </w:rPr>
          <w:t>пунктах 1.1</w:t>
        </w:r>
      </w:hyperlink>
      <w:r>
        <w:t xml:space="preserve">, </w:t>
      </w:r>
      <w:hyperlink w:anchor="P107" w:history="1">
        <w:r>
          <w:rPr>
            <w:color w:val="0000FF"/>
          </w:rPr>
          <w:t>1.2</w:t>
        </w:r>
      </w:hyperlink>
      <w:r>
        <w:t xml:space="preserve"> настоящего Соглашения, и действует до полного исполнения Сторонами своих обязательств по настоящему Соглашению.</w:t>
      </w:r>
    </w:p>
    <w:p w:rsidR="005109AB" w:rsidRDefault="005109AB">
      <w:pPr>
        <w:pStyle w:val="ConsPlusNormal"/>
        <w:spacing w:before="220"/>
        <w:ind w:firstLine="540"/>
        <w:jc w:val="both"/>
      </w:pPr>
      <w:bookmarkStart w:id="23" w:name="P281"/>
      <w:bookmarkEnd w:id="23"/>
      <w:r>
        <w:t xml:space="preserve">7.3. Изменение настоящего Соглашения, в том числе при внесении изменений в случае, предусмотренном </w:t>
      </w:r>
      <w:hyperlink w:anchor="P173" w:history="1">
        <w:r>
          <w:rPr>
            <w:color w:val="0000FF"/>
          </w:rPr>
          <w:t>пунктом 4.1.8</w:t>
        </w:r>
      </w:hyperlink>
      <w:r>
        <w:t xml:space="preserve"> настоящего Соглашения, осуществляется по соглашению Сторон и оформляется в виде Дополнительного соглашения к настоящему Соглашению, которое является его неотъемлемой частью </w:t>
      </w:r>
      <w:hyperlink w:anchor="P351" w:history="1">
        <w:r>
          <w:rPr>
            <w:color w:val="0000FF"/>
          </w:rPr>
          <w:t>&lt;27&gt;</w:t>
        </w:r>
      </w:hyperlink>
      <w:r>
        <w:t>.</w:t>
      </w:r>
    </w:p>
    <w:p w:rsidR="005109AB" w:rsidRDefault="005109AB">
      <w:pPr>
        <w:pStyle w:val="ConsPlusNormal"/>
        <w:spacing w:before="220"/>
        <w:ind w:firstLine="540"/>
        <w:jc w:val="both"/>
      </w:pPr>
      <w:r>
        <w:t xml:space="preserve">7.4. Расторжение настоящего Соглашения возможно по соглашению Сторон или в случаях, определенных </w:t>
      </w:r>
      <w:hyperlink w:anchor="P284" w:history="1">
        <w:r>
          <w:rPr>
            <w:color w:val="0000FF"/>
          </w:rPr>
          <w:t>пунктом 7.6</w:t>
        </w:r>
      </w:hyperlink>
      <w:r>
        <w:t xml:space="preserve"> настоящего Соглашения, в одностороннем порядке Получателем средств областного бюджета.</w:t>
      </w:r>
    </w:p>
    <w:p w:rsidR="005109AB" w:rsidRDefault="005109AB">
      <w:pPr>
        <w:pStyle w:val="ConsPlusNormal"/>
        <w:spacing w:before="220"/>
        <w:ind w:firstLine="540"/>
        <w:jc w:val="both"/>
      </w:pPr>
      <w:r>
        <w:t xml:space="preserve">7.5. Расторжение настоящего Соглашения по соглашению Сторон оформляется в виде Дополнительного соглашения о расторжении настоящего Соглашения, которое является его неотъемлемой частью </w:t>
      </w:r>
      <w:hyperlink w:anchor="P352" w:history="1">
        <w:r>
          <w:rPr>
            <w:color w:val="0000FF"/>
          </w:rPr>
          <w:t>&lt;28&gt;</w:t>
        </w:r>
      </w:hyperlink>
      <w:r>
        <w:t>.</w:t>
      </w:r>
    </w:p>
    <w:p w:rsidR="005109AB" w:rsidRDefault="005109AB">
      <w:pPr>
        <w:pStyle w:val="ConsPlusNormal"/>
        <w:spacing w:before="220"/>
        <w:ind w:firstLine="540"/>
        <w:jc w:val="both"/>
      </w:pPr>
      <w:bookmarkStart w:id="24" w:name="P284"/>
      <w:bookmarkEnd w:id="24"/>
      <w:r>
        <w:t>7.6. Расторжение настоящего Соглашения в одностороннем порядке Получателем средств областного бюджета возможно в случаях:</w:t>
      </w:r>
    </w:p>
    <w:p w:rsidR="005109AB" w:rsidRDefault="005109AB">
      <w:pPr>
        <w:pStyle w:val="ConsPlusNormal"/>
        <w:spacing w:before="220"/>
        <w:ind w:firstLine="540"/>
        <w:jc w:val="both"/>
      </w:pPr>
      <w:r>
        <w:t>7.6.1. ликвидации Юридического лица;</w:t>
      </w:r>
    </w:p>
    <w:p w:rsidR="005109AB" w:rsidRDefault="005109AB">
      <w:pPr>
        <w:pStyle w:val="ConsPlusNormal"/>
        <w:spacing w:before="220"/>
        <w:ind w:firstLine="540"/>
        <w:jc w:val="both"/>
      </w:pPr>
      <w:r>
        <w:t>7.6.2. нарушения Юридическим лицом цел</w:t>
      </w:r>
      <w:proofErr w:type="gramStart"/>
      <w:r>
        <w:t>и(</w:t>
      </w:r>
      <w:proofErr w:type="gramEnd"/>
      <w:r>
        <w:t>ей), условий и порядка предоставления Субсидии, установленных настоящим Соглашением.</w:t>
      </w:r>
    </w:p>
    <w:p w:rsidR="005109AB" w:rsidRDefault="005109AB">
      <w:pPr>
        <w:pStyle w:val="ConsPlusNormal"/>
        <w:spacing w:before="220"/>
        <w:ind w:firstLine="540"/>
        <w:jc w:val="both"/>
      </w:pPr>
      <w:r>
        <w:lastRenderedPageBreak/>
        <w:t>7.7. Документы и иная информация, предусмотренные настоящим Соглашением, могут направляться Сторонами следующи</w:t>
      </w:r>
      <w:proofErr w:type="gramStart"/>
      <w:r>
        <w:t>м(</w:t>
      </w:r>
      <w:proofErr w:type="gramEnd"/>
      <w:r>
        <w:t xml:space="preserve">ми) способом(ами) </w:t>
      </w:r>
      <w:hyperlink w:anchor="P353" w:history="1">
        <w:r>
          <w:rPr>
            <w:color w:val="0000FF"/>
          </w:rPr>
          <w:t>&lt;29&gt;</w:t>
        </w:r>
      </w:hyperlink>
      <w:r>
        <w:t>:</w:t>
      </w:r>
    </w:p>
    <w:p w:rsidR="005109AB" w:rsidRDefault="005109AB">
      <w:pPr>
        <w:pStyle w:val="ConsPlusNormal"/>
        <w:spacing w:before="220"/>
        <w:ind w:firstLine="540"/>
        <w:jc w:val="both"/>
      </w:pPr>
      <w:r>
        <w:t>7.7.1.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5109AB" w:rsidRDefault="005109AB">
      <w:pPr>
        <w:pStyle w:val="ConsPlusNormal"/>
        <w:spacing w:before="220"/>
        <w:ind w:firstLine="540"/>
        <w:jc w:val="both"/>
      </w:pPr>
      <w:r>
        <w:t xml:space="preserve">7.7.2. ___________________________________________ </w:t>
      </w:r>
      <w:hyperlink w:anchor="P354" w:history="1">
        <w:r>
          <w:rPr>
            <w:color w:val="0000FF"/>
          </w:rPr>
          <w:t>&lt;30&gt;</w:t>
        </w:r>
      </w:hyperlink>
      <w:r>
        <w:t>.</w:t>
      </w:r>
    </w:p>
    <w:p w:rsidR="005109AB" w:rsidRDefault="005109AB">
      <w:pPr>
        <w:pStyle w:val="ConsPlusNormal"/>
        <w:spacing w:before="220"/>
        <w:ind w:firstLine="540"/>
        <w:jc w:val="both"/>
      </w:pPr>
      <w:r>
        <w:t>7.8. Настоящее Соглашение заключено Сторонами в двух экземплярах, имеющих равную юридическую силу, по одному для каждой из Сторон.</w:t>
      </w:r>
    </w:p>
    <w:p w:rsidR="005109AB" w:rsidRDefault="005109AB">
      <w:pPr>
        <w:pStyle w:val="ConsPlusNormal"/>
        <w:jc w:val="both"/>
      </w:pPr>
    </w:p>
    <w:p w:rsidR="005109AB" w:rsidRDefault="005109AB">
      <w:pPr>
        <w:pStyle w:val="ConsPlusNormal"/>
        <w:jc w:val="center"/>
        <w:outlineLvl w:val="1"/>
      </w:pPr>
      <w:r>
        <w:t>VIII. Юридические адреса и платежные реквизиты Сторон</w:t>
      </w:r>
    </w:p>
    <w:p w:rsidR="005109AB" w:rsidRDefault="005109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77"/>
        <w:gridCol w:w="4478"/>
      </w:tblGrid>
      <w:tr w:rsidR="005109AB">
        <w:tc>
          <w:tcPr>
            <w:tcW w:w="4477" w:type="dxa"/>
          </w:tcPr>
          <w:p w:rsidR="005109AB" w:rsidRDefault="005109AB">
            <w:pPr>
              <w:pStyle w:val="ConsPlusNormal"/>
              <w:jc w:val="center"/>
            </w:pPr>
            <w:r>
              <w:t>Сокращенное наименование</w:t>
            </w:r>
          </w:p>
          <w:p w:rsidR="005109AB" w:rsidRDefault="005109AB">
            <w:pPr>
              <w:pStyle w:val="ConsPlusNormal"/>
              <w:jc w:val="center"/>
            </w:pPr>
            <w:r>
              <w:t>Получателя средств областного бюджета</w:t>
            </w:r>
          </w:p>
        </w:tc>
        <w:tc>
          <w:tcPr>
            <w:tcW w:w="4478" w:type="dxa"/>
          </w:tcPr>
          <w:p w:rsidR="005109AB" w:rsidRDefault="005109AB">
            <w:pPr>
              <w:pStyle w:val="ConsPlusNormal"/>
              <w:jc w:val="center"/>
            </w:pPr>
            <w:r>
              <w:t>Сокращенное наименование</w:t>
            </w:r>
          </w:p>
          <w:p w:rsidR="005109AB" w:rsidRDefault="005109AB">
            <w:pPr>
              <w:pStyle w:val="ConsPlusNormal"/>
              <w:jc w:val="center"/>
            </w:pPr>
            <w:r>
              <w:t>Юридического лица</w:t>
            </w:r>
          </w:p>
        </w:tc>
      </w:tr>
      <w:tr w:rsidR="005109AB">
        <w:tblPrEx>
          <w:tblBorders>
            <w:insideH w:val="nil"/>
          </w:tblBorders>
        </w:tblPrEx>
        <w:tc>
          <w:tcPr>
            <w:tcW w:w="4477" w:type="dxa"/>
            <w:tcBorders>
              <w:bottom w:val="nil"/>
            </w:tcBorders>
          </w:tcPr>
          <w:p w:rsidR="005109AB" w:rsidRDefault="005109AB">
            <w:pPr>
              <w:pStyle w:val="ConsPlusNormal"/>
              <w:jc w:val="center"/>
            </w:pPr>
            <w:r>
              <w:t>Наименование Получателя средств областного бюджета</w:t>
            </w:r>
          </w:p>
        </w:tc>
        <w:tc>
          <w:tcPr>
            <w:tcW w:w="4478" w:type="dxa"/>
            <w:tcBorders>
              <w:bottom w:val="nil"/>
            </w:tcBorders>
          </w:tcPr>
          <w:p w:rsidR="005109AB" w:rsidRDefault="005109AB">
            <w:pPr>
              <w:pStyle w:val="ConsPlusNormal"/>
              <w:jc w:val="center"/>
            </w:pPr>
            <w:r>
              <w:t>Наименование Юридического лица</w:t>
            </w:r>
          </w:p>
        </w:tc>
      </w:tr>
      <w:tr w:rsidR="005109AB">
        <w:tblPrEx>
          <w:tblBorders>
            <w:insideH w:val="nil"/>
          </w:tblBorders>
        </w:tblPrEx>
        <w:tc>
          <w:tcPr>
            <w:tcW w:w="4477" w:type="dxa"/>
            <w:tcBorders>
              <w:top w:val="nil"/>
            </w:tcBorders>
          </w:tcPr>
          <w:p w:rsidR="005109AB" w:rsidRDefault="005109AB">
            <w:pPr>
              <w:pStyle w:val="ConsPlusNormal"/>
            </w:pPr>
            <w:r>
              <w:t>ОГРН, ОКТМО</w:t>
            </w:r>
          </w:p>
        </w:tc>
        <w:tc>
          <w:tcPr>
            <w:tcW w:w="4478" w:type="dxa"/>
            <w:tcBorders>
              <w:top w:val="nil"/>
            </w:tcBorders>
          </w:tcPr>
          <w:p w:rsidR="005109AB" w:rsidRDefault="005109AB">
            <w:pPr>
              <w:pStyle w:val="ConsPlusNormal"/>
            </w:pPr>
            <w:r>
              <w:t>ОГРН, ОКТМО</w:t>
            </w:r>
          </w:p>
        </w:tc>
      </w:tr>
      <w:tr w:rsidR="005109AB">
        <w:tc>
          <w:tcPr>
            <w:tcW w:w="4477" w:type="dxa"/>
          </w:tcPr>
          <w:p w:rsidR="005109AB" w:rsidRDefault="005109AB">
            <w:pPr>
              <w:pStyle w:val="ConsPlusNormal"/>
            </w:pPr>
            <w:r>
              <w:t>Место нахождения:</w:t>
            </w:r>
          </w:p>
        </w:tc>
        <w:tc>
          <w:tcPr>
            <w:tcW w:w="4478" w:type="dxa"/>
          </w:tcPr>
          <w:p w:rsidR="005109AB" w:rsidRDefault="005109AB">
            <w:pPr>
              <w:pStyle w:val="ConsPlusNormal"/>
            </w:pPr>
            <w:r>
              <w:t>Место нахождения:</w:t>
            </w:r>
          </w:p>
        </w:tc>
      </w:tr>
      <w:tr w:rsidR="005109AB">
        <w:tc>
          <w:tcPr>
            <w:tcW w:w="4477" w:type="dxa"/>
          </w:tcPr>
          <w:p w:rsidR="005109AB" w:rsidRDefault="005109AB">
            <w:pPr>
              <w:pStyle w:val="ConsPlusNormal"/>
            </w:pPr>
            <w:r>
              <w:t>ИНН/КПП</w:t>
            </w:r>
          </w:p>
        </w:tc>
        <w:tc>
          <w:tcPr>
            <w:tcW w:w="4478" w:type="dxa"/>
          </w:tcPr>
          <w:p w:rsidR="005109AB" w:rsidRDefault="005109AB">
            <w:pPr>
              <w:pStyle w:val="ConsPlusNormal"/>
            </w:pPr>
            <w:r>
              <w:t>ИНН/КПП</w:t>
            </w:r>
          </w:p>
        </w:tc>
      </w:tr>
      <w:tr w:rsidR="005109AB">
        <w:tc>
          <w:tcPr>
            <w:tcW w:w="4477" w:type="dxa"/>
          </w:tcPr>
          <w:p w:rsidR="005109AB" w:rsidRDefault="005109AB">
            <w:pPr>
              <w:pStyle w:val="ConsPlusNormal"/>
            </w:pPr>
            <w:r>
              <w:t>Платежные реквизиты:</w:t>
            </w:r>
          </w:p>
        </w:tc>
        <w:tc>
          <w:tcPr>
            <w:tcW w:w="4478" w:type="dxa"/>
          </w:tcPr>
          <w:p w:rsidR="005109AB" w:rsidRDefault="005109AB">
            <w:pPr>
              <w:pStyle w:val="ConsPlusNormal"/>
            </w:pPr>
            <w:r>
              <w:t>Платежные реквизиты:</w:t>
            </w:r>
          </w:p>
        </w:tc>
      </w:tr>
    </w:tbl>
    <w:p w:rsidR="005109AB" w:rsidRDefault="005109AB">
      <w:pPr>
        <w:pStyle w:val="ConsPlusNormal"/>
        <w:jc w:val="both"/>
      </w:pPr>
    </w:p>
    <w:p w:rsidR="005109AB" w:rsidRDefault="005109AB">
      <w:pPr>
        <w:pStyle w:val="ConsPlusNormal"/>
        <w:jc w:val="center"/>
        <w:outlineLvl w:val="1"/>
      </w:pPr>
      <w:r>
        <w:t>IX. Подписи Сторон</w:t>
      </w:r>
    </w:p>
    <w:p w:rsidR="005109AB" w:rsidRDefault="005109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22"/>
        <w:gridCol w:w="2457"/>
        <w:gridCol w:w="2202"/>
        <w:gridCol w:w="2277"/>
      </w:tblGrid>
      <w:tr w:rsidR="005109AB">
        <w:tc>
          <w:tcPr>
            <w:tcW w:w="4479" w:type="dxa"/>
            <w:gridSpan w:val="2"/>
            <w:tcBorders>
              <w:top w:val="single" w:sz="4" w:space="0" w:color="auto"/>
              <w:bottom w:val="single" w:sz="4" w:space="0" w:color="auto"/>
            </w:tcBorders>
          </w:tcPr>
          <w:p w:rsidR="005109AB" w:rsidRDefault="005109AB">
            <w:pPr>
              <w:pStyle w:val="ConsPlusNormal"/>
              <w:jc w:val="center"/>
            </w:pPr>
            <w:r>
              <w:t>Сокращенное наименование</w:t>
            </w:r>
          </w:p>
          <w:p w:rsidR="005109AB" w:rsidRDefault="005109AB">
            <w:pPr>
              <w:pStyle w:val="ConsPlusNormal"/>
              <w:jc w:val="center"/>
            </w:pPr>
            <w:r>
              <w:t>Получателя средств областного бюджета</w:t>
            </w:r>
          </w:p>
        </w:tc>
        <w:tc>
          <w:tcPr>
            <w:tcW w:w="4479" w:type="dxa"/>
            <w:gridSpan w:val="2"/>
            <w:tcBorders>
              <w:top w:val="single" w:sz="4" w:space="0" w:color="auto"/>
              <w:bottom w:val="single" w:sz="4" w:space="0" w:color="auto"/>
            </w:tcBorders>
          </w:tcPr>
          <w:p w:rsidR="005109AB" w:rsidRDefault="005109AB">
            <w:pPr>
              <w:pStyle w:val="ConsPlusNormal"/>
              <w:jc w:val="center"/>
            </w:pPr>
            <w:r>
              <w:t>Сокращенное наименование</w:t>
            </w:r>
          </w:p>
          <w:p w:rsidR="005109AB" w:rsidRDefault="005109AB">
            <w:pPr>
              <w:pStyle w:val="ConsPlusNormal"/>
              <w:jc w:val="center"/>
            </w:pPr>
            <w:r>
              <w:t>Юридического лица</w:t>
            </w:r>
          </w:p>
        </w:tc>
      </w:tr>
      <w:tr w:rsidR="005109AB">
        <w:tblPrEx>
          <w:tblBorders>
            <w:insideH w:val="none" w:sz="0" w:space="0" w:color="auto"/>
          </w:tblBorders>
        </w:tblPrEx>
        <w:tc>
          <w:tcPr>
            <w:tcW w:w="4479" w:type="dxa"/>
            <w:gridSpan w:val="2"/>
            <w:tcBorders>
              <w:top w:val="single" w:sz="4" w:space="0" w:color="auto"/>
              <w:bottom w:val="nil"/>
            </w:tcBorders>
          </w:tcPr>
          <w:p w:rsidR="005109AB" w:rsidRDefault="005109AB">
            <w:pPr>
              <w:pStyle w:val="ConsPlusNormal"/>
              <w:jc w:val="center"/>
            </w:pPr>
            <w:r>
              <w:t>_____________/_____________</w:t>
            </w:r>
          </w:p>
        </w:tc>
        <w:tc>
          <w:tcPr>
            <w:tcW w:w="4479" w:type="dxa"/>
            <w:gridSpan w:val="2"/>
            <w:tcBorders>
              <w:top w:val="single" w:sz="4" w:space="0" w:color="auto"/>
              <w:bottom w:val="nil"/>
            </w:tcBorders>
          </w:tcPr>
          <w:p w:rsidR="005109AB" w:rsidRDefault="005109AB">
            <w:pPr>
              <w:pStyle w:val="ConsPlusNormal"/>
              <w:jc w:val="center"/>
            </w:pPr>
            <w:r>
              <w:t>_____________/_____________</w:t>
            </w:r>
          </w:p>
        </w:tc>
      </w:tr>
      <w:tr w:rsidR="005109AB">
        <w:tblPrEx>
          <w:tblBorders>
            <w:insideH w:val="none" w:sz="0" w:space="0" w:color="auto"/>
            <w:insideV w:val="nil"/>
          </w:tblBorders>
        </w:tblPrEx>
        <w:tc>
          <w:tcPr>
            <w:tcW w:w="2022" w:type="dxa"/>
            <w:tcBorders>
              <w:top w:val="nil"/>
              <w:left w:val="single" w:sz="4" w:space="0" w:color="auto"/>
              <w:bottom w:val="single" w:sz="4" w:space="0" w:color="auto"/>
            </w:tcBorders>
          </w:tcPr>
          <w:p w:rsidR="005109AB" w:rsidRDefault="005109AB">
            <w:pPr>
              <w:pStyle w:val="ConsPlusNormal"/>
              <w:jc w:val="center"/>
            </w:pPr>
            <w:r>
              <w:t>(подпись)</w:t>
            </w:r>
          </w:p>
        </w:tc>
        <w:tc>
          <w:tcPr>
            <w:tcW w:w="2457" w:type="dxa"/>
            <w:tcBorders>
              <w:top w:val="nil"/>
              <w:bottom w:val="single" w:sz="4" w:space="0" w:color="auto"/>
              <w:right w:val="single" w:sz="4" w:space="0" w:color="auto"/>
            </w:tcBorders>
          </w:tcPr>
          <w:p w:rsidR="005109AB" w:rsidRDefault="005109AB">
            <w:pPr>
              <w:pStyle w:val="ConsPlusNormal"/>
              <w:jc w:val="center"/>
            </w:pPr>
            <w:r>
              <w:t>(Ф.И.О.)</w:t>
            </w:r>
          </w:p>
        </w:tc>
        <w:tc>
          <w:tcPr>
            <w:tcW w:w="2202" w:type="dxa"/>
            <w:tcBorders>
              <w:top w:val="nil"/>
              <w:left w:val="single" w:sz="4" w:space="0" w:color="auto"/>
              <w:bottom w:val="single" w:sz="4" w:space="0" w:color="auto"/>
            </w:tcBorders>
          </w:tcPr>
          <w:p w:rsidR="005109AB" w:rsidRDefault="005109AB">
            <w:pPr>
              <w:pStyle w:val="ConsPlusNormal"/>
              <w:jc w:val="center"/>
            </w:pPr>
            <w:r>
              <w:t>(подпись)</w:t>
            </w:r>
          </w:p>
        </w:tc>
        <w:tc>
          <w:tcPr>
            <w:tcW w:w="2277" w:type="dxa"/>
            <w:tcBorders>
              <w:top w:val="nil"/>
              <w:bottom w:val="single" w:sz="4" w:space="0" w:color="auto"/>
              <w:right w:val="single" w:sz="4" w:space="0" w:color="auto"/>
            </w:tcBorders>
          </w:tcPr>
          <w:p w:rsidR="005109AB" w:rsidRDefault="005109AB">
            <w:pPr>
              <w:pStyle w:val="ConsPlusNormal"/>
              <w:jc w:val="center"/>
            </w:pPr>
            <w:r>
              <w:t>(Ф.И.О.)</w:t>
            </w:r>
          </w:p>
        </w:tc>
      </w:tr>
    </w:tbl>
    <w:p w:rsidR="005109AB" w:rsidRDefault="005109AB">
      <w:pPr>
        <w:pStyle w:val="ConsPlusNormal"/>
        <w:jc w:val="both"/>
      </w:pPr>
    </w:p>
    <w:p w:rsidR="005109AB" w:rsidRDefault="005109AB">
      <w:pPr>
        <w:pStyle w:val="ConsPlusNormal"/>
        <w:ind w:firstLine="540"/>
        <w:jc w:val="both"/>
      </w:pPr>
      <w:r>
        <w:t>--------------------------------</w:t>
      </w:r>
    </w:p>
    <w:p w:rsidR="005109AB" w:rsidRDefault="005109AB">
      <w:pPr>
        <w:pStyle w:val="ConsPlusNormal"/>
        <w:spacing w:before="220"/>
        <w:ind w:firstLine="540"/>
        <w:jc w:val="both"/>
      </w:pPr>
      <w:bookmarkStart w:id="25" w:name="P323"/>
      <w:bookmarkEnd w:id="25"/>
      <w:r>
        <w:t>&lt;1</w:t>
      </w:r>
      <w:proofErr w:type="gramStart"/>
      <w:r>
        <w:t>&gt; У</w:t>
      </w:r>
      <w:proofErr w:type="gramEnd"/>
      <w:r>
        <w:t>казывается срок, на который предоставляется Субсидия.</w:t>
      </w:r>
    </w:p>
    <w:p w:rsidR="005109AB" w:rsidRDefault="005109AB">
      <w:pPr>
        <w:pStyle w:val="ConsPlusNormal"/>
        <w:spacing w:before="220"/>
        <w:ind w:firstLine="540"/>
        <w:jc w:val="both"/>
      </w:pPr>
      <w:bookmarkStart w:id="26" w:name="P324"/>
      <w:bookmarkEnd w:id="26"/>
      <w:r>
        <w:t>&lt;2</w:t>
      </w:r>
      <w:proofErr w:type="gramStart"/>
      <w:r>
        <w:t>&gt; В</w:t>
      </w:r>
      <w:proofErr w:type="gramEnd"/>
      <w:r>
        <w:t xml:space="preserve"> данном случае и далее по тексту приложения к Соглашению разрабатываются Получателем средств областного бюджета. В перечень Объектов включаются объект капитального строительства и (или) объект недвижимого имущества, инвестиционные </w:t>
      </w:r>
      <w:proofErr w:type="gramStart"/>
      <w:r>
        <w:t>проекты</w:t>
      </w:r>
      <w:proofErr w:type="gramEnd"/>
      <w:r>
        <w:t xml:space="preserve"> в отношении которых соответствуют качественным и количественным критериям и предельному (минимальному) значению интегральной оценки эффективности использования средств областного бюджета, направляемых на капитальные вложения, проведенной в соответствии с </w:t>
      </w:r>
      <w:hyperlink r:id="rId14" w:history="1">
        <w:r>
          <w:rPr>
            <w:color w:val="0000FF"/>
          </w:rPr>
          <w:t>постановлением</w:t>
        </w:r>
      </w:hyperlink>
      <w:r>
        <w:t xml:space="preserve"> Правительства Самарской области от 19.03.2009 N 121 "О порядке проведения проверки инвестиционных проектов на предмет эффективности использования средств областного бюджета, направляемых на капитальные вложения", а также документам территориального планирования Самарской области в случае, если объект капитального строительства и (или) объект недвижимого имущества являются объектами регионального значения, подлежащими отображению в этих документах. В перечень Объектов может быть включено несколько Объектов одного Юридического лица, относящихся к одному мероприятию государственной программы Самарской области или одной сфере деятельности Получателя средств областного бюджета. Содержание перечня Объектов должно соответствовать </w:t>
      </w:r>
      <w:r>
        <w:lastRenderedPageBreak/>
        <w:t xml:space="preserve">содержанию Решения о предоставлении субсидии, требованиям, установленным </w:t>
      </w:r>
      <w:hyperlink r:id="rId15" w:history="1">
        <w:r>
          <w:rPr>
            <w:color w:val="0000FF"/>
          </w:rPr>
          <w:t>пунктом 8</w:t>
        </w:r>
      </w:hyperlink>
      <w:r>
        <w:t xml:space="preserve"> Порядка принятия решений, </w:t>
      </w:r>
      <w:hyperlink r:id="rId16" w:history="1">
        <w:r>
          <w:rPr>
            <w:color w:val="0000FF"/>
          </w:rPr>
          <w:t>абзацем вторым пункта 6</w:t>
        </w:r>
      </w:hyperlink>
      <w:r>
        <w:t xml:space="preserve"> Порядка предоставления субсидии.</w:t>
      </w:r>
    </w:p>
    <w:p w:rsidR="005109AB" w:rsidRDefault="005109AB">
      <w:pPr>
        <w:pStyle w:val="ConsPlusNormal"/>
        <w:spacing w:before="220"/>
        <w:ind w:firstLine="540"/>
        <w:jc w:val="both"/>
      </w:pPr>
      <w:bookmarkStart w:id="27" w:name="P325"/>
      <w:bookmarkEnd w:id="27"/>
      <w:r>
        <w:t>&lt;3</w:t>
      </w:r>
      <w:proofErr w:type="gramStart"/>
      <w:r>
        <w:t>&gt; З</w:t>
      </w:r>
      <w:proofErr w:type="gramEnd"/>
      <w:r>
        <w:t xml:space="preserve">аполняется в том числе с обязательным соблюдением требований </w:t>
      </w:r>
      <w:hyperlink r:id="rId17" w:history="1">
        <w:r>
          <w:rPr>
            <w:color w:val="0000FF"/>
          </w:rPr>
          <w:t>пунктов 9</w:t>
        </w:r>
      </w:hyperlink>
      <w:r>
        <w:t xml:space="preserve"> и </w:t>
      </w:r>
      <w:hyperlink r:id="rId18" w:history="1">
        <w:r>
          <w:rPr>
            <w:color w:val="0000FF"/>
          </w:rPr>
          <w:t>16</w:t>
        </w:r>
      </w:hyperlink>
      <w:r>
        <w:t xml:space="preserve"> Порядка принятия решений.</w:t>
      </w:r>
    </w:p>
    <w:p w:rsidR="005109AB" w:rsidRDefault="005109AB">
      <w:pPr>
        <w:pStyle w:val="ConsPlusNormal"/>
        <w:spacing w:before="220"/>
        <w:ind w:firstLine="540"/>
        <w:jc w:val="both"/>
      </w:pPr>
      <w:bookmarkStart w:id="28" w:name="P326"/>
      <w:bookmarkEnd w:id="28"/>
      <w:r>
        <w:t>&lt;4</w:t>
      </w:r>
      <w:proofErr w:type="gramStart"/>
      <w:r>
        <w:t>&gt; В</w:t>
      </w:r>
      <w:proofErr w:type="gramEnd"/>
      <w:r>
        <w:t xml:space="preserve"> пределах средств, предусмотренных решением Правительства Самарской области, принятым в соответствии с </w:t>
      </w:r>
      <w:hyperlink r:id="rId19" w:history="1">
        <w:r>
          <w:rPr>
            <w:color w:val="0000FF"/>
          </w:rPr>
          <w:t>абзацем вторым пункта 9 статьи 78</w:t>
        </w:r>
      </w:hyperlink>
      <w:r>
        <w:t xml:space="preserve"> Бюджетного кодекса Российской Федерации и </w:t>
      </w:r>
      <w:hyperlink r:id="rId20" w:history="1">
        <w:r>
          <w:rPr>
            <w:color w:val="0000FF"/>
          </w:rPr>
          <w:t>Порядком</w:t>
        </w:r>
      </w:hyperlink>
      <w:r>
        <w:t xml:space="preserve"> принятия решений о заключении договоров (соглашений) о предоставлении из областного бюджета субсидий юридическим лицам (за исключением субсидий государственным (муниципальным) учреждениям) на срок, превышающий срок действия утвержденных лимитов бюджетных обязательств, утвержденным постановлением Правительства Самарской области от 01.03.2018 N 113 (далее - постановление N 113). Распределение ежегодных объемов субсидии осуществляется с обязательным соблюдением требований </w:t>
      </w:r>
      <w:hyperlink r:id="rId21" w:history="1">
        <w:r>
          <w:rPr>
            <w:color w:val="0000FF"/>
          </w:rPr>
          <w:t>пункта 6</w:t>
        </w:r>
      </w:hyperlink>
      <w:r>
        <w:t xml:space="preserve"> Порядка, утвержденного постановлением N 113.</w:t>
      </w:r>
    </w:p>
    <w:p w:rsidR="005109AB" w:rsidRDefault="005109AB">
      <w:pPr>
        <w:pStyle w:val="ConsPlusNormal"/>
        <w:spacing w:before="220"/>
        <w:ind w:firstLine="540"/>
        <w:jc w:val="both"/>
      </w:pPr>
      <w:bookmarkStart w:id="29" w:name="P327"/>
      <w:bookmarkEnd w:id="29"/>
      <w:r>
        <w:t>&lt;5</w:t>
      </w:r>
      <w:proofErr w:type="gramStart"/>
      <w:r>
        <w:t>&gt; У</w:t>
      </w:r>
      <w:proofErr w:type="gramEnd"/>
      <w:r>
        <w:t>казывается ежегодный размер Субсидии за пределами планового периода на весь срок предоставления Субсидии.</w:t>
      </w:r>
    </w:p>
    <w:p w:rsidR="005109AB" w:rsidRDefault="005109AB">
      <w:pPr>
        <w:pStyle w:val="ConsPlusNormal"/>
        <w:spacing w:before="220"/>
        <w:ind w:firstLine="540"/>
        <w:jc w:val="both"/>
      </w:pPr>
      <w:bookmarkStart w:id="30" w:name="P328"/>
      <w:bookmarkEnd w:id="30"/>
      <w:r>
        <w:t>&lt;6</w:t>
      </w:r>
      <w:proofErr w:type="gramStart"/>
      <w:r>
        <w:t>&gt; П</w:t>
      </w:r>
      <w:proofErr w:type="gramEnd"/>
      <w:r>
        <w:t>редусматривается в случае,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(или) с применением казначейского обеспечения обязательств в порядке, установленном бюджетным законодательством Российской Федерации.</w:t>
      </w:r>
    </w:p>
    <w:p w:rsidR="005109AB" w:rsidRDefault="005109AB">
      <w:pPr>
        <w:pStyle w:val="ConsPlusNormal"/>
        <w:spacing w:before="220"/>
        <w:ind w:firstLine="540"/>
        <w:jc w:val="both"/>
      </w:pPr>
      <w:bookmarkStart w:id="31" w:name="P329"/>
      <w:bookmarkEnd w:id="31"/>
      <w:r>
        <w:t>&lt;7</w:t>
      </w:r>
      <w:proofErr w:type="gramStart"/>
      <w:r>
        <w:t>&gt; П</w:t>
      </w:r>
      <w:proofErr w:type="gramEnd"/>
      <w:r>
        <w:t>редусматривается в случае, если в соответствии с бюджетным законодательством Российской Федерации предоставление Субсидии не осуществляется в рамках казначейского сопровождения и (или) с применением казначейского обеспечения обязательств в порядке, установленном бюджетным законодательством Российской Федерации.</w:t>
      </w:r>
    </w:p>
    <w:p w:rsidR="005109AB" w:rsidRDefault="005109AB">
      <w:pPr>
        <w:pStyle w:val="ConsPlusNormal"/>
        <w:spacing w:before="220"/>
        <w:ind w:firstLine="540"/>
        <w:jc w:val="both"/>
      </w:pPr>
      <w:bookmarkStart w:id="32" w:name="P330"/>
      <w:bookmarkEnd w:id="32"/>
      <w:r>
        <w:t>&lt;8</w:t>
      </w:r>
      <w:proofErr w:type="gramStart"/>
      <w:r>
        <w:t>&gt; П</w:t>
      </w:r>
      <w:proofErr w:type="gramEnd"/>
      <w:r>
        <w:t>редусматривается в случае, если в соответствии с бюджетным законодательством Российской Федерации или иными правовыми актами Российской Федерации предоставление Субсидии осуществляется в рамках казначейского сопровождения и (или) с применением казначейского обеспечения обязательств в порядке, установленном бюджетным законодательством Российской Федерации.</w:t>
      </w:r>
    </w:p>
    <w:p w:rsidR="005109AB" w:rsidRDefault="005109AB">
      <w:pPr>
        <w:pStyle w:val="ConsPlusNormal"/>
        <w:spacing w:before="220"/>
        <w:ind w:firstLine="540"/>
        <w:jc w:val="both"/>
      </w:pPr>
      <w:bookmarkStart w:id="33" w:name="P331"/>
      <w:bookmarkEnd w:id="33"/>
      <w:r>
        <w:t>&lt;9</w:t>
      </w:r>
      <w:proofErr w:type="gramStart"/>
      <w:r>
        <w:t>&gt; В</w:t>
      </w:r>
      <w:proofErr w:type="gramEnd"/>
      <w:r>
        <w:t xml:space="preserve"> случае, если это установлено Порядком предоставления субсидий или Решением о предоставлении субсидий, указываются иные конкретные документы и информация, установленные Порядком предоставления субсидии или Решением о предоставлении субсидии.</w:t>
      </w:r>
    </w:p>
    <w:p w:rsidR="005109AB" w:rsidRDefault="005109AB">
      <w:pPr>
        <w:pStyle w:val="ConsPlusNormal"/>
        <w:spacing w:before="220"/>
        <w:ind w:firstLine="540"/>
        <w:jc w:val="both"/>
      </w:pPr>
      <w:bookmarkStart w:id="34" w:name="P332"/>
      <w:bookmarkEnd w:id="34"/>
      <w:r>
        <w:t>&lt;10</w:t>
      </w:r>
      <w:proofErr w:type="gramStart"/>
      <w:r>
        <w:t>&gt; В</w:t>
      </w:r>
      <w:proofErr w:type="gramEnd"/>
      <w:r>
        <w:t xml:space="preserve"> случае, если это установлено Порядком принятия решений, Порядком предоставления субсидии, Решением о предоставлении субсидии, или Соглашением (далее совместно - акты, регулирующие предоставление Субсидии), указываются иные конкретные обязательства Получателя средств областного бюджета, установленные актами, регулирующими предоставление Субсидии.</w:t>
      </w:r>
    </w:p>
    <w:p w:rsidR="005109AB" w:rsidRDefault="005109AB">
      <w:pPr>
        <w:pStyle w:val="ConsPlusNormal"/>
        <w:spacing w:before="220"/>
        <w:ind w:firstLine="540"/>
        <w:jc w:val="both"/>
      </w:pPr>
      <w:bookmarkStart w:id="35" w:name="P333"/>
      <w:bookmarkEnd w:id="35"/>
      <w:r>
        <w:t>&lt;11</w:t>
      </w:r>
      <w:proofErr w:type="gramStart"/>
      <w:r>
        <w:t>&gt; П</w:t>
      </w:r>
      <w:proofErr w:type="gramEnd"/>
      <w:r>
        <w:t>редусматривается в случае, если это установлено актами, регулирующими предоставление Субсидии. Указываются иные конкретные права Получателя средств областного бюджета, установленные актами, регулирующими предоставление Субсидии.</w:t>
      </w:r>
    </w:p>
    <w:p w:rsidR="005109AB" w:rsidRDefault="005109AB">
      <w:pPr>
        <w:pStyle w:val="ConsPlusNormal"/>
        <w:spacing w:before="220"/>
        <w:ind w:firstLine="540"/>
        <w:jc w:val="both"/>
      </w:pPr>
      <w:bookmarkStart w:id="36" w:name="P334"/>
      <w:bookmarkEnd w:id="36"/>
      <w:r>
        <w:t>&lt;12</w:t>
      </w:r>
      <w:proofErr w:type="gramStart"/>
      <w:r>
        <w:t>&gt; П</w:t>
      </w:r>
      <w:proofErr w:type="gramEnd"/>
      <w:r>
        <w:t>редусматривается в случае,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(или) с применением казначейского обеспечения обязательств в порядке, установленном бюджетным законодательством Российской Федерации.</w:t>
      </w:r>
    </w:p>
    <w:p w:rsidR="005109AB" w:rsidRDefault="005109AB">
      <w:pPr>
        <w:pStyle w:val="ConsPlusNormal"/>
        <w:spacing w:before="220"/>
        <w:ind w:firstLine="540"/>
        <w:jc w:val="both"/>
      </w:pPr>
      <w:bookmarkStart w:id="37" w:name="P335"/>
      <w:bookmarkEnd w:id="37"/>
      <w:r>
        <w:t>&lt;13</w:t>
      </w:r>
      <w:proofErr w:type="gramStart"/>
      <w:r>
        <w:t>&gt; В</w:t>
      </w:r>
      <w:proofErr w:type="gramEnd"/>
      <w:r>
        <w:t xml:space="preserve"> случае, если Решение о предоставлении субсидии содержит иные требования, в настоящем пункте указываются требования в соответствии с Решением о предоставлении </w:t>
      </w:r>
      <w:r>
        <w:lastRenderedPageBreak/>
        <w:t>субсидии.</w:t>
      </w:r>
    </w:p>
    <w:p w:rsidR="005109AB" w:rsidRDefault="005109AB">
      <w:pPr>
        <w:pStyle w:val="ConsPlusNormal"/>
        <w:spacing w:before="220"/>
        <w:ind w:firstLine="540"/>
        <w:jc w:val="both"/>
      </w:pPr>
      <w:bookmarkStart w:id="38" w:name="P336"/>
      <w:bookmarkEnd w:id="38"/>
      <w:r>
        <w:t xml:space="preserve">&lt;14&gt; Указанное </w:t>
      </w:r>
      <w:hyperlink w:anchor="P212" w:history="1">
        <w:r>
          <w:rPr>
            <w:color w:val="0000FF"/>
          </w:rPr>
          <w:t>пунктом 4.3.6</w:t>
        </w:r>
      </w:hyperlink>
      <w:r>
        <w:t xml:space="preserve"> условие не включается в Соглашение, если возможность предоставления Субсидии на такие цели предусмотрена Решением о предоставлении субсидий.</w:t>
      </w:r>
    </w:p>
    <w:p w:rsidR="005109AB" w:rsidRDefault="005109AB">
      <w:pPr>
        <w:pStyle w:val="ConsPlusNormal"/>
        <w:spacing w:before="220"/>
        <w:ind w:firstLine="540"/>
        <w:jc w:val="both"/>
      </w:pPr>
      <w:bookmarkStart w:id="39" w:name="P337"/>
      <w:bookmarkEnd w:id="39"/>
      <w:r>
        <w:t>&lt;15</w:t>
      </w:r>
      <w:proofErr w:type="gramStart"/>
      <w:r>
        <w:t>&gt; П</w:t>
      </w:r>
      <w:proofErr w:type="gramEnd"/>
      <w:r>
        <w:t>редусматривается в случае, если в соответствии с бюджетным законодательством Российской Федерации или иными правовыми актами Российской Федерации предоставление Субсидии осуществляется в рамках казначейского сопровождения и (или) с применением казначейского обеспечения обязательств в порядке, установленном бюджетным законодательством Российской Федерации.</w:t>
      </w:r>
    </w:p>
    <w:p w:rsidR="005109AB" w:rsidRDefault="005109AB">
      <w:pPr>
        <w:pStyle w:val="ConsPlusNormal"/>
        <w:spacing w:before="220"/>
        <w:ind w:firstLine="540"/>
        <w:jc w:val="both"/>
      </w:pPr>
      <w:bookmarkStart w:id="40" w:name="P338"/>
      <w:bookmarkEnd w:id="40"/>
      <w:r>
        <w:t>&lt;16</w:t>
      </w:r>
      <w:proofErr w:type="gramStart"/>
      <w:r>
        <w:t>&gt; П</w:t>
      </w:r>
      <w:proofErr w:type="gramEnd"/>
      <w:r>
        <w:t>редусматривается в случае, если в соответствии с бюджетным законодательством Российской Федерации или иными правовыми актами Российской Федерации предоставление Субсидии осуществляется в рамках казначейского сопровождения и (или) с применением казначейского обеспечения обязательств в порядке, установленном бюджетным законодательством Российской Федерации.</w:t>
      </w:r>
    </w:p>
    <w:p w:rsidR="005109AB" w:rsidRDefault="005109AB">
      <w:pPr>
        <w:pStyle w:val="ConsPlusNormal"/>
        <w:spacing w:before="220"/>
        <w:ind w:firstLine="540"/>
        <w:jc w:val="both"/>
      </w:pPr>
      <w:bookmarkStart w:id="41" w:name="P339"/>
      <w:bookmarkEnd w:id="41"/>
      <w:r>
        <w:t>&lt;17</w:t>
      </w:r>
      <w:proofErr w:type="gramStart"/>
      <w:r>
        <w:t>&gt; У</w:t>
      </w:r>
      <w:proofErr w:type="gramEnd"/>
      <w:r>
        <w:t>казываются иные конкретные операции по приобретению иностранной валюты, связанные с достижением целей предоставления Субсидии и определенные Решением о предоставления субсидий.</w:t>
      </w:r>
    </w:p>
    <w:p w:rsidR="005109AB" w:rsidRDefault="005109AB">
      <w:pPr>
        <w:pStyle w:val="ConsPlusNormal"/>
        <w:spacing w:before="220"/>
        <w:ind w:firstLine="540"/>
        <w:jc w:val="both"/>
      </w:pPr>
      <w:bookmarkStart w:id="42" w:name="P340"/>
      <w:bookmarkEnd w:id="42"/>
      <w:r>
        <w:t>&lt;18</w:t>
      </w:r>
      <w:proofErr w:type="gramStart"/>
      <w:r>
        <w:t>&gt; У</w:t>
      </w:r>
      <w:proofErr w:type="gramEnd"/>
      <w:r>
        <w:t>станавливается при условии, что отчетность о расходах представляется не реже одного раза в год не позднее 20-го рабочего дня со дня окончания отчетного года.</w:t>
      </w:r>
    </w:p>
    <w:p w:rsidR="005109AB" w:rsidRDefault="005109A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5109AB">
        <w:trPr>
          <w:jc w:val="center"/>
        </w:trPr>
        <w:tc>
          <w:tcPr>
            <w:tcW w:w="9294" w:type="dxa"/>
            <w:tcBorders>
              <w:top w:val="nil"/>
              <w:left w:val="single" w:sz="24" w:space="0" w:color="CED3F1"/>
              <w:bottom w:val="nil"/>
              <w:right w:val="single" w:sz="24" w:space="0" w:color="F4F3F8"/>
            </w:tcBorders>
            <w:shd w:val="clear" w:color="auto" w:fill="F4F3F8"/>
          </w:tcPr>
          <w:p w:rsidR="005109AB" w:rsidRDefault="005109AB">
            <w:pPr>
              <w:pStyle w:val="ConsPlusNormal"/>
              <w:jc w:val="both"/>
            </w:pPr>
            <w:r>
              <w:rPr>
                <w:color w:val="392C69"/>
              </w:rPr>
              <w:t>КонсультантПлюс: примечание.</w:t>
            </w:r>
          </w:p>
          <w:p w:rsidR="005109AB" w:rsidRDefault="005109AB">
            <w:pPr>
              <w:pStyle w:val="ConsPlusNormal"/>
              <w:jc w:val="both"/>
            </w:pPr>
            <w:r>
              <w:rPr>
                <w:color w:val="392C69"/>
              </w:rPr>
              <w:t>В официальном тексте документа, видимо, допущена опечатка: имеется в виду пункт 4.3.14.2.1, а не пункт 4.3.13.2.1.</w:t>
            </w:r>
          </w:p>
        </w:tc>
      </w:tr>
    </w:tbl>
    <w:p w:rsidR="005109AB" w:rsidRDefault="005109AB">
      <w:pPr>
        <w:pStyle w:val="ConsPlusNormal"/>
        <w:spacing w:before="280"/>
        <w:ind w:firstLine="540"/>
        <w:jc w:val="both"/>
      </w:pPr>
      <w:bookmarkStart w:id="43" w:name="P343"/>
      <w:bookmarkEnd w:id="43"/>
      <w:r>
        <w:t xml:space="preserve">&lt;19&gt; </w:t>
      </w:r>
      <w:hyperlink w:anchor="P233" w:history="1">
        <w:r>
          <w:rPr>
            <w:color w:val="0000FF"/>
          </w:rPr>
          <w:t>Пунктом 4.3.13.2.1</w:t>
        </w:r>
      </w:hyperlink>
      <w:r>
        <w:t xml:space="preserve"> настоящей Типовой формы предусматривается срок представления отчета для показателей результативности, для которых в соответствии с приложением, определенным в соответствии с </w:t>
      </w:r>
      <w:hyperlink w:anchor="P168" w:history="1">
        <w:r>
          <w:rPr>
            <w:color w:val="0000FF"/>
          </w:rPr>
          <w:t>пунктом 4.1.4.1</w:t>
        </w:r>
      </w:hyperlink>
      <w:r>
        <w:t xml:space="preserve"> настоящей Типовой формы, установлена периодичность представления отчета о достижении плановых значений показателя результативности в соответствии с Решением о предоставлении субсидий.</w:t>
      </w:r>
    </w:p>
    <w:p w:rsidR="005109AB" w:rsidRDefault="005109AB">
      <w:pPr>
        <w:pStyle w:val="ConsPlusNormal"/>
        <w:spacing w:before="220"/>
        <w:ind w:firstLine="540"/>
        <w:jc w:val="both"/>
      </w:pPr>
      <w:bookmarkStart w:id="44" w:name="P344"/>
      <w:bookmarkEnd w:id="44"/>
      <w:r>
        <w:t xml:space="preserve">&lt;20&gt; </w:t>
      </w:r>
      <w:hyperlink w:anchor="P237" w:history="1">
        <w:r>
          <w:rPr>
            <w:color w:val="0000FF"/>
          </w:rPr>
          <w:t>Пунктом 4.3.14.2.2</w:t>
        </w:r>
      </w:hyperlink>
      <w:r>
        <w:t xml:space="preserve"> настоящей Типовой формы предусматривается срок представления отчета для показателей результативности, для которых в соответствии с приложением, определенным в соответствии с </w:t>
      </w:r>
      <w:hyperlink w:anchor="P168" w:history="1">
        <w:r>
          <w:rPr>
            <w:color w:val="0000FF"/>
          </w:rPr>
          <w:t>пунктом 4.1.4.1</w:t>
        </w:r>
      </w:hyperlink>
      <w:r>
        <w:t xml:space="preserve"> настоящей Типовой формы, установлен однократный срок представления отчета о достижении плановых значений показателей результативности в соответствии с Решением о предоставлении субсидий.</w:t>
      </w:r>
    </w:p>
    <w:p w:rsidR="005109AB" w:rsidRDefault="005109AB">
      <w:pPr>
        <w:pStyle w:val="ConsPlusNormal"/>
        <w:spacing w:before="220"/>
        <w:ind w:firstLine="540"/>
        <w:jc w:val="both"/>
      </w:pPr>
      <w:bookmarkStart w:id="45" w:name="P345"/>
      <w:bookmarkEnd w:id="45"/>
      <w:r>
        <w:t>&lt;21</w:t>
      </w:r>
      <w:proofErr w:type="gramStart"/>
      <w:r>
        <w:t>&gt; У</w:t>
      </w:r>
      <w:proofErr w:type="gramEnd"/>
      <w:r>
        <w:t>казываются иные отчеты и (или) документы, установленные актами, регулирующими предоставление Субсидии, а также формы и сроки предоставления Юридическим лицом таких отчетов и (или) документов.</w:t>
      </w:r>
    </w:p>
    <w:p w:rsidR="005109AB" w:rsidRDefault="005109AB">
      <w:pPr>
        <w:pStyle w:val="ConsPlusNormal"/>
        <w:spacing w:before="220"/>
        <w:ind w:firstLine="540"/>
        <w:jc w:val="both"/>
      </w:pPr>
      <w:bookmarkStart w:id="46" w:name="P346"/>
      <w:bookmarkEnd w:id="46"/>
      <w:r>
        <w:t>&lt;22</w:t>
      </w:r>
      <w:proofErr w:type="gramStart"/>
      <w:r>
        <w:t>&gt; П</w:t>
      </w:r>
      <w:proofErr w:type="gramEnd"/>
      <w:r>
        <w:t>редусматривается в случае, если это установлено актами, регулирующими предоставление Субсидии. Указываются иные конкретные обязательства Юридического лица, установленные актами, регулирующими предоставление Субсидии.</w:t>
      </w:r>
    </w:p>
    <w:p w:rsidR="005109AB" w:rsidRDefault="005109AB">
      <w:pPr>
        <w:pStyle w:val="ConsPlusNormal"/>
        <w:spacing w:before="220"/>
        <w:ind w:firstLine="540"/>
        <w:jc w:val="both"/>
      </w:pPr>
      <w:bookmarkStart w:id="47" w:name="P347"/>
      <w:bookmarkEnd w:id="47"/>
      <w:r>
        <w:t>&lt;23</w:t>
      </w:r>
      <w:proofErr w:type="gramStart"/>
      <w:r>
        <w:t>&gt; П</w:t>
      </w:r>
      <w:proofErr w:type="gramEnd"/>
      <w:r>
        <w:t>редусматривается в случае, если это установлено актами, регулирующими предоставление Субсидии. Указываются иные конкретные права Юридического лица, установленные актами, регулирующими предоставление Субсидии.</w:t>
      </w:r>
    </w:p>
    <w:p w:rsidR="005109AB" w:rsidRDefault="005109AB">
      <w:pPr>
        <w:pStyle w:val="ConsPlusNormal"/>
        <w:spacing w:before="220"/>
        <w:ind w:firstLine="540"/>
        <w:jc w:val="both"/>
      </w:pPr>
      <w:bookmarkStart w:id="48" w:name="P348"/>
      <w:bookmarkEnd w:id="48"/>
      <w:r>
        <w:t xml:space="preserve">&lt;24&gt; </w:t>
      </w:r>
      <w:hyperlink w:anchor="P264" w:history="1">
        <w:r>
          <w:rPr>
            <w:color w:val="0000FF"/>
          </w:rPr>
          <w:t>Пункт 5.3</w:t>
        </w:r>
      </w:hyperlink>
      <w:r>
        <w:t xml:space="preserve"> настоящей Типовой формы включается в Соглашение при наличии в Соглашении положений, предусмотренных </w:t>
      </w:r>
      <w:hyperlink w:anchor="P189" w:history="1">
        <w:r>
          <w:rPr>
            <w:color w:val="0000FF"/>
          </w:rPr>
          <w:t>пунктом 4.2.3</w:t>
        </w:r>
      </w:hyperlink>
      <w:r>
        <w:t xml:space="preserve"> настоящей Типовой формы. Указывается номер приложения, предусмотренного пунктом 4.2.3 настоящей Типовой формы.</w:t>
      </w:r>
    </w:p>
    <w:p w:rsidR="005109AB" w:rsidRDefault="005109AB">
      <w:pPr>
        <w:pStyle w:val="ConsPlusNormal"/>
        <w:spacing w:before="220"/>
        <w:ind w:firstLine="540"/>
        <w:jc w:val="both"/>
      </w:pPr>
      <w:bookmarkStart w:id="49" w:name="P349"/>
      <w:bookmarkEnd w:id="49"/>
      <w:r>
        <w:lastRenderedPageBreak/>
        <w:t>&lt;25</w:t>
      </w:r>
      <w:proofErr w:type="gramStart"/>
      <w:r>
        <w:t>&gt; П</w:t>
      </w:r>
      <w:proofErr w:type="gramEnd"/>
      <w:r>
        <w:t>редусматривается в случае, если это установлено актами, регулирующими предоставление Субсидии. Указываются иные конкретные положения об ответственности, установленные актами, регулирующими предоставление Субсидии.</w:t>
      </w:r>
    </w:p>
    <w:p w:rsidR="005109AB" w:rsidRDefault="005109AB">
      <w:pPr>
        <w:pStyle w:val="ConsPlusNormal"/>
        <w:spacing w:before="220"/>
        <w:ind w:firstLine="540"/>
        <w:jc w:val="both"/>
      </w:pPr>
      <w:bookmarkStart w:id="50" w:name="P350"/>
      <w:bookmarkEnd w:id="50"/>
      <w:r>
        <w:t>&lt;26</w:t>
      </w:r>
      <w:proofErr w:type="gramStart"/>
      <w:r>
        <w:t>&gt; П</w:t>
      </w:r>
      <w:proofErr w:type="gramEnd"/>
      <w:r>
        <w:t>редусматривается в случае, если это установлено актами, регулирующими предоставление Субсидии. Указываются иные конкретные условия соглашения, установленные актами, регулирующими предоставление Субсидии.</w:t>
      </w:r>
    </w:p>
    <w:p w:rsidR="005109AB" w:rsidRDefault="005109AB">
      <w:pPr>
        <w:pStyle w:val="ConsPlusNormal"/>
        <w:spacing w:before="220"/>
        <w:ind w:firstLine="540"/>
        <w:jc w:val="both"/>
      </w:pPr>
      <w:bookmarkStart w:id="51" w:name="P351"/>
      <w:bookmarkEnd w:id="51"/>
      <w:r>
        <w:t xml:space="preserve">&lt;27&gt; Дополнительное </w:t>
      </w:r>
      <w:hyperlink w:anchor="P376" w:history="1">
        <w:r>
          <w:rPr>
            <w:color w:val="0000FF"/>
          </w:rPr>
          <w:t>соглашение</w:t>
        </w:r>
      </w:hyperlink>
      <w:r>
        <w:t xml:space="preserve"> к соглашению оформляется в соответствии с приложением 1 к настоящей Типовой форме.</w:t>
      </w:r>
    </w:p>
    <w:p w:rsidR="005109AB" w:rsidRDefault="005109AB">
      <w:pPr>
        <w:pStyle w:val="ConsPlusNormal"/>
        <w:spacing w:before="220"/>
        <w:ind w:firstLine="540"/>
        <w:jc w:val="both"/>
      </w:pPr>
      <w:bookmarkStart w:id="52" w:name="P352"/>
      <w:bookmarkEnd w:id="52"/>
      <w:r>
        <w:t xml:space="preserve">&lt;28&gt; Дополнительное </w:t>
      </w:r>
      <w:hyperlink w:anchor="P498" w:history="1">
        <w:r>
          <w:rPr>
            <w:color w:val="0000FF"/>
          </w:rPr>
          <w:t>соглашение</w:t>
        </w:r>
      </w:hyperlink>
      <w:r>
        <w:t xml:space="preserve"> о расторжении соглашения оформляется в соответствии с приложением 2 к настоящей Типовой форме.</w:t>
      </w:r>
    </w:p>
    <w:p w:rsidR="005109AB" w:rsidRDefault="005109AB">
      <w:pPr>
        <w:pStyle w:val="ConsPlusNormal"/>
        <w:spacing w:before="220"/>
        <w:ind w:firstLine="540"/>
        <w:jc w:val="both"/>
      </w:pPr>
      <w:bookmarkStart w:id="53" w:name="P353"/>
      <w:bookmarkEnd w:id="53"/>
      <w:r>
        <w:t>&lt;29&gt; Указываетс</w:t>
      </w:r>
      <w:proofErr w:type="gramStart"/>
      <w:r>
        <w:t>я(</w:t>
      </w:r>
      <w:proofErr w:type="gramEnd"/>
      <w:r>
        <w:t>ются) способ(ы) направления документов по выбору Сторон.</w:t>
      </w:r>
    </w:p>
    <w:p w:rsidR="005109AB" w:rsidRDefault="005109AB">
      <w:pPr>
        <w:pStyle w:val="ConsPlusNormal"/>
        <w:spacing w:before="220"/>
        <w:ind w:firstLine="540"/>
        <w:jc w:val="both"/>
      </w:pPr>
      <w:bookmarkStart w:id="54" w:name="P354"/>
      <w:bookmarkEnd w:id="54"/>
      <w:r>
        <w:t>&lt;30</w:t>
      </w:r>
      <w:proofErr w:type="gramStart"/>
      <w:r>
        <w:t>&gt; У</w:t>
      </w:r>
      <w:proofErr w:type="gramEnd"/>
      <w:r>
        <w:t>казывается иной способ направления документа (при необходимости).</w:t>
      </w:r>
    </w:p>
    <w:p w:rsidR="005109AB" w:rsidRDefault="005109AB">
      <w:pPr>
        <w:pStyle w:val="ConsPlusNormal"/>
        <w:jc w:val="both"/>
      </w:pPr>
    </w:p>
    <w:p w:rsidR="005109AB" w:rsidRDefault="005109AB">
      <w:pPr>
        <w:pStyle w:val="ConsPlusNormal"/>
        <w:jc w:val="both"/>
      </w:pPr>
    </w:p>
    <w:p w:rsidR="005109AB" w:rsidRDefault="005109AB">
      <w:pPr>
        <w:pStyle w:val="ConsPlusNormal"/>
        <w:jc w:val="both"/>
      </w:pPr>
    </w:p>
    <w:p w:rsidR="005109AB" w:rsidRDefault="005109AB">
      <w:pPr>
        <w:pStyle w:val="ConsPlusNormal"/>
        <w:jc w:val="both"/>
      </w:pPr>
    </w:p>
    <w:p w:rsidR="005109AB" w:rsidRDefault="005109AB">
      <w:pPr>
        <w:pStyle w:val="ConsPlusNormal"/>
        <w:jc w:val="both"/>
      </w:pPr>
    </w:p>
    <w:p w:rsidR="005109AB" w:rsidRDefault="005109AB">
      <w:pPr>
        <w:pStyle w:val="ConsPlusNormal"/>
        <w:jc w:val="right"/>
        <w:outlineLvl w:val="1"/>
      </w:pPr>
      <w:r>
        <w:t>Приложение 1</w:t>
      </w:r>
    </w:p>
    <w:p w:rsidR="005109AB" w:rsidRDefault="005109AB">
      <w:pPr>
        <w:pStyle w:val="ConsPlusNormal"/>
        <w:jc w:val="right"/>
      </w:pPr>
      <w:r>
        <w:t>к Типовой форме договора (соглашения)</w:t>
      </w:r>
    </w:p>
    <w:p w:rsidR="005109AB" w:rsidRDefault="005109AB">
      <w:pPr>
        <w:pStyle w:val="ConsPlusNormal"/>
        <w:jc w:val="right"/>
      </w:pPr>
      <w:r>
        <w:t xml:space="preserve">о предоставлении субсидии </w:t>
      </w:r>
      <w:proofErr w:type="gramStart"/>
      <w:r>
        <w:t>из</w:t>
      </w:r>
      <w:proofErr w:type="gramEnd"/>
    </w:p>
    <w:p w:rsidR="005109AB" w:rsidRDefault="005109AB">
      <w:pPr>
        <w:pStyle w:val="ConsPlusNormal"/>
        <w:jc w:val="right"/>
      </w:pPr>
      <w:r>
        <w:t>областного бюджета юридическому лицу,</w:t>
      </w:r>
    </w:p>
    <w:p w:rsidR="005109AB" w:rsidRDefault="005109AB">
      <w:pPr>
        <w:pStyle w:val="ConsPlusNormal"/>
        <w:jc w:val="right"/>
      </w:pPr>
      <w:r>
        <w:t xml:space="preserve">100 процентов акций (долей) </w:t>
      </w:r>
      <w:proofErr w:type="gramStart"/>
      <w:r>
        <w:t>которого</w:t>
      </w:r>
      <w:proofErr w:type="gramEnd"/>
    </w:p>
    <w:p w:rsidR="005109AB" w:rsidRDefault="005109AB">
      <w:pPr>
        <w:pStyle w:val="ConsPlusNormal"/>
        <w:jc w:val="right"/>
      </w:pPr>
      <w:r>
        <w:t>принадлежит Самарской области,</w:t>
      </w:r>
    </w:p>
    <w:p w:rsidR="005109AB" w:rsidRDefault="005109AB">
      <w:pPr>
        <w:pStyle w:val="ConsPlusNormal"/>
        <w:jc w:val="right"/>
      </w:pPr>
      <w:r>
        <w:t>на осуществление капитальных вложений</w:t>
      </w:r>
    </w:p>
    <w:p w:rsidR="005109AB" w:rsidRDefault="005109AB">
      <w:pPr>
        <w:pStyle w:val="ConsPlusNormal"/>
        <w:jc w:val="right"/>
      </w:pPr>
      <w:r>
        <w:t>в объекты капитального строительства,</w:t>
      </w:r>
    </w:p>
    <w:p w:rsidR="005109AB" w:rsidRDefault="005109AB">
      <w:pPr>
        <w:pStyle w:val="ConsPlusNormal"/>
        <w:jc w:val="right"/>
      </w:pPr>
      <w:r>
        <w:t xml:space="preserve">находящиеся в собственности </w:t>
      </w:r>
      <w:proofErr w:type="gramStart"/>
      <w:r>
        <w:t>указанного</w:t>
      </w:r>
      <w:proofErr w:type="gramEnd"/>
    </w:p>
    <w:p w:rsidR="005109AB" w:rsidRDefault="005109AB">
      <w:pPr>
        <w:pStyle w:val="ConsPlusNormal"/>
        <w:jc w:val="right"/>
      </w:pPr>
      <w:r>
        <w:t>юридического лица, и (или) на приобретение</w:t>
      </w:r>
    </w:p>
    <w:p w:rsidR="005109AB" w:rsidRDefault="005109AB">
      <w:pPr>
        <w:pStyle w:val="ConsPlusNormal"/>
        <w:jc w:val="right"/>
      </w:pPr>
      <w:r>
        <w:t>им объектов недвижимого имущества</w:t>
      </w:r>
    </w:p>
    <w:p w:rsidR="005109AB" w:rsidRDefault="005109AB">
      <w:pPr>
        <w:pStyle w:val="ConsPlusNormal"/>
        <w:jc w:val="right"/>
      </w:pPr>
      <w:r>
        <w:t xml:space="preserve">с последующим увеличением </w:t>
      </w:r>
      <w:proofErr w:type="gramStart"/>
      <w:r>
        <w:t>уставного</w:t>
      </w:r>
      <w:proofErr w:type="gramEnd"/>
    </w:p>
    <w:p w:rsidR="005109AB" w:rsidRDefault="005109AB">
      <w:pPr>
        <w:pStyle w:val="ConsPlusNormal"/>
        <w:jc w:val="right"/>
      </w:pPr>
      <w:r>
        <w:t>капитала такого юридического лица</w:t>
      </w:r>
    </w:p>
    <w:p w:rsidR="005109AB" w:rsidRDefault="005109AB">
      <w:pPr>
        <w:pStyle w:val="ConsPlusNormal"/>
        <w:jc w:val="right"/>
      </w:pPr>
      <w:r>
        <w:t>в соответствии с законодательством</w:t>
      </w:r>
    </w:p>
    <w:p w:rsidR="005109AB" w:rsidRDefault="005109AB">
      <w:pPr>
        <w:pStyle w:val="ConsPlusNormal"/>
        <w:jc w:val="right"/>
      </w:pPr>
      <w:r>
        <w:t>Российской Федерации</w:t>
      </w:r>
    </w:p>
    <w:p w:rsidR="005109AB" w:rsidRDefault="005109AB">
      <w:pPr>
        <w:pStyle w:val="ConsPlusNormal"/>
        <w:jc w:val="both"/>
      </w:pPr>
    </w:p>
    <w:p w:rsidR="005109AB" w:rsidRDefault="005109AB">
      <w:pPr>
        <w:pStyle w:val="ConsPlusNonformat"/>
        <w:jc w:val="both"/>
      </w:pPr>
      <w:bookmarkStart w:id="55" w:name="P376"/>
      <w:bookmarkEnd w:id="55"/>
      <w:r>
        <w:t xml:space="preserve">                 Типовая форма дополнительного соглашения</w:t>
      </w:r>
    </w:p>
    <w:p w:rsidR="005109AB" w:rsidRDefault="005109AB">
      <w:pPr>
        <w:pStyle w:val="ConsPlusNonformat"/>
        <w:jc w:val="both"/>
      </w:pPr>
      <w:r>
        <w:t xml:space="preserve">  к договору (соглашению) о предоставлении субсидии из областного бюджета</w:t>
      </w:r>
    </w:p>
    <w:p w:rsidR="005109AB" w:rsidRDefault="005109AB">
      <w:pPr>
        <w:pStyle w:val="ConsPlusNonformat"/>
        <w:jc w:val="both"/>
      </w:pPr>
      <w:r>
        <w:t xml:space="preserve">    юридическому лицу, 100 процентов акций (долей) </w:t>
      </w:r>
      <w:proofErr w:type="gramStart"/>
      <w:r>
        <w:t>которого</w:t>
      </w:r>
      <w:proofErr w:type="gramEnd"/>
      <w:r>
        <w:t xml:space="preserve"> принадлежит</w:t>
      </w:r>
    </w:p>
    <w:p w:rsidR="005109AB" w:rsidRDefault="005109AB">
      <w:pPr>
        <w:pStyle w:val="ConsPlusNonformat"/>
        <w:jc w:val="both"/>
      </w:pPr>
      <w:r>
        <w:t xml:space="preserve">    Самарской области, на осуществление капитальных вложений в объекты</w:t>
      </w:r>
    </w:p>
    <w:p w:rsidR="005109AB" w:rsidRDefault="005109AB">
      <w:pPr>
        <w:pStyle w:val="ConsPlusNonformat"/>
        <w:jc w:val="both"/>
      </w:pPr>
      <w:r>
        <w:t xml:space="preserve">    </w:t>
      </w:r>
      <w:proofErr w:type="gramStart"/>
      <w:r>
        <w:t>капитального строительства, находящиеся в собственности указанного</w:t>
      </w:r>
      <w:proofErr w:type="gramEnd"/>
    </w:p>
    <w:p w:rsidR="005109AB" w:rsidRDefault="005109AB">
      <w:pPr>
        <w:pStyle w:val="ConsPlusNonformat"/>
        <w:jc w:val="both"/>
      </w:pPr>
      <w:r>
        <w:t xml:space="preserve">    юридического лица, и (или) на приобретение им объектов недвижимого</w:t>
      </w:r>
    </w:p>
    <w:p w:rsidR="005109AB" w:rsidRDefault="005109AB">
      <w:pPr>
        <w:pStyle w:val="ConsPlusNonformat"/>
        <w:jc w:val="both"/>
      </w:pPr>
      <w:r>
        <w:t xml:space="preserve">       имущества с последующим увеличением уставного капитала такого</w:t>
      </w:r>
    </w:p>
    <w:p w:rsidR="005109AB" w:rsidRDefault="005109AB">
      <w:pPr>
        <w:pStyle w:val="ConsPlusNonformat"/>
        <w:jc w:val="both"/>
      </w:pPr>
      <w:r>
        <w:t xml:space="preserve"> юридического лица в соответствии с законодательством Российской Федерации</w:t>
      </w:r>
    </w:p>
    <w:p w:rsidR="005109AB" w:rsidRDefault="005109AB">
      <w:pPr>
        <w:pStyle w:val="ConsPlusNonformat"/>
        <w:jc w:val="both"/>
      </w:pPr>
      <w:r>
        <w:t xml:space="preserve">                     от "__" _________________ N _____</w:t>
      </w:r>
    </w:p>
    <w:p w:rsidR="005109AB" w:rsidRDefault="005109AB">
      <w:pPr>
        <w:pStyle w:val="ConsPlusNonformat"/>
        <w:jc w:val="both"/>
      </w:pPr>
    </w:p>
    <w:p w:rsidR="005109AB" w:rsidRDefault="005109AB">
      <w:pPr>
        <w:pStyle w:val="ConsPlusNonformat"/>
        <w:jc w:val="both"/>
      </w:pPr>
      <w:proofErr w:type="gramStart"/>
      <w:r>
        <w:t>г</w:t>
      </w:r>
      <w:proofErr w:type="gramEnd"/>
      <w:r>
        <w:t>. ____________________________</w:t>
      </w:r>
    </w:p>
    <w:p w:rsidR="005109AB" w:rsidRDefault="005109AB">
      <w:pPr>
        <w:pStyle w:val="ConsPlusNonformat"/>
        <w:jc w:val="both"/>
      </w:pPr>
      <w:r>
        <w:t xml:space="preserve">  (место заключения соглашения)</w:t>
      </w:r>
    </w:p>
    <w:p w:rsidR="005109AB" w:rsidRDefault="005109AB">
      <w:pPr>
        <w:pStyle w:val="ConsPlusNonformat"/>
        <w:jc w:val="both"/>
      </w:pPr>
    </w:p>
    <w:p w:rsidR="005109AB" w:rsidRDefault="005109AB">
      <w:pPr>
        <w:pStyle w:val="ConsPlusNonformat"/>
        <w:jc w:val="both"/>
      </w:pPr>
      <w:r>
        <w:t>"___" ______________ 20___ г.                           N _________________</w:t>
      </w:r>
    </w:p>
    <w:p w:rsidR="005109AB" w:rsidRDefault="005109AB">
      <w:pPr>
        <w:pStyle w:val="ConsPlusNonformat"/>
        <w:jc w:val="both"/>
      </w:pPr>
      <w:r>
        <w:t>(дата заключения соглашения)                             (номер соглашения)</w:t>
      </w:r>
    </w:p>
    <w:p w:rsidR="005109AB" w:rsidRDefault="005109AB">
      <w:pPr>
        <w:pStyle w:val="ConsPlusNonformat"/>
        <w:jc w:val="both"/>
      </w:pPr>
    </w:p>
    <w:p w:rsidR="005109AB" w:rsidRDefault="005109AB">
      <w:pPr>
        <w:pStyle w:val="ConsPlusNonformat"/>
        <w:jc w:val="both"/>
      </w:pPr>
      <w:r>
        <w:t>__________________________________________________________________________,</w:t>
      </w:r>
    </w:p>
    <w:p w:rsidR="005109AB" w:rsidRDefault="005109AB">
      <w:pPr>
        <w:pStyle w:val="ConsPlusNonformat"/>
        <w:jc w:val="both"/>
      </w:pPr>
      <w:r>
        <w:t xml:space="preserve">   </w:t>
      </w:r>
      <w:proofErr w:type="gramStart"/>
      <w:r>
        <w:t>(наименование органа государственной власти (государственного органа)</w:t>
      </w:r>
      <w:proofErr w:type="gramEnd"/>
    </w:p>
    <w:p w:rsidR="005109AB" w:rsidRDefault="005109AB">
      <w:pPr>
        <w:pStyle w:val="ConsPlusNonformat"/>
        <w:jc w:val="both"/>
      </w:pPr>
      <w:r>
        <w:t xml:space="preserve">   или иной организации Самарской области, которому (ой) в соответствии</w:t>
      </w:r>
    </w:p>
    <w:p w:rsidR="005109AB" w:rsidRDefault="005109AB">
      <w:pPr>
        <w:pStyle w:val="ConsPlusNonformat"/>
        <w:jc w:val="both"/>
      </w:pPr>
      <w:r>
        <w:t xml:space="preserve">     с бюджетным законодательством Российской Федерации как получателю</w:t>
      </w:r>
    </w:p>
    <w:p w:rsidR="005109AB" w:rsidRDefault="005109AB">
      <w:pPr>
        <w:pStyle w:val="ConsPlusNonformat"/>
        <w:jc w:val="both"/>
      </w:pPr>
      <w:r>
        <w:lastRenderedPageBreak/>
        <w:t xml:space="preserve">    </w:t>
      </w:r>
      <w:proofErr w:type="gramStart"/>
      <w:r>
        <w:t>бюджетных средств доведены в установленном порядке лимиты бюджетных</w:t>
      </w:r>
      <w:proofErr w:type="gramEnd"/>
    </w:p>
    <w:p w:rsidR="005109AB" w:rsidRDefault="005109AB">
      <w:pPr>
        <w:pStyle w:val="ConsPlusNonformat"/>
        <w:jc w:val="both"/>
      </w:pPr>
      <w:r>
        <w:t xml:space="preserve">   обязательств на предоставление субсидий на </w:t>
      </w:r>
      <w:proofErr w:type="gramStart"/>
      <w:r>
        <w:t>соответствующий</w:t>
      </w:r>
      <w:proofErr w:type="gramEnd"/>
      <w:r>
        <w:t xml:space="preserve"> финансовый</w:t>
      </w:r>
    </w:p>
    <w:p w:rsidR="005109AB" w:rsidRDefault="005109AB">
      <w:pPr>
        <w:pStyle w:val="ConsPlusNonformat"/>
        <w:jc w:val="both"/>
      </w:pPr>
      <w:r>
        <w:t xml:space="preserve">          год (соответствующий финансовый год и плановый период)</w:t>
      </w:r>
    </w:p>
    <w:p w:rsidR="005109AB" w:rsidRDefault="005109AB">
      <w:pPr>
        <w:pStyle w:val="ConsPlusNonformat"/>
        <w:jc w:val="both"/>
      </w:pPr>
      <w:r>
        <w:t>именуемы</w:t>
      </w:r>
      <w:proofErr w:type="gramStart"/>
      <w:r>
        <w:t>й(</w:t>
      </w:r>
      <w:proofErr w:type="gramEnd"/>
      <w:r>
        <w:t>ая, ое)  в дальнейшем  "Получатель  средств областного  бюджета",</w:t>
      </w:r>
    </w:p>
    <w:p w:rsidR="005109AB" w:rsidRDefault="005109AB">
      <w:pPr>
        <w:pStyle w:val="ConsPlusNonformat"/>
        <w:jc w:val="both"/>
      </w:pPr>
      <w:r>
        <w:t>в лице ____________________________________________________________________</w:t>
      </w:r>
    </w:p>
    <w:p w:rsidR="005109AB" w:rsidRDefault="005109AB">
      <w:pPr>
        <w:pStyle w:val="ConsPlusNonformat"/>
        <w:jc w:val="both"/>
      </w:pPr>
      <w:r>
        <w:t>__________________________________________________________________________,</w:t>
      </w:r>
    </w:p>
    <w:p w:rsidR="005109AB" w:rsidRDefault="005109AB">
      <w:pPr>
        <w:pStyle w:val="ConsPlusNonformat"/>
        <w:jc w:val="both"/>
      </w:pPr>
      <w:r>
        <w:t xml:space="preserve">    </w:t>
      </w:r>
      <w:proofErr w:type="gramStart"/>
      <w:r>
        <w:t>(наименование должности руководителя Получателя средств областного</w:t>
      </w:r>
      <w:proofErr w:type="gramEnd"/>
    </w:p>
    <w:p w:rsidR="005109AB" w:rsidRDefault="005109AB">
      <w:pPr>
        <w:pStyle w:val="ConsPlusNonformat"/>
        <w:jc w:val="both"/>
      </w:pPr>
      <w:r>
        <w:t xml:space="preserve">                   бюджета или уполномоченного им лица)</w:t>
      </w:r>
    </w:p>
    <w:p w:rsidR="005109AB" w:rsidRDefault="005109AB">
      <w:pPr>
        <w:pStyle w:val="ConsPlusNonformat"/>
        <w:jc w:val="both"/>
      </w:pPr>
      <w:proofErr w:type="gramStart"/>
      <w:r>
        <w:t>действующего</w:t>
      </w:r>
      <w:proofErr w:type="gramEnd"/>
      <w:r>
        <w:t xml:space="preserve"> (ей) на основании ____________________________________________</w:t>
      </w:r>
    </w:p>
    <w:p w:rsidR="005109AB" w:rsidRDefault="005109AB">
      <w:pPr>
        <w:pStyle w:val="ConsPlusNonformat"/>
        <w:jc w:val="both"/>
      </w:pPr>
      <w:r>
        <w:t>__________________________________________________________________________,</w:t>
      </w:r>
    </w:p>
    <w:p w:rsidR="005109AB" w:rsidRDefault="005109AB">
      <w:pPr>
        <w:pStyle w:val="ConsPlusNonformat"/>
        <w:jc w:val="both"/>
      </w:pPr>
      <w:r>
        <w:t xml:space="preserve">    </w:t>
      </w:r>
      <w:proofErr w:type="gramStart"/>
      <w:r>
        <w:t>(наименование учредительного документа (положение об органе власти,</w:t>
      </w:r>
      <w:proofErr w:type="gramEnd"/>
    </w:p>
    <w:p w:rsidR="005109AB" w:rsidRDefault="005109AB">
      <w:pPr>
        <w:pStyle w:val="ConsPlusNonformat"/>
        <w:jc w:val="both"/>
      </w:pPr>
      <w:r>
        <w:t xml:space="preserve">        государственном </w:t>
      </w:r>
      <w:proofErr w:type="gramStart"/>
      <w:r>
        <w:t>органе</w:t>
      </w:r>
      <w:proofErr w:type="gramEnd"/>
      <w:r>
        <w:t>, устав и т.д.), доверенность, приказ</w:t>
      </w:r>
    </w:p>
    <w:p w:rsidR="005109AB" w:rsidRDefault="005109AB">
      <w:pPr>
        <w:pStyle w:val="ConsPlusNonformat"/>
        <w:jc w:val="both"/>
      </w:pPr>
      <w:r>
        <w:t xml:space="preserve">                            или иной документ)</w:t>
      </w:r>
    </w:p>
    <w:p w:rsidR="005109AB" w:rsidRDefault="005109AB">
      <w:pPr>
        <w:pStyle w:val="ConsPlusNonformat"/>
        <w:jc w:val="both"/>
      </w:pPr>
      <w:r>
        <w:t>с одной стороны и ________________________________________________________,</w:t>
      </w:r>
    </w:p>
    <w:p w:rsidR="005109AB" w:rsidRDefault="005109AB">
      <w:pPr>
        <w:pStyle w:val="ConsPlusNonformat"/>
        <w:jc w:val="both"/>
      </w:pPr>
      <w:r>
        <w:t xml:space="preserve">                   </w:t>
      </w:r>
      <w:proofErr w:type="gramStart"/>
      <w:r>
        <w:t>(наименование юридического лица, 100 процентов акций</w:t>
      </w:r>
      <w:proofErr w:type="gramEnd"/>
    </w:p>
    <w:p w:rsidR="005109AB" w:rsidRDefault="005109AB">
      <w:pPr>
        <w:pStyle w:val="ConsPlusNonformat"/>
        <w:jc w:val="both"/>
      </w:pPr>
      <w:r>
        <w:t xml:space="preserve">                     (долей) </w:t>
      </w:r>
      <w:proofErr w:type="gramStart"/>
      <w:r>
        <w:t>которого</w:t>
      </w:r>
      <w:proofErr w:type="gramEnd"/>
      <w:r>
        <w:t xml:space="preserve"> принадлежит Самарской области)</w:t>
      </w:r>
    </w:p>
    <w:p w:rsidR="005109AB" w:rsidRDefault="005109AB">
      <w:pPr>
        <w:pStyle w:val="ConsPlusNonformat"/>
        <w:jc w:val="both"/>
      </w:pPr>
      <w:proofErr w:type="gramStart"/>
      <w:r>
        <w:t>именуемая</w:t>
      </w:r>
      <w:proofErr w:type="gramEnd"/>
      <w:r>
        <w:t xml:space="preserve"> в дальнейшем "Юридическое лицо", в лице _________________________</w:t>
      </w:r>
    </w:p>
    <w:p w:rsidR="005109AB" w:rsidRDefault="005109AB">
      <w:pPr>
        <w:pStyle w:val="ConsPlusNonformat"/>
        <w:jc w:val="both"/>
      </w:pPr>
      <w:r>
        <w:t>__________________________________________________________________________,</w:t>
      </w:r>
    </w:p>
    <w:p w:rsidR="005109AB" w:rsidRDefault="005109AB">
      <w:pPr>
        <w:pStyle w:val="ConsPlusNonformat"/>
        <w:jc w:val="both"/>
      </w:pPr>
      <w:r>
        <w:t xml:space="preserve">   </w:t>
      </w:r>
      <w:proofErr w:type="gramStart"/>
      <w:r>
        <w:t>(наименование должности, а также фамилия, имя, отчество (при наличии)</w:t>
      </w:r>
      <w:proofErr w:type="gramEnd"/>
    </w:p>
    <w:p w:rsidR="005109AB" w:rsidRDefault="005109AB">
      <w:pPr>
        <w:pStyle w:val="ConsPlusNonformat"/>
        <w:jc w:val="both"/>
      </w:pPr>
      <w:r>
        <w:t xml:space="preserve">   лица, представляющего Юридическое лицо, или уполномоченного им лица)</w:t>
      </w:r>
    </w:p>
    <w:p w:rsidR="005109AB" w:rsidRDefault="005109AB">
      <w:pPr>
        <w:pStyle w:val="ConsPlusNonformat"/>
        <w:jc w:val="both"/>
      </w:pPr>
      <w:proofErr w:type="gramStart"/>
      <w:r>
        <w:t>действующего</w:t>
      </w:r>
      <w:proofErr w:type="gramEnd"/>
      <w:r>
        <w:t xml:space="preserve"> (ей) на основании ____________________________________________</w:t>
      </w:r>
    </w:p>
    <w:p w:rsidR="005109AB" w:rsidRDefault="005109AB">
      <w:pPr>
        <w:pStyle w:val="ConsPlusNonformat"/>
        <w:jc w:val="both"/>
      </w:pPr>
      <w:r>
        <w:t>__________________________________________________________________________,</w:t>
      </w:r>
    </w:p>
    <w:p w:rsidR="005109AB" w:rsidRDefault="005109AB">
      <w:pPr>
        <w:pStyle w:val="ConsPlusNonformat"/>
        <w:jc w:val="both"/>
      </w:pPr>
      <w:r>
        <w:t xml:space="preserve">                  (устав Юридического лица, доверенность)</w:t>
      </w:r>
    </w:p>
    <w:p w:rsidR="005109AB" w:rsidRDefault="005109AB">
      <w:pPr>
        <w:pStyle w:val="ConsPlusNonformat"/>
        <w:jc w:val="both"/>
      </w:pPr>
      <w:r>
        <w:t>с другой   стороны,   далее  именуемые   "Стороны",   заключили   настоящее</w:t>
      </w:r>
    </w:p>
    <w:p w:rsidR="005109AB" w:rsidRDefault="005109AB">
      <w:pPr>
        <w:pStyle w:val="ConsPlusNonformat"/>
        <w:jc w:val="both"/>
      </w:pPr>
      <w:r>
        <w:t>дополнительное соглашение к договору (соглашению)  с юридическим лицом, 100</w:t>
      </w:r>
    </w:p>
    <w:p w:rsidR="005109AB" w:rsidRDefault="005109AB">
      <w:pPr>
        <w:pStyle w:val="ConsPlusNonformat"/>
        <w:jc w:val="both"/>
      </w:pPr>
      <w:r>
        <w:t xml:space="preserve">процентов   акций  (долей)   </w:t>
      </w:r>
      <w:proofErr w:type="gramStart"/>
      <w:r>
        <w:t>которого</w:t>
      </w:r>
      <w:proofErr w:type="gramEnd"/>
      <w:r>
        <w:t xml:space="preserve">  принадлежит   Самарской  области,  в</w:t>
      </w:r>
    </w:p>
    <w:p w:rsidR="005109AB" w:rsidRDefault="005109AB">
      <w:pPr>
        <w:pStyle w:val="ConsPlusNonformat"/>
        <w:jc w:val="both"/>
      </w:pPr>
      <w:proofErr w:type="gramStart"/>
      <w:r>
        <w:t>соответствии</w:t>
      </w:r>
      <w:proofErr w:type="gramEnd"/>
      <w:r>
        <w:t xml:space="preserve"> с </w:t>
      </w:r>
      <w:hyperlink r:id="rId22" w:history="1">
        <w:r>
          <w:rPr>
            <w:color w:val="0000FF"/>
          </w:rPr>
          <w:t>пунктом 8 статьи 78</w:t>
        </w:r>
      </w:hyperlink>
      <w:r>
        <w:t xml:space="preserve"> Бюджетного кодекса  Российской Федерации</w:t>
      </w:r>
    </w:p>
    <w:p w:rsidR="005109AB" w:rsidRDefault="005109AB">
      <w:pPr>
        <w:pStyle w:val="ConsPlusNonformat"/>
        <w:jc w:val="both"/>
      </w:pPr>
      <w:r>
        <w:t>от "____"___________ 20___ г. N ____________ (далее - Соглашение, Субсидия)</w:t>
      </w:r>
    </w:p>
    <w:p w:rsidR="005109AB" w:rsidRDefault="005109AB">
      <w:pPr>
        <w:pStyle w:val="ConsPlusNonformat"/>
        <w:jc w:val="both"/>
      </w:pPr>
      <w:r>
        <w:t>о нижеследующем.</w:t>
      </w:r>
    </w:p>
    <w:p w:rsidR="005109AB" w:rsidRDefault="005109AB">
      <w:pPr>
        <w:pStyle w:val="ConsPlusNonformat"/>
        <w:jc w:val="both"/>
      </w:pPr>
      <w:r>
        <w:t xml:space="preserve">    1. Внести в Соглашение следующие изменения:</w:t>
      </w:r>
    </w:p>
    <w:p w:rsidR="005109AB" w:rsidRDefault="005109AB">
      <w:pPr>
        <w:pStyle w:val="ConsPlusNonformat"/>
        <w:jc w:val="both"/>
      </w:pPr>
      <w:r>
        <w:t>___________________________________________________________________________</w:t>
      </w:r>
    </w:p>
    <w:p w:rsidR="005109AB" w:rsidRDefault="005109AB">
      <w:pPr>
        <w:pStyle w:val="ConsPlusNonformat"/>
        <w:jc w:val="both"/>
      </w:pPr>
      <w:r>
        <w:t xml:space="preserve">    </w:t>
      </w:r>
      <w:proofErr w:type="gramStart"/>
      <w:r>
        <w:t>(указываются пункты и (или) разделы Соглашения, в которые вносятся</w:t>
      </w:r>
      <w:proofErr w:type="gramEnd"/>
    </w:p>
    <w:p w:rsidR="005109AB" w:rsidRDefault="005109AB">
      <w:pPr>
        <w:pStyle w:val="ConsPlusNonformat"/>
        <w:jc w:val="both"/>
      </w:pPr>
      <w:r>
        <w:t xml:space="preserve">    изменения. Изменению подлежат положения Типовой формы, заполняемые</w:t>
      </w:r>
    </w:p>
    <w:p w:rsidR="005109AB" w:rsidRDefault="005109AB">
      <w:pPr>
        <w:pStyle w:val="ConsPlusNonformat"/>
        <w:jc w:val="both"/>
      </w:pPr>
      <w:r>
        <w:t xml:space="preserve">     Получателем средств областного бюджета </w:t>
      </w:r>
      <w:proofErr w:type="gramStart"/>
      <w:r>
        <w:t>и(</w:t>
      </w:r>
      <w:proofErr w:type="gramEnd"/>
      <w:r>
        <w:t>или) Юридическим лицом,</w:t>
      </w:r>
    </w:p>
    <w:p w:rsidR="005109AB" w:rsidRDefault="005109AB">
      <w:pPr>
        <w:pStyle w:val="ConsPlusNonformat"/>
        <w:jc w:val="both"/>
      </w:pPr>
      <w:r>
        <w:t xml:space="preserve">       а также </w:t>
      </w:r>
      <w:proofErr w:type="gramStart"/>
      <w:r>
        <w:t>разработанные</w:t>
      </w:r>
      <w:proofErr w:type="gramEnd"/>
      <w:r>
        <w:t xml:space="preserve"> Получателем средств областного бюджета</w:t>
      </w:r>
    </w:p>
    <w:p w:rsidR="005109AB" w:rsidRDefault="005109AB">
      <w:pPr>
        <w:pStyle w:val="ConsPlusNonformat"/>
        <w:jc w:val="both"/>
      </w:pPr>
      <w:r>
        <w:t xml:space="preserve">                         приложения к Соглашению)</w:t>
      </w:r>
    </w:p>
    <w:p w:rsidR="005109AB" w:rsidRDefault="005109AB">
      <w:pPr>
        <w:pStyle w:val="ConsPlusNonformat"/>
        <w:jc w:val="both"/>
      </w:pPr>
      <w:r>
        <w:t xml:space="preserve">    2.  Настоящее  Дополнительное  соглашение  является неотъемлемой частью</w:t>
      </w:r>
    </w:p>
    <w:p w:rsidR="005109AB" w:rsidRDefault="005109AB">
      <w:pPr>
        <w:pStyle w:val="ConsPlusNonformat"/>
        <w:jc w:val="both"/>
      </w:pPr>
      <w:r>
        <w:t>Соглашения.</w:t>
      </w:r>
    </w:p>
    <w:p w:rsidR="005109AB" w:rsidRDefault="005109AB">
      <w:pPr>
        <w:pStyle w:val="ConsPlusNonformat"/>
        <w:jc w:val="both"/>
      </w:pPr>
      <w:r>
        <w:t xml:space="preserve">    3.  Настоящее  Дополнительное  соглашение  вступает  в  силу </w:t>
      </w:r>
      <w:proofErr w:type="gramStart"/>
      <w:r>
        <w:t>с даты его</w:t>
      </w:r>
      <w:proofErr w:type="gramEnd"/>
    </w:p>
    <w:p w:rsidR="005109AB" w:rsidRDefault="005109AB">
      <w:pPr>
        <w:pStyle w:val="ConsPlusNonformat"/>
        <w:jc w:val="both"/>
      </w:pPr>
      <w:r>
        <w:t>подписания  лицами, имеющими право действовать от имени каждой из Сторон, и</w:t>
      </w:r>
    </w:p>
    <w:p w:rsidR="005109AB" w:rsidRDefault="005109AB">
      <w:pPr>
        <w:pStyle w:val="ConsPlusNonformat"/>
        <w:jc w:val="both"/>
      </w:pPr>
      <w:r>
        <w:t xml:space="preserve">действует  до полного исполнения Сторонами своих обязательств </w:t>
      </w:r>
      <w:proofErr w:type="gramStart"/>
      <w:r>
        <w:t>по настоящему</w:t>
      </w:r>
      <w:proofErr w:type="gramEnd"/>
    </w:p>
    <w:p w:rsidR="005109AB" w:rsidRDefault="005109AB">
      <w:pPr>
        <w:pStyle w:val="ConsPlusNonformat"/>
        <w:jc w:val="both"/>
      </w:pPr>
      <w:r>
        <w:t>Соглашению.</w:t>
      </w:r>
    </w:p>
    <w:p w:rsidR="005109AB" w:rsidRDefault="005109AB">
      <w:pPr>
        <w:pStyle w:val="ConsPlusNonformat"/>
        <w:jc w:val="both"/>
      </w:pPr>
      <w:r>
        <w:t xml:space="preserve">    4.   Условия   Соглашения,   не   затронутые  настоящим  Дополнительным</w:t>
      </w:r>
    </w:p>
    <w:p w:rsidR="005109AB" w:rsidRDefault="005109AB">
      <w:pPr>
        <w:pStyle w:val="ConsPlusNonformat"/>
        <w:jc w:val="both"/>
      </w:pPr>
      <w:r>
        <w:t>соглашением, остаются неизменными.</w:t>
      </w:r>
    </w:p>
    <w:p w:rsidR="005109AB" w:rsidRDefault="005109AB">
      <w:pPr>
        <w:pStyle w:val="ConsPlusNonformat"/>
        <w:jc w:val="both"/>
      </w:pPr>
      <w:r>
        <w:t xml:space="preserve">    5. Иные положения по настоящему Дополнительному соглашению:</w:t>
      </w:r>
    </w:p>
    <w:p w:rsidR="005109AB" w:rsidRDefault="005109AB">
      <w:pPr>
        <w:pStyle w:val="ConsPlusNonformat"/>
        <w:jc w:val="both"/>
      </w:pPr>
      <w:r>
        <w:t xml:space="preserve">    5.1. настоящее Дополнительное соглашение составлено в двух экземплярах,</w:t>
      </w:r>
    </w:p>
    <w:p w:rsidR="005109AB" w:rsidRDefault="005109AB">
      <w:pPr>
        <w:pStyle w:val="ConsPlusNonformat"/>
        <w:jc w:val="both"/>
      </w:pPr>
      <w:proofErr w:type="gramStart"/>
      <w:r>
        <w:t>имеющих равную юридическую силу, по одному экземпляру для каждой из Сторон;</w:t>
      </w:r>
      <w:proofErr w:type="gramEnd"/>
    </w:p>
    <w:p w:rsidR="005109AB" w:rsidRDefault="005109AB">
      <w:pPr>
        <w:pStyle w:val="ConsPlusNonformat"/>
        <w:jc w:val="both"/>
      </w:pPr>
      <w:r>
        <w:t xml:space="preserve">    5.2. _____________________________________________________________ &lt;1&gt;.</w:t>
      </w:r>
    </w:p>
    <w:p w:rsidR="005109AB" w:rsidRDefault="005109AB">
      <w:pPr>
        <w:pStyle w:val="ConsPlusNonformat"/>
        <w:jc w:val="both"/>
      </w:pPr>
    </w:p>
    <w:p w:rsidR="005109AB" w:rsidRDefault="005109AB">
      <w:pPr>
        <w:pStyle w:val="ConsPlusNonformat"/>
        <w:jc w:val="both"/>
      </w:pPr>
      <w:r>
        <w:t xml:space="preserve">    6. Юридические адреса и платежные реквизиты Сторон</w:t>
      </w:r>
    </w:p>
    <w:p w:rsidR="005109AB" w:rsidRDefault="005109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77"/>
        <w:gridCol w:w="4477"/>
      </w:tblGrid>
      <w:tr w:rsidR="005109AB">
        <w:tc>
          <w:tcPr>
            <w:tcW w:w="4477" w:type="dxa"/>
          </w:tcPr>
          <w:p w:rsidR="005109AB" w:rsidRDefault="005109AB">
            <w:pPr>
              <w:pStyle w:val="ConsPlusNormal"/>
              <w:jc w:val="center"/>
            </w:pPr>
            <w:r>
              <w:t>Сокращенное наименование</w:t>
            </w:r>
          </w:p>
          <w:p w:rsidR="005109AB" w:rsidRDefault="005109AB">
            <w:pPr>
              <w:pStyle w:val="ConsPlusNormal"/>
              <w:jc w:val="center"/>
            </w:pPr>
            <w:r>
              <w:t>Получателя средств областного бюджета</w:t>
            </w:r>
          </w:p>
        </w:tc>
        <w:tc>
          <w:tcPr>
            <w:tcW w:w="4477" w:type="dxa"/>
          </w:tcPr>
          <w:p w:rsidR="005109AB" w:rsidRDefault="005109AB">
            <w:pPr>
              <w:pStyle w:val="ConsPlusNormal"/>
              <w:jc w:val="center"/>
            </w:pPr>
            <w:r>
              <w:t>Сокращенное наименование</w:t>
            </w:r>
          </w:p>
          <w:p w:rsidR="005109AB" w:rsidRDefault="005109AB">
            <w:pPr>
              <w:pStyle w:val="ConsPlusNormal"/>
              <w:jc w:val="center"/>
            </w:pPr>
            <w:r>
              <w:t>Юридического лица</w:t>
            </w:r>
          </w:p>
        </w:tc>
      </w:tr>
      <w:tr w:rsidR="005109AB">
        <w:tblPrEx>
          <w:tblBorders>
            <w:insideH w:val="nil"/>
          </w:tblBorders>
        </w:tblPrEx>
        <w:tc>
          <w:tcPr>
            <w:tcW w:w="4477" w:type="dxa"/>
            <w:tcBorders>
              <w:bottom w:val="nil"/>
            </w:tcBorders>
          </w:tcPr>
          <w:p w:rsidR="005109AB" w:rsidRDefault="005109AB">
            <w:pPr>
              <w:pStyle w:val="ConsPlusNormal"/>
              <w:jc w:val="center"/>
            </w:pPr>
            <w:r>
              <w:t>Наименование Получателя средств областного бюджета</w:t>
            </w:r>
          </w:p>
        </w:tc>
        <w:tc>
          <w:tcPr>
            <w:tcW w:w="4477" w:type="dxa"/>
            <w:tcBorders>
              <w:bottom w:val="nil"/>
            </w:tcBorders>
          </w:tcPr>
          <w:p w:rsidR="005109AB" w:rsidRDefault="005109AB">
            <w:pPr>
              <w:pStyle w:val="ConsPlusNormal"/>
              <w:jc w:val="center"/>
            </w:pPr>
            <w:r>
              <w:t>Наименование Юридического лица</w:t>
            </w:r>
          </w:p>
        </w:tc>
      </w:tr>
      <w:tr w:rsidR="005109AB">
        <w:tblPrEx>
          <w:tblBorders>
            <w:insideH w:val="nil"/>
          </w:tblBorders>
        </w:tblPrEx>
        <w:tc>
          <w:tcPr>
            <w:tcW w:w="4477" w:type="dxa"/>
            <w:tcBorders>
              <w:top w:val="nil"/>
            </w:tcBorders>
          </w:tcPr>
          <w:p w:rsidR="005109AB" w:rsidRDefault="005109AB">
            <w:pPr>
              <w:pStyle w:val="ConsPlusNormal"/>
            </w:pPr>
            <w:r>
              <w:t>ОГРН, ОКТМО</w:t>
            </w:r>
          </w:p>
        </w:tc>
        <w:tc>
          <w:tcPr>
            <w:tcW w:w="4477" w:type="dxa"/>
            <w:tcBorders>
              <w:top w:val="nil"/>
            </w:tcBorders>
          </w:tcPr>
          <w:p w:rsidR="005109AB" w:rsidRDefault="005109AB">
            <w:pPr>
              <w:pStyle w:val="ConsPlusNormal"/>
            </w:pPr>
            <w:r>
              <w:t>ОГРН, ОКТМО</w:t>
            </w:r>
          </w:p>
        </w:tc>
      </w:tr>
      <w:tr w:rsidR="005109AB">
        <w:tc>
          <w:tcPr>
            <w:tcW w:w="4477" w:type="dxa"/>
          </w:tcPr>
          <w:p w:rsidR="005109AB" w:rsidRDefault="005109AB">
            <w:pPr>
              <w:pStyle w:val="ConsPlusNormal"/>
            </w:pPr>
            <w:r>
              <w:t>Место нахождения:</w:t>
            </w:r>
          </w:p>
        </w:tc>
        <w:tc>
          <w:tcPr>
            <w:tcW w:w="4477" w:type="dxa"/>
          </w:tcPr>
          <w:p w:rsidR="005109AB" w:rsidRDefault="005109AB">
            <w:pPr>
              <w:pStyle w:val="ConsPlusNormal"/>
            </w:pPr>
            <w:r>
              <w:t>Место нахождения:</w:t>
            </w:r>
          </w:p>
        </w:tc>
      </w:tr>
      <w:tr w:rsidR="005109AB">
        <w:tc>
          <w:tcPr>
            <w:tcW w:w="4477" w:type="dxa"/>
          </w:tcPr>
          <w:p w:rsidR="005109AB" w:rsidRDefault="005109AB">
            <w:pPr>
              <w:pStyle w:val="ConsPlusNormal"/>
            </w:pPr>
            <w:r>
              <w:t>ИНН/КПП</w:t>
            </w:r>
          </w:p>
        </w:tc>
        <w:tc>
          <w:tcPr>
            <w:tcW w:w="4477" w:type="dxa"/>
          </w:tcPr>
          <w:p w:rsidR="005109AB" w:rsidRDefault="005109AB">
            <w:pPr>
              <w:pStyle w:val="ConsPlusNormal"/>
            </w:pPr>
            <w:r>
              <w:t>ИНН/КПП</w:t>
            </w:r>
          </w:p>
        </w:tc>
      </w:tr>
      <w:tr w:rsidR="005109AB">
        <w:tc>
          <w:tcPr>
            <w:tcW w:w="4477" w:type="dxa"/>
          </w:tcPr>
          <w:p w:rsidR="005109AB" w:rsidRDefault="005109AB">
            <w:pPr>
              <w:pStyle w:val="ConsPlusNormal"/>
            </w:pPr>
            <w:r>
              <w:lastRenderedPageBreak/>
              <w:t>Платежные реквизиты:</w:t>
            </w:r>
          </w:p>
        </w:tc>
        <w:tc>
          <w:tcPr>
            <w:tcW w:w="4477" w:type="dxa"/>
          </w:tcPr>
          <w:p w:rsidR="005109AB" w:rsidRDefault="005109AB">
            <w:pPr>
              <w:pStyle w:val="ConsPlusNormal"/>
            </w:pPr>
            <w:r>
              <w:t>Платежные реквизиты:</w:t>
            </w:r>
          </w:p>
        </w:tc>
      </w:tr>
    </w:tbl>
    <w:p w:rsidR="005109AB" w:rsidRDefault="005109AB">
      <w:pPr>
        <w:pStyle w:val="ConsPlusNormal"/>
        <w:jc w:val="both"/>
      </w:pPr>
    </w:p>
    <w:p w:rsidR="005109AB" w:rsidRDefault="005109AB">
      <w:pPr>
        <w:pStyle w:val="ConsPlusNormal"/>
        <w:ind w:firstLine="540"/>
        <w:jc w:val="both"/>
      </w:pPr>
      <w:r>
        <w:t>7. Подписи Сторон</w:t>
      </w:r>
    </w:p>
    <w:p w:rsidR="005109AB" w:rsidRDefault="005109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22"/>
        <w:gridCol w:w="2457"/>
        <w:gridCol w:w="2202"/>
        <w:gridCol w:w="2277"/>
      </w:tblGrid>
      <w:tr w:rsidR="005109AB">
        <w:tc>
          <w:tcPr>
            <w:tcW w:w="4479" w:type="dxa"/>
            <w:gridSpan w:val="2"/>
            <w:tcBorders>
              <w:top w:val="single" w:sz="4" w:space="0" w:color="auto"/>
              <w:bottom w:val="single" w:sz="4" w:space="0" w:color="auto"/>
            </w:tcBorders>
          </w:tcPr>
          <w:p w:rsidR="005109AB" w:rsidRDefault="005109AB">
            <w:pPr>
              <w:pStyle w:val="ConsPlusNormal"/>
              <w:jc w:val="center"/>
            </w:pPr>
            <w:r>
              <w:t>Сокращенное наименование</w:t>
            </w:r>
          </w:p>
          <w:p w:rsidR="005109AB" w:rsidRDefault="005109AB">
            <w:pPr>
              <w:pStyle w:val="ConsPlusNormal"/>
              <w:jc w:val="center"/>
            </w:pPr>
            <w:r>
              <w:t>Получателя средств областного бюджета</w:t>
            </w:r>
          </w:p>
        </w:tc>
        <w:tc>
          <w:tcPr>
            <w:tcW w:w="4479" w:type="dxa"/>
            <w:gridSpan w:val="2"/>
            <w:tcBorders>
              <w:top w:val="single" w:sz="4" w:space="0" w:color="auto"/>
              <w:bottom w:val="single" w:sz="4" w:space="0" w:color="auto"/>
            </w:tcBorders>
          </w:tcPr>
          <w:p w:rsidR="005109AB" w:rsidRDefault="005109AB">
            <w:pPr>
              <w:pStyle w:val="ConsPlusNormal"/>
              <w:jc w:val="center"/>
            </w:pPr>
            <w:r>
              <w:t>Сокращенное наименование</w:t>
            </w:r>
          </w:p>
          <w:p w:rsidR="005109AB" w:rsidRDefault="005109AB">
            <w:pPr>
              <w:pStyle w:val="ConsPlusNormal"/>
              <w:jc w:val="center"/>
            </w:pPr>
            <w:r>
              <w:t>Юридического лица</w:t>
            </w:r>
          </w:p>
        </w:tc>
      </w:tr>
      <w:tr w:rsidR="005109AB">
        <w:tblPrEx>
          <w:tblBorders>
            <w:insideH w:val="none" w:sz="0" w:space="0" w:color="auto"/>
          </w:tblBorders>
        </w:tblPrEx>
        <w:tc>
          <w:tcPr>
            <w:tcW w:w="4479" w:type="dxa"/>
            <w:gridSpan w:val="2"/>
            <w:tcBorders>
              <w:top w:val="single" w:sz="4" w:space="0" w:color="auto"/>
              <w:bottom w:val="nil"/>
            </w:tcBorders>
          </w:tcPr>
          <w:p w:rsidR="005109AB" w:rsidRDefault="005109AB">
            <w:pPr>
              <w:pStyle w:val="ConsPlusNormal"/>
              <w:jc w:val="center"/>
            </w:pPr>
            <w:r>
              <w:t>_____________/_____________</w:t>
            </w:r>
          </w:p>
        </w:tc>
        <w:tc>
          <w:tcPr>
            <w:tcW w:w="4479" w:type="dxa"/>
            <w:gridSpan w:val="2"/>
            <w:tcBorders>
              <w:top w:val="single" w:sz="4" w:space="0" w:color="auto"/>
              <w:bottom w:val="nil"/>
            </w:tcBorders>
          </w:tcPr>
          <w:p w:rsidR="005109AB" w:rsidRDefault="005109AB">
            <w:pPr>
              <w:pStyle w:val="ConsPlusNormal"/>
              <w:jc w:val="center"/>
            </w:pPr>
            <w:r>
              <w:t>_____________/_____________</w:t>
            </w:r>
          </w:p>
        </w:tc>
      </w:tr>
      <w:tr w:rsidR="005109AB">
        <w:tblPrEx>
          <w:tblBorders>
            <w:insideH w:val="none" w:sz="0" w:space="0" w:color="auto"/>
            <w:insideV w:val="nil"/>
          </w:tblBorders>
        </w:tblPrEx>
        <w:tc>
          <w:tcPr>
            <w:tcW w:w="2022" w:type="dxa"/>
            <w:tcBorders>
              <w:top w:val="nil"/>
              <w:left w:val="single" w:sz="4" w:space="0" w:color="auto"/>
              <w:bottom w:val="single" w:sz="4" w:space="0" w:color="auto"/>
            </w:tcBorders>
          </w:tcPr>
          <w:p w:rsidR="005109AB" w:rsidRDefault="005109AB">
            <w:pPr>
              <w:pStyle w:val="ConsPlusNormal"/>
              <w:jc w:val="center"/>
            </w:pPr>
            <w:r>
              <w:t>(подпись)</w:t>
            </w:r>
          </w:p>
        </w:tc>
        <w:tc>
          <w:tcPr>
            <w:tcW w:w="2457" w:type="dxa"/>
            <w:tcBorders>
              <w:top w:val="nil"/>
              <w:bottom w:val="single" w:sz="4" w:space="0" w:color="auto"/>
              <w:right w:val="single" w:sz="4" w:space="0" w:color="auto"/>
            </w:tcBorders>
          </w:tcPr>
          <w:p w:rsidR="005109AB" w:rsidRDefault="005109AB">
            <w:pPr>
              <w:pStyle w:val="ConsPlusNormal"/>
              <w:jc w:val="center"/>
            </w:pPr>
            <w:r>
              <w:t>(Ф.И.О.)</w:t>
            </w:r>
          </w:p>
        </w:tc>
        <w:tc>
          <w:tcPr>
            <w:tcW w:w="2202" w:type="dxa"/>
            <w:tcBorders>
              <w:top w:val="nil"/>
              <w:left w:val="single" w:sz="4" w:space="0" w:color="auto"/>
              <w:bottom w:val="single" w:sz="4" w:space="0" w:color="auto"/>
            </w:tcBorders>
          </w:tcPr>
          <w:p w:rsidR="005109AB" w:rsidRDefault="005109AB">
            <w:pPr>
              <w:pStyle w:val="ConsPlusNormal"/>
              <w:jc w:val="center"/>
            </w:pPr>
            <w:r>
              <w:t>(подпись)</w:t>
            </w:r>
          </w:p>
        </w:tc>
        <w:tc>
          <w:tcPr>
            <w:tcW w:w="2277" w:type="dxa"/>
            <w:tcBorders>
              <w:top w:val="nil"/>
              <w:bottom w:val="single" w:sz="4" w:space="0" w:color="auto"/>
              <w:right w:val="single" w:sz="4" w:space="0" w:color="auto"/>
            </w:tcBorders>
          </w:tcPr>
          <w:p w:rsidR="005109AB" w:rsidRDefault="005109AB">
            <w:pPr>
              <w:pStyle w:val="ConsPlusNormal"/>
              <w:jc w:val="center"/>
            </w:pPr>
            <w:r>
              <w:t>(Ф.И.О.)</w:t>
            </w:r>
          </w:p>
        </w:tc>
      </w:tr>
    </w:tbl>
    <w:p w:rsidR="005109AB" w:rsidRDefault="005109AB">
      <w:pPr>
        <w:pStyle w:val="ConsPlusNormal"/>
        <w:jc w:val="both"/>
      </w:pPr>
    </w:p>
    <w:p w:rsidR="005109AB" w:rsidRDefault="005109AB">
      <w:pPr>
        <w:pStyle w:val="ConsPlusNormal"/>
        <w:ind w:firstLine="540"/>
        <w:jc w:val="both"/>
      </w:pPr>
      <w:r>
        <w:t>--------------------------------</w:t>
      </w:r>
    </w:p>
    <w:p w:rsidR="005109AB" w:rsidRDefault="005109AB">
      <w:pPr>
        <w:pStyle w:val="ConsPlusNormal"/>
        <w:spacing w:before="220"/>
        <w:ind w:firstLine="540"/>
        <w:jc w:val="both"/>
      </w:pPr>
      <w:r>
        <w:t>&lt;1</w:t>
      </w:r>
      <w:proofErr w:type="gramStart"/>
      <w:r>
        <w:t>&gt; У</w:t>
      </w:r>
      <w:proofErr w:type="gramEnd"/>
      <w:r>
        <w:t>казываются иные конкретные условия (при необходимости).</w:t>
      </w:r>
    </w:p>
    <w:p w:rsidR="005109AB" w:rsidRDefault="005109AB">
      <w:pPr>
        <w:pStyle w:val="ConsPlusNormal"/>
        <w:jc w:val="both"/>
      </w:pPr>
    </w:p>
    <w:p w:rsidR="005109AB" w:rsidRDefault="005109AB">
      <w:pPr>
        <w:pStyle w:val="ConsPlusNormal"/>
        <w:jc w:val="both"/>
      </w:pPr>
    </w:p>
    <w:p w:rsidR="005109AB" w:rsidRDefault="005109AB">
      <w:pPr>
        <w:pStyle w:val="ConsPlusNormal"/>
        <w:jc w:val="both"/>
      </w:pPr>
    </w:p>
    <w:p w:rsidR="005109AB" w:rsidRDefault="005109AB">
      <w:pPr>
        <w:pStyle w:val="ConsPlusNormal"/>
        <w:jc w:val="both"/>
      </w:pPr>
    </w:p>
    <w:p w:rsidR="005109AB" w:rsidRDefault="005109AB">
      <w:pPr>
        <w:pStyle w:val="ConsPlusNormal"/>
        <w:jc w:val="both"/>
      </w:pPr>
    </w:p>
    <w:p w:rsidR="005109AB" w:rsidRDefault="005109AB">
      <w:pPr>
        <w:pStyle w:val="ConsPlusNormal"/>
        <w:jc w:val="right"/>
        <w:outlineLvl w:val="1"/>
      </w:pPr>
      <w:r>
        <w:t>Приложение 2</w:t>
      </w:r>
    </w:p>
    <w:p w:rsidR="005109AB" w:rsidRDefault="005109AB">
      <w:pPr>
        <w:pStyle w:val="ConsPlusNormal"/>
        <w:jc w:val="right"/>
      </w:pPr>
      <w:r>
        <w:t>к Типовой форме договора (соглашения)</w:t>
      </w:r>
    </w:p>
    <w:p w:rsidR="005109AB" w:rsidRDefault="005109AB">
      <w:pPr>
        <w:pStyle w:val="ConsPlusNormal"/>
        <w:jc w:val="right"/>
      </w:pPr>
      <w:r>
        <w:t xml:space="preserve">о предоставлении субсидии </w:t>
      </w:r>
      <w:proofErr w:type="gramStart"/>
      <w:r>
        <w:t>из</w:t>
      </w:r>
      <w:proofErr w:type="gramEnd"/>
    </w:p>
    <w:p w:rsidR="005109AB" w:rsidRDefault="005109AB">
      <w:pPr>
        <w:pStyle w:val="ConsPlusNormal"/>
        <w:jc w:val="right"/>
      </w:pPr>
      <w:r>
        <w:t>областного бюджета юридическому лицу,</w:t>
      </w:r>
    </w:p>
    <w:p w:rsidR="005109AB" w:rsidRDefault="005109AB">
      <w:pPr>
        <w:pStyle w:val="ConsPlusNormal"/>
        <w:jc w:val="right"/>
      </w:pPr>
      <w:r>
        <w:t xml:space="preserve">100 процентов акций (долей) </w:t>
      </w:r>
      <w:proofErr w:type="gramStart"/>
      <w:r>
        <w:t>которого</w:t>
      </w:r>
      <w:proofErr w:type="gramEnd"/>
    </w:p>
    <w:p w:rsidR="005109AB" w:rsidRDefault="005109AB">
      <w:pPr>
        <w:pStyle w:val="ConsPlusNormal"/>
        <w:jc w:val="right"/>
      </w:pPr>
      <w:r>
        <w:t>принадлежит Самарской области,</w:t>
      </w:r>
    </w:p>
    <w:p w:rsidR="005109AB" w:rsidRDefault="005109AB">
      <w:pPr>
        <w:pStyle w:val="ConsPlusNormal"/>
        <w:jc w:val="right"/>
      </w:pPr>
      <w:r>
        <w:t>на осуществление капитальных вложений</w:t>
      </w:r>
    </w:p>
    <w:p w:rsidR="005109AB" w:rsidRDefault="005109AB">
      <w:pPr>
        <w:pStyle w:val="ConsPlusNormal"/>
        <w:jc w:val="right"/>
      </w:pPr>
      <w:r>
        <w:t>в объекты капитального строительства,</w:t>
      </w:r>
    </w:p>
    <w:p w:rsidR="005109AB" w:rsidRDefault="005109AB">
      <w:pPr>
        <w:pStyle w:val="ConsPlusNormal"/>
        <w:jc w:val="right"/>
      </w:pPr>
      <w:r>
        <w:t xml:space="preserve">находящиеся в собственности </w:t>
      </w:r>
      <w:proofErr w:type="gramStart"/>
      <w:r>
        <w:t>указанного</w:t>
      </w:r>
      <w:proofErr w:type="gramEnd"/>
    </w:p>
    <w:p w:rsidR="005109AB" w:rsidRDefault="005109AB">
      <w:pPr>
        <w:pStyle w:val="ConsPlusNormal"/>
        <w:jc w:val="right"/>
      </w:pPr>
      <w:r>
        <w:t>юридического лица, и (или) на приобретение</w:t>
      </w:r>
    </w:p>
    <w:p w:rsidR="005109AB" w:rsidRDefault="005109AB">
      <w:pPr>
        <w:pStyle w:val="ConsPlusNormal"/>
        <w:jc w:val="right"/>
      </w:pPr>
      <w:r>
        <w:t>им объектов недвижимого имущества</w:t>
      </w:r>
    </w:p>
    <w:p w:rsidR="005109AB" w:rsidRDefault="005109AB">
      <w:pPr>
        <w:pStyle w:val="ConsPlusNormal"/>
        <w:jc w:val="right"/>
      </w:pPr>
      <w:r>
        <w:t xml:space="preserve">с последующим увеличением </w:t>
      </w:r>
      <w:proofErr w:type="gramStart"/>
      <w:r>
        <w:t>уставного</w:t>
      </w:r>
      <w:proofErr w:type="gramEnd"/>
    </w:p>
    <w:p w:rsidR="005109AB" w:rsidRDefault="005109AB">
      <w:pPr>
        <w:pStyle w:val="ConsPlusNormal"/>
        <w:jc w:val="right"/>
      </w:pPr>
      <w:r>
        <w:t>капитала такого юридического лица</w:t>
      </w:r>
    </w:p>
    <w:p w:rsidR="005109AB" w:rsidRDefault="005109AB">
      <w:pPr>
        <w:pStyle w:val="ConsPlusNormal"/>
        <w:jc w:val="right"/>
      </w:pPr>
      <w:r>
        <w:t>в соответствии с законодательством</w:t>
      </w:r>
    </w:p>
    <w:p w:rsidR="005109AB" w:rsidRDefault="005109AB">
      <w:pPr>
        <w:pStyle w:val="ConsPlusNormal"/>
        <w:jc w:val="right"/>
      </w:pPr>
      <w:r>
        <w:t>Российской Федерации</w:t>
      </w:r>
    </w:p>
    <w:p w:rsidR="005109AB" w:rsidRDefault="005109AB">
      <w:pPr>
        <w:pStyle w:val="ConsPlusNormal"/>
        <w:jc w:val="both"/>
      </w:pPr>
    </w:p>
    <w:p w:rsidR="005109AB" w:rsidRDefault="005109AB">
      <w:pPr>
        <w:pStyle w:val="ConsPlusNonformat"/>
        <w:jc w:val="both"/>
      </w:pPr>
      <w:bookmarkStart w:id="56" w:name="P498"/>
      <w:bookmarkEnd w:id="56"/>
      <w:r>
        <w:t xml:space="preserve">                 Типовая форма дополнительного соглашения</w:t>
      </w:r>
    </w:p>
    <w:p w:rsidR="005109AB" w:rsidRDefault="005109AB">
      <w:pPr>
        <w:pStyle w:val="ConsPlusNonformat"/>
        <w:jc w:val="both"/>
      </w:pPr>
      <w:r>
        <w:t xml:space="preserve">       о расторжении договора (соглашения) о предоставлении субсидии</w:t>
      </w:r>
    </w:p>
    <w:p w:rsidR="005109AB" w:rsidRDefault="005109AB">
      <w:pPr>
        <w:pStyle w:val="ConsPlusNonformat"/>
        <w:jc w:val="both"/>
      </w:pPr>
      <w:r>
        <w:t xml:space="preserve">       из областного бюджета юридическому лицу, 100 процентов акций</w:t>
      </w:r>
    </w:p>
    <w:p w:rsidR="005109AB" w:rsidRDefault="005109AB">
      <w:pPr>
        <w:pStyle w:val="ConsPlusNonformat"/>
        <w:jc w:val="both"/>
      </w:pPr>
      <w:r>
        <w:t xml:space="preserve">     (долей) </w:t>
      </w:r>
      <w:proofErr w:type="gramStart"/>
      <w:r>
        <w:t>которого</w:t>
      </w:r>
      <w:proofErr w:type="gramEnd"/>
      <w:r>
        <w:t xml:space="preserve"> принадлежит Самарской области, на осуществление</w:t>
      </w:r>
    </w:p>
    <w:p w:rsidR="005109AB" w:rsidRDefault="005109AB">
      <w:pPr>
        <w:pStyle w:val="ConsPlusNonformat"/>
        <w:jc w:val="both"/>
      </w:pPr>
      <w:r>
        <w:t xml:space="preserve">        капитальных вложений в объекты капитального строительства,</w:t>
      </w:r>
    </w:p>
    <w:p w:rsidR="005109AB" w:rsidRDefault="005109AB">
      <w:pPr>
        <w:pStyle w:val="ConsPlusNonformat"/>
        <w:jc w:val="both"/>
      </w:pPr>
      <w:r>
        <w:t xml:space="preserve">         </w:t>
      </w:r>
      <w:proofErr w:type="gramStart"/>
      <w:r>
        <w:t>находящиеся в собственности указанного юридического лица,</w:t>
      </w:r>
      <w:proofErr w:type="gramEnd"/>
    </w:p>
    <w:p w:rsidR="005109AB" w:rsidRDefault="005109AB">
      <w:pPr>
        <w:pStyle w:val="ConsPlusNonformat"/>
        <w:jc w:val="both"/>
      </w:pPr>
      <w:r>
        <w:t xml:space="preserve">         и (или) на приобретение им объектов недвижимого имущества</w:t>
      </w:r>
    </w:p>
    <w:p w:rsidR="005109AB" w:rsidRDefault="005109AB">
      <w:pPr>
        <w:pStyle w:val="ConsPlusNonformat"/>
        <w:jc w:val="both"/>
      </w:pPr>
      <w:r>
        <w:t xml:space="preserve">     с последующим увеличением уставного капитала такого юридического</w:t>
      </w:r>
    </w:p>
    <w:p w:rsidR="005109AB" w:rsidRDefault="005109AB">
      <w:pPr>
        <w:pStyle w:val="ConsPlusNonformat"/>
        <w:jc w:val="both"/>
      </w:pPr>
      <w:r>
        <w:t xml:space="preserve">       лица в соответствии с законодательством Российской Федерации</w:t>
      </w:r>
    </w:p>
    <w:p w:rsidR="005109AB" w:rsidRDefault="005109AB">
      <w:pPr>
        <w:pStyle w:val="ConsPlusNonformat"/>
        <w:jc w:val="both"/>
      </w:pPr>
      <w:r>
        <w:t xml:space="preserve">                     от "__" _________________ N _____</w:t>
      </w:r>
    </w:p>
    <w:p w:rsidR="005109AB" w:rsidRDefault="005109AB">
      <w:pPr>
        <w:pStyle w:val="ConsPlusNonformat"/>
        <w:jc w:val="both"/>
      </w:pPr>
    </w:p>
    <w:p w:rsidR="005109AB" w:rsidRDefault="005109AB">
      <w:pPr>
        <w:pStyle w:val="ConsPlusNonformat"/>
        <w:jc w:val="both"/>
      </w:pPr>
      <w:proofErr w:type="gramStart"/>
      <w:r>
        <w:t>г</w:t>
      </w:r>
      <w:proofErr w:type="gramEnd"/>
      <w:r>
        <w:t>. ____________________________</w:t>
      </w:r>
    </w:p>
    <w:p w:rsidR="005109AB" w:rsidRDefault="005109AB">
      <w:pPr>
        <w:pStyle w:val="ConsPlusNonformat"/>
        <w:jc w:val="both"/>
      </w:pPr>
      <w:r>
        <w:t xml:space="preserve">  (место заключения соглашения)</w:t>
      </w:r>
    </w:p>
    <w:p w:rsidR="005109AB" w:rsidRDefault="005109AB">
      <w:pPr>
        <w:pStyle w:val="ConsPlusNonformat"/>
        <w:jc w:val="both"/>
      </w:pPr>
    </w:p>
    <w:p w:rsidR="005109AB" w:rsidRDefault="005109AB">
      <w:pPr>
        <w:pStyle w:val="ConsPlusNonformat"/>
        <w:jc w:val="both"/>
      </w:pPr>
      <w:r>
        <w:t>"___" ______________ 20___ г.                           N _________________</w:t>
      </w:r>
    </w:p>
    <w:p w:rsidR="005109AB" w:rsidRDefault="005109AB">
      <w:pPr>
        <w:pStyle w:val="ConsPlusNonformat"/>
        <w:jc w:val="both"/>
      </w:pPr>
      <w:r>
        <w:t>(дата заключения соглашения)                             (номер соглашения)</w:t>
      </w:r>
    </w:p>
    <w:p w:rsidR="005109AB" w:rsidRDefault="005109AB">
      <w:pPr>
        <w:pStyle w:val="ConsPlusNonformat"/>
        <w:jc w:val="both"/>
      </w:pPr>
    </w:p>
    <w:p w:rsidR="005109AB" w:rsidRDefault="005109AB">
      <w:pPr>
        <w:pStyle w:val="ConsPlusNonformat"/>
        <w:jc w:val="both"/>
      </w:pPr>
      <w:r>
        <w:t>__________________________________________________________________________,</w:t>
      </w:r>
    </w:p>
    <w:p w:rsidR="005109AB" w:rsidRDefault="005109AB">
      <w:pPr>
        <w:pStyle w:val="ConsPlusNonformat"/>
        <w:jc w:val="both"/>
      </w:pPr>
      <w:r>
        <w:t xml:space="preserve">   </w:t>
      </w:r>
      <w:proofErr w:type="gramStart"/>
      <w:r>
        <w:t>(наименование органа государственной власти (государственного органа)</w:t>
      </w:r>
      <w:proofErr w:type="gramEnd"/>
    </w:p>
    <w:p w:rsidR="005109AB" w:rsidRDefault="005109AB">
      <w:pPr>
        <w:pStyle w:val="ConsPlusNonformat"/>
        <w:jc w:val="both"/>
      </w:pPr>
      <w:r>
        <w:t xml:space="preserve">   или иной организации Самарской области, которому (ой) в соответствии</w:t>
      </w:r>
    </w:p>
    <w:p w:rsidR="005109AB" w:rsidRDefault="005109AB">
      <w:pPr>
        <w:pStyle w:val="ConsPlusNonformat"/>
        <w:jc w:val="both"/>
      </w:pPr>
      <w:r>
        <w:t xml:space="preserve">     с бюджетным законодательством Российской Федерации как получателю</w:t>
      </w:r>
    </w:p>
    <w:p w:rsidR="005109AB" w:rsidRDefault="005109AB">
      <w:pPr>
        <w:pStyle w:val="ConsPlusNonformat"/>
        <w:jc w:val="both"/>
      </w:pPr>
      <w:r>
        <w:lastRenderedPageBreak/>
        <w:t xml:space="preserve">    </w:t>
      </w:r>
      <w:proofErr w:type="gramStart"/>
      <w:r>
        <w:t>бюджетных средств доведены в установленном порядке лимиты бюджетных</w:t>
      </w:r>
      <w:proofErr w:type="gramEnd"/>
    </w:p>
    <w:p w:rsidR="005109AB" w:rsidRDefault="005109AB">
      <w:pPr>
        <w:pStyle w:val="ConsPlusNonformat"/>
        <w:jc w:val="both"/>
      </w:pPr>
      <w:r>
        <w:t xml:space="preserve">   обязательств на предоставление субсидий на </w:t>
      </w:r>
      <w:proofErr w:type="gramStart"/>
      <w:r>
        <w:t>соответствующий</w:t>
      </w:r>
      <w:proofErr w:type="gramEnd"/>
      <w:r>
        <w:t xml:space="preserve"> финансовый</w:t>
      </w:r>
    </w:p>
    <w:p w:rsidR="005109AB" w:rsidRDefault="005109AB">
      <w:pPr>
        <w:pStyle w:val="ConsPlusNonformat"/>
        <w:jc w:val="both"/>
      </w:pPr>
      <w:r>
        <w:t xml:space="preserve">          год (соответствующий финансовый год и плановый период)</w:t>
      </w:r>
    </w:p>
    <w:p w:rsidR="005109AB" w:rsidRDefault="005109AB">
      <w:pPr>
        <w:pStyle w:val="ConsPlusNonformat"/>
        <w:jc w:val="both"/>
      </w:pPr>
      <w:r>
        <w:t>именуемы</w:t>
      </w:r>
      <w:proofErr w:type="gramStart"/>
      <w:r>
        <w:t>й(</w:t>
      </w:r>
      <w:proofErr w:type="gramEnd"/>
      <w:r>
        <w:t>ая, ое)  в  дальнейшем  "Получатель  средств областного бюджета",</w:t>
      </w:r>
    </w:p>
    <w:p w:rsidR="005109AB" w:rsidRDefault="005109AB">
      <w:pPr>
        <w:pStyle w:val="ConsPlusNonformat"/>
        <w:jc w:val="both"/>
      </w:pPr>
      <w:r>
        <w:t>в лице ___________________________________________________________________,</w:t>
      </w:r>
    </w:p>
    <w:p w:rsidR="005109AB" w:rsidRDefault="005109AB">
      <w:pPr>
        <w:pStyle w:val="ConsPlusNonformat"/>
        <w:jc w:val="both"/>
      </w:pPr>
      <w:r>
        <w:t xml:space="preserve">           </w:t>
      </w:r>
      <w:proofErr w:type="gramStart"/>
      <w:r>
        <w:t>(наименование должности руководителя Получателя средств</w:t>
      </w:r>
      <w:proofErr w:type="gramEnd"/>
    </w:p>
    <w:p w:rsidR="005109AB" w:rsidRDefault="005109AB">
      <w:pPr>
        <w:pStyle w:val="ConsPlusNonformat"/>
        <w:jc w:val="both"/>
      </w:pPr>
      <w:r>
        <w:t xml:space="preserve">                областного бюджета или уполномоченного им лица)</w:t>
      </w:r>
    </w:p>
    <w:p w:rsidR="005109AB" w:rsidRDefault="005109AB">
      <w:pPr>
        <w:pStyle w:val="ConsPlusNonformat"/>
        <w:jc w:val="both"/>
      </w:pPr>
      <w:proofErr w:type="gramStart"/>
      <w:r>
        <w:t>действующего</w:t>
      </w:r>
      <w:proofErr w:type="gramEnd"/>
      <w:r>
        <w:t xml:space="preserve"> (ей) на основании ____________________________________________</w:t>
      </w:r>
    </w:p>
    <w:p w:rsidR="005109AB" w:rsidRDefault="005109AB">
      <w:pPr>
        <w:pStyle w:val="ConsPlusNonformat"/>
        <w:jc w:val="both"/>
      </w:pPr>
      <w:r>
        <w:t>__________________________________________________________________________,</w:t>
      </w:r>
    </w:p>
    <w:p w:rsidR="005109AB" w:rsidRDefault="005109AB">
      <w:pPr>
        <w:pStyle w:val="ConsPlusNonformat"/>
        <w:jc w:val="both"/>
      </w:pPr>
      <w:r>
        <w:t xml:space="preserve">    </w:t>
      </w:r>
      <w:proofErr w:type="gramStart"/>
      <w:r>
        <w:t>(наименование учредительного документа (положение об органе власти,</w:t>
      </w:r>
      <w:proofErr w:type="gramEnd"/>
    </w:p>
    <w:p w:rsidR="005109AB" w:rsidRDefault="005109AB">
      <w:pPr>
        <w:pStyle w:val="ConsPlusNonformat"/>
        <w:jc w:val="both"/>
      </w:pPr>
      <w:r>
        <w:t xml:space="preserve">        государственном </w:t>
      </w:r>
      <w:proofErr w:type="gramStart"/>
      <w:r>
        <w:t>органе</w:t>
      </w:r>
      <w:proofErr w:type="gramEnd"/>
      <w:r>
        <w:t>, устав и т.д.), доверенность, приказ</w:t>
      </w:r>
    </w:p>
    <w:p w:rsidR="005109AB" w:rsidRDefault="005109AB">
      <w:pPr>
        <w:pStyle w:val="ConsPlusNonformat"/>
        <w:jc w:val="both"/>
      </w:pPr>
      <w:r>
        <w:t xml:space="preserve">                            или иной документ)</w:t>
      </w:r>
    </w:p>
    <w:p w:rsidR="005109AB" w:rsidRDefault="005109AB">
      <w:pPr>
        <w:pStyle w:val="ConsPlusNonformat"/>
        <w:jc w:val="both"/>
      </w:pPr>
      <w:r>
        <w:t>с одной стороны и ________________________________________________________,</w:t>
      </w:r>
    </w:p>
    <w:p w:rsidR="005109AB" w:rsidRDefault="005109AB">
      <w:pPr>
        <w:pStyle w:val="ConsPlusNonformat"/>
        <w:jc w:val="both"/>
      </w:pPr>
      <w:r>
        <w:t xml:space="preserve">                   </w:t>
      </w:r>
      <w:proofErr w:type="gramStart"/>
      <w:r>
        <w:t>(наименование юридического лица, 100 процентов акций</w:t>
      </w:r>
      <w:proofErr w:type="gramEnd"/>
    </w:p>
    <w:p w:rsidR="005109AB" w:rsidRDefault="005109AB">
      <w:pPr>
        <w:pStyle w:val="ConsPlusNonformat"/>
        <w:jc w:val="both"/>
      </w:pPr>
      <w:r>
        <w:t xml:space="preserve">                      (долей) </w:t>
      </w:r>
      <w:proofErr w:type="gramStart"/>
      <w:r>
        <w:t>которого</w:t>
      </w:r>
      <w:proofErr w:type="gramEnd"/>
      <w:r>
        <w:t xml:space="preserve"> принадлежит Самарской области)</w:t>
      </w:r>
    </w:p>
    <w:p w:rsidR="005109AB" w:rsidRDefault="005109AB">
      <w:pPr>
        <w:pStyle w:val="ConsPlusNonformat"/>
        <w:jc w:val="both"/>
      </w:pPr>
      <w:proofErr w:type="gramStart"/>
      <w:r>
        <w:t>именуемая</w:t>
      </w:r>
      <w:proofErr w:type="gramEnd"/>
      <w:r>
        <w:t xml:space="preserve"> в дальнейшем "Юридическое лицо", в лице _________________________</w:t>
      </w:r>
    </w:p>
    <w:p w:rsidR="005109AB" w:rsidRDefault="005109AB">
      <w:pPr>
        <w:pStyle w:val="ConsPlusNonformat"/>
        <w:jc w:val="both"/>
      </w:pPr>
      <w:r>
        <w:t>__________________________________________________________________________,</w:t>
      </w:r>
    </w:p>
    <w:p w:rsidR="005109AB" w:rsidRDefault="005109AB">
      <w:pPr>
        <w:pStyle w:val="ConsPlusNonformat"/>
        <w:jc w:val="both"/>
      </w:pPr>
      <w:r>
        <w:t xml:space="preserve">   </w:t>
      </w:r>
      <w:proofErr w:type="gramStart"/>
      <w:r>
        <w:t>(наименование должности, а также фамилия, имя, отчество (при наличии)</w:t>
      </w:r>
      <w:proofErr w:type="gramEnd"/>
    </w:p>
    <w:p w:rsidR="005109AB" w:rsidRDefault="005109AB">
      <w:pPr>
        <w:pStyle w:val="ConsPlusNonformat"/>
        <w:jc w:val="both"/>
      </w:pPr>
      <w:r>
        <w:t xml:space="preserve">   лица, представляющего Юридическое лицо, или уполномоченного им лица)</w:t>
      </w:r>
    </w:p>
    <w:p w:rsidR="005109AB" w:rsidRDefault="005109AB">
      <w:pPr>
        <w:pStyle w:val="ConsPlusNonformat"/>
        <w:jc w:val="both"/>
      </w:pPr>
      <w:r>
        <w:t>действующег</w:t>
      </w:r>
      <w:proofErr w:type="gramStart"/>
      <w:r>
        <w:t>о(</w:t>
      </w:r>
      <w:proofErr w:type="gramEnd"/>
      <w:r>
        <w:t>ей) на основании _____________________________________________</w:t>
      </w:r>
    </w:p>
    <w:p w:rsidR="005109AB" w:rsidRDefault="005109AB">
      <w:pPr>
        <w:pStyle w:val="ConsPlusNonformat"/>
        <w:jc w:val="both"/>
      </w:pPr>
      <w:r>
        <w:t>__________________________________________________________________________,</w:t>
      </w:r>
    </w:p>
    <w:p w:rsidR="005109AB" w:rsidRDefault="005109AB">
      <w:pPr>
        <w:pStyle w:val="ConsPlusNonformat"/>
        <w:jc w:val="both"/>
      </w:pPr>
      <w:r>
        <w:t xml:space="preserve">                  (устав Юридического лица, доверенность)</w:t>
      </w:r>
    </w:p>
    <w:p w:rsidR="005109AB" w:rsidRDefault="005109AB">
      <w:pPr>
        <w:pStyle w:val="ConsPlusNonformat"/>
        <w:jc w:val="both"/>
      </w:pPr>
      <w:r>
        <w:t>с другой  стороны,   далее   именуемые   "Стороны",   заключили   настоящее</w:t>
      </w:r>
    </w:p>
    <w:p w:rsidR="005109AB" w:rsidRDefault="005109AB">
      <w:pPr>
        <w:pStyle w:val="ConsPlusNonformat"/>
        <w:jc w:val="both"/>
      </w:pPr>
      <w:r>
        <w:t xml:space="preserve">Дополнительное соглашение о расторжении Соглашения (договора) с </w:t>
      </w:r>
      <w:proofErr w:type="gramStart"/>
      <w:r>
        <w:t>юридическим</w:t>
      </w:r>
      <w:proofErr w:type="gramEnd"/>
    </w:p>
    <w:p w:rsidR="005109AB" w:rsidRDefault="005109AB">
      <w:pPr>
        <w:pStyle w:val="ConsPlusNonformat"/>
        <w:jc w:val="both"/>
      </w:pPr>
      <w:r>
        <w:t xml:space="preserve">лицом, 100 процентов  акций (долей) </w:t>
      </w:r>
      <w:proofErr w:type="gramStart"/>
      <w:r>
        <w:t>которого</w:t>
      </w:r>
      <w:proofErr w:type="gramEnd"/>
      <w:r>
        <w:t xml:space="preserve"> принадлежит Самарской области,</w:t>
      </w:r>
    </w:p>
    <w:p w:rsidR="005109AB" w:rsidRDefault="005109AB">
      <w:pPr>
        <w:pStyle w:val="ConsPlusNonformat"/>
        <w:jc w:val="both"/>
      </w:pPr>
      <w:r>
        <w:t xml:space="preserve">в   соответствии   с </w:t>
      </w:r>
      <w:hyperlink r:id="rId23" w:history="1">
        <w:r>
          <w:rPr>
            <w:color w:val="0000FF"/>
          </w:rPr>
          <w:t>пунктом 8  статьи 78</w:t>
        </w:r>
      </w:hyperlink>
      <w:r>
        <w:t xml:space="preserve">   Бюджетного  кодекса  Российской</w:t>
      </w:r>
    </w:p>
    <w:p w:rsidR="005109AB" w:rsidRDefault="005109AB">
      <w:pPr>
        <w:pStyle w:val="ConsPlusNonformat"/>
        <w:jc w:val="both"/>
      </w:pPr>
      <w:proofErr w:type="gramStart"/>
      <w:r>
        <w:t>Федерации от "____"_____________ 20__ г. N ___________ (далее - Соглашение,</w:t>
      </w:r>
      <w:proofErr w:type="gramEnd"/>
    </w:p>
    <w:p w:rsidR="005109AB" w:rsidRDefault="005109AB">
      <w:pPr>
        <w:pStyle w:val="ConsPlusNonformat"/>
        <w:jc w:val="both"/>
      </w:pPr>
      <w:proofErr w:type="gramStart"/>
      <w:r>
        <w:t>Субсидия) о нижеследующем.</w:t>
      </w:r>
      <w:proofErr w:type="gramEnd"/>
    </w:p>
    <w:p w:rsidR="005109AB" w:rsidRDefault="005109AB">
      <w:pPr>
        <w:pStyle w:val="ConsPlusNonformat"/>
        <w:jc w:val="both"/>
      </w:pPr>
      <w:r>
        <w:t xml:space="preserve">    1. Расторгнуть Соглашение на основании ________________________________</w:t>
      </w:r>
    </w:p>
    <w:p w:rsidR="005109AB" w:rsidRDefault="005109AB">
      <w:pPr>
        <w:pStyle w:val="ConsPlusNonformat"/>
        <w:jc w:val="both"/>
      </w:pPr>
      <w:r>
        <w:t xml:space="preserve">                                              </w:t>
      </w:r>
      <w:proofErr w:type="gramStart"/>
      <w:r>
        <w:t>(указывается основание для</w:t>
      </w:r>
      <w:proofErr w:type="gramEnd"/>
    </w:p>
    <w:p w:rsidR="005109AB" w:rsidRDefault="005109AB">
      <w:pPr>
        <w:pStyle w:val="ConsPlusNonformat"/>
        <w:jc w:val="both"/>
      </w:pPr>
      <w:r>
        <w:t xml:space="preserve">                                                расторжения Соглашения)</w:t>
      </w:r>
    </w:p>
    <w:p w:rsidR="005109AB" w:rsidRDefault="005109AB">
      <w:pPr>
        <w:pStyle w:val="ConsPlusNonformat"/>
        <w:jc w:val="both"/>
      </w:pPr>
      <w:r>
        <w:t xml:space="preserve">    2. Состояние расчетов на дату расторжения Соглашения:</w:t>
      </w:r>
    </w:p>
    <w:p w:rsidR="005109AB" w:rsidRDefault="005109AB">
      <w:pPr>
        <w:pStyle w:val="ConsPlusNonformat"/>
        <w:jc w:val="both"/>
      </w:pPr>
      <w:bookmarkStart w:id="57" w:name="P551"/>
      <w:bookmarkEnd w:id="57"/>
      <w:r>
        <w:t xml:space="preserve">    2.1.  Бюджетное  обязательство  Получателем  средств областного бюджета</w:t>
      </w:r>
    </w:p>
    <w:p w:rsidR="005109AB" w:rsidRDefault="005109AB">
      <w:pPr>
        <w:pStyle w:val="ConsPlusNonformat"/>
        <w:jc w:val="both"/>
      </w:pPr>
      <w:r>
        <w:t>исполнено в размере</w:t>
      </w:r>
      <w:proofErr w:type="gramStart"/>
      <w:r>
        <w:t xml:space="preserve"> _____________(____________________) </w:t>
      </w:r>
      <w:proofErr w:type="gramEnd"/>
      <w:r>
        <w:t>рублей _____ копеек</w:t>
      </w:r>
    </w:p>
    <w:p w:rsidR="005109AB" w:rsidRDefault="005109AB">
      <w:pPr>
        <w:pStyle w:val="ConsPlusNonformat"/>
        <w:jc w:val="both"/>
      </w:pPr>
      <w:r>
        <w:t xml:space="preserve">                                  (сумма прописью)</w:t>
      </w:r>
    </w:p>
    <w:p w:rsidR="005109AB" w:rsidRDefault="005109AB">
      <w:pPr>
        <w:pStyle w:val="ConsPlusNonformat"/>
        <w:jc w:val="both"/>
      </w:pPr>
      <w:r>
        <w:t xml:space="preserve">по коду БК ___________________________________________________________ </w:t>
      </w:r>
      <w:hyperlink w:anchor="P610" w:history="1">
        <w:r>
          <w:rPr>
            <w:color w:val="0000FF"/>
          </w:rPr>
          <w:t>&lt;1&gt;</w:t>
        </w:r>
      </w:hyperlink>
      <w:r>
        <w:t>;</w:t>
      </w:r>
    </w:p>
    <w:p w:rsidR="005109AB" w:rsidRDefault="005109AB">
      <w:pPr>
        <w:pStyle w:val="ConsPlusNonformat"/>
        <w:jc w:val="both"/>
      </w:pPr>
      <w:r>
        <w:t xml:space="preserve">                                    (код БК)</w:t>
      </w:r>
    </w:p>
    <w:p w:rsidR="005109AB" w:rsidRDefault="005109AB">
      <w:pPr>
        <w:pStyle w:val="ConsPlusNonformat"/>
        <w:jc w:val="both"/>
      </w:pPr>
      <w:bookmarkStart w:id="58" w:name="P556"/>
      <w:bookmarkEnd w:id="58"/>
      <w:r>
        <w:t xml:space="preserve">    2.2. Обязательство Юридического лица исполнено в размере ______________</w:t>
      </w:r>
    </w:p>
    <w:p w:rsidR="005109AB" w:rsidRDefault="005109AB">
      <w:pPr>
        <w:pStyle w:val="ConsPlusNonformat"/>
        <w:jc w:val="both"/>
      </w:pPr>
      <w:r>
        <w:t xml:space="preserve">(_______________________) рублей _______ копеек субсидии, предоставленной </w:t>
      </w:r>
      <w:proofErr w:type="gramStart"/>
      <w:r>
        <w:t>в</w:t>
      </w:r>
      <w:proofErr w:type="gramEnd"/>
    </w:p>
    <w:p w:rsidR="005109AB" w:rsidRDefault="005109AB">
      <w:pPr>
        <w:pStyle w:val="ConsPlusNonformat"/>
        <w:jc w:val="both"/>
      </w:pPr>
      <w:r>
        <w:t xml:space="preserve">   (сумма прописью)</w:t>
      </w:r>
    </w:p>
    <w:p w:rsidR="005109AB" w:rsidRDefault="005109AB">
      <w:pPr>
        <w:pStyle w:val="ConsPlusNonformat"/>
        <w:jc w:val="both"/>
      </w:pPr>
      <w:proofErr w:type="gramStart"/>
      <w:r>
        <w:t>соответствии</w:t>
      </w:r>
      <w:proofErr w:type="gramEnd"/>
      <w:r>
        <w:t xml:space="preserve"> с </w:t>
      </w:r>
      <w:hyperlink r:id="rId24" w:history="1">
        <w:r>
          <w:rPr>
            <w:color w:val="0000FF"/>
          </w:rPr>
          <w:t>пунктом 8 статьи 78</w:t>
        </w:r>
      </w:hyperlink>
      <w:r>
        <w:t xml:space="preserve"> Бюджетного кодекса Российской Федерации;</w:t>
      </w:r>
    </w:p>
    <w:p w:rsidR="005109AB" w:rsidRDefault="005109AB">
      <w:pPr>
        <w:pStyle w:val="ConsPlusNonformat"/>
        <w:jc w:val="both"/>
      </w:pPr>
      <w:r>
        <w:t xml:space="preserve">    2.3.  Получатель средств областного бюджета в течение "___" дней со дня</w:t>
      </w:r>
    </w:p>
    <w:p w:rsidR="005109AB" w:rsidRDefault="005109AB">
      <w:pPr>
        <w:pStyle w:val="ConsPlusNonformat"/>
        <w:jc w:val="both"/>
      </w:pPr>
      <w:r>
        <w:t>расторжения   Соглашения  обязуется  перечислить  Юридическому  лицу  сумму</w:t>
      </w:r>
    </w:p>
    <w:p w:rsidR="005109AB" w:rsidRDefault="005109AB">
      <w:pPr>
        <w:pStyle w:val="ConsPlusNonformat"/>
        <w:jc w:val="both"/>
      </w:pPr>
      <w:r>
        <w:t>Субсидии в размере</w:t>
      </w:r>
      <w:proofErr w:type="gramStart"/>
      <w:r>
        <w:t xml:space="preserve">: __________ (___________________) </w:t>
      </w:r>
      <w:proofErr w:type="gramEnd"/>
      <w:r>
        <w:t xml:space="preserve">рублей ___ копеек </w:t>
      </w:r>
      <w:hyperlink w:anchor="P611" w:history="1">
        <w:r>
          <w:rPr>
            <w:color w:val="0000FF"/>
          </w:rPr>
          <w:t>&lt;2&gt;</w:t>
        </w:r>
      </w:hyperlink>
      <w:r>
        <w:t>;</w:t>
      </w:r>
    </w:p>
    <w:p w:rsidR="005109AB" w:rsidRDefault="005109AB">
      <w:pPr>
        <w:pStyle w:val="ConsPlusNonformat"/>
        <w:jc w:val="both"/>
      </w:pPr>
      <w:r>
        <w:t xml:space="preserve">                                  (сумма прописью)</w:t>
      </w:r>
    </w:p>
    <w:p w:rsidR="005109AB" w:rsidRDefault="005109AB">
      <w:pPr>
        <w:pStyle w:val="ConsPlusNonformat"/>
        <w:jc w:val="both"/>
      </w:pPr>
      <w:r>
        <w:t xml:space="preserve">    2.4. Юридическое лицо в течение "___" дней со дня расторжения обязуется</w:t>
      </w:r>
    </w:p>
    <w:p w:rsidR="005109AB" w:rsidRDefault="005109AB">
      <w:pPr>
        <w:pStyle w:val="ConsPlusNonformat"/>
        <w:jc w:val="both"/>
      </w:pPr>
      <w:r>
        <w:t>возвратить  Получателю  средств областного бюджета в областной бюджет сумму</w:t>
      </w:r>
    </w:p>
    <w:p w:rsidR="005109AB" w:rsidRDefault="005109AB">
      <w:pPr>
        <w:pStyle w:val="ConsPlusNonformat"/>
        <w:jc w:val="both"/>
      </w:pPr>
      <w:r>
        <w:t>Субсидии в размере</w:t>
      </w:r>
      <w:proofErr w:type="gramStart"/>
      <w:r>
        <w:t xml:space="preserve"> ________ (_________________) </w:t>
      </w:r>
      <w:proofErr w:type="gramEnd"/>
      <w:r>
        <w:t xml:space="preserve">рублей __ копеек </w:t>
      </w:r>
      <w:hyperlink w:anchor="P611" w:history="1">
        <w:r>
          <w:rPr>
            <w:color w:val="0000FF"/>
          </w:rPr>
          <w:t>&lt;2&gt;</w:t>
        </w:r>
      </w:hyperlink>
      <w:r>
        <w:t>;</w:t>
      </w:r>
    </w:p>
    <w:p w:rsidR="005109AB" w:rsidRDefault="005109AB">
      <w:pPr>
        <w:pStyle w:val="ConsPlusNonformat"/>
        <w:jc w:val="both"/>
      </w:pPr>
      <w:r>
        <w:t xml:space="preserve">                             (сумма прописью)</w:t>
      </w:r>
    </w:p>
    <w:p w:rsidR="005109AB" w:rsidRDefault="005109AB">
      <w:pPr>
        <w:pStyle w:val="ConsPlusNonformat"/>
        <w:jc w:val="both"/>
      </w:pPr>
      <w:r>
        <w:t xml:space="preserve">    2.5. ___________________________________________________________ </w:t>
      </w:r>
      <w:hyperlink w:anchor="P612" w:history="1">
        <w:r>
          <w:rPr>
            <w:color w:val="0000FF"/>
          </w:rPr>
          <w:t>&lt;3&gt;</w:t>
        </w:r>
      </w:hyperlink>
      <w:r>
        <w:t>.</w:t>
      </w:r>
    </w:p>
    <w:p w:rsidR="005109AB" w:rsidRDefault="005109AB">
      <w:pPr>
        <w:pStyle w:val="ConsPlusNonformat"/>
        <w:jc w:val="both"/>
      </w:pPr>
      <w:r>
        <w:t xml:space="preserve">    3. Стороны взаимных претензий друг к другу не имеют.</w:t>
      </w:r>
    </w:p>
    <w:p w:rsidR="005109AB" w:rsidRDefault="005109AB">
      <w:pPr>
        <w:pStyle w:val="ConsPlusNonformat"/>
        <w:jc w:val="both"/>
      </w:pPr>
      <w:r>
        <w:t xml:space="preserve">    4.  Настоящее  Дополнительное  соглашение вступает в силу с момента его</w:t>
      </w:r>
    </w:p>
    <w:p w:rsidR="005109AB" w:rsidRDefault="005109AB">
      <w:pPr>
        <w:pStyle w:val="ConsPlusNonformat"/>
        <w:jc w:val="both"/>
      </w:pPr>
      <w:r>
        <w:t>подписания лицами, имеющими право действовать от имени каждой из Сторон.</w:t>
      </w:r>
    </w:p>
    <w:p w:rsidR="005109AB" w:rsidRDefault="005109AB">
      <w:pPr>
        <w:pStyle w:val="ConsPlusNonformat"/>
        <w:jc w:val="both"/>
      </w:pPr>
      <w:r>
        <w:t xml:space="preserve">    5. Обязательства Сторон по Соглашению прекращаются с момента вступления</w:t>
      </w:r>
    </w:p>
    <w:p w:rsidR="005109AB" w:rsidRDefault="005109AB">
      <w:pPr>
        <w:pStyle w:val="ConsPlusNonformat"/>
        <w:jc w:val="both"/>
      </w:pPr>
      <w:r>
        <w:t>в  силу настоящего Дополнительного соглашения, за исключением обязательств,</w:t>
      </w:r>
    </w:p>
    <w:p w:rsidR="005109AB" w:rsidRDefault="005109AB">
      <w:pPr>
        <w:pStyle w:val="ConsPlusNonformat"/>
        <w:jc w:val="both"/>
      </w:pPr>
      <w:proofErr w:type="gramStart"/>
      <w:r>
        <w:t>предусмотренных</w:t>
      </w:r>
      <w:proofErr w:type="gramEnd"/>
      <w:r>
        <w:t xml:space="preserve"> пунктами __________ Соглашения </w:t>
      </w:r>
      <w:hyperlink w:anchor="P613" w:history="1">
        <w:r>
          <w:rPr>
            <w:color w:val="0000FF"/>
          </w:rPr>
          <w:t>&lt;4&gt;</w:t>
        </w:r>
      </w:hyperlink>
      <w:r>
        <w:t>, которые прекращают свое</w:t>
      </w:r>
    </w:p>
    <w:p w:rsidR="005109AB" w:rsidRDefault="005109AB">
      <w:pPr>
        <w:pStyle w:val="ConsPlusNonformat"/>
        <w:jc w:val="both"/>
      </w:pPr>
      <w:r>
        <w:t>действие после полного их исполнения.</w:t>
      </w:r>
    </w:p>
    <w:p w:rsidR="005109AB" w:rsidRDefault="005109AB">
      <w:pPr>
        <w:pStyle w:val="ConsPlusNonformat"/>
        <w:jc w:val="both"/>
      </w:pPr>
      <w:r>
        <w:t xml:space="preserve">    6. Иные положения настоящего Соглашения:</w:t>
      </w:r>
    </w:p>
    <w:p w:rsidR="005109AB" w:rsidRDefault="005109AB">
      <w:pPr>
        <w:pStyle w:val="ConsPlusNonformat"/>
        <w:jc w:val="both"/>
      </w:pPr>
      <w:r>
        <w:t xml:space="preserve">    6.1.  Настоящее  Соглашение  заключено  Сторонами  в  двух экземплярах,</w:t>
      </w:r>
    </w:p>
    <w:p w:rsidR="005109AB" w:rsidRDefault="005109AB">
      <w:pPr>
        <w:pStyle w:val="ConsPlusNonformat"/>
        <w:jc w:val="both"/>
      </w:pPr>
      <w:proofErr w:type="gramStart"/>
      <w:r>
        <w:t>имеющих равную юридическую силу, по одному для каждой из Сторон.</w:t>
      </w:r>
      <w:proofErr w:type="gramEnd"/>
    </w:p>
    <w:p w:rsidR="005109AB" w:rsidRDefault="005109AB">
      <w:pPr>
        <w:pStyle w:val="ConsPlusNonformat"/>
        <w:jc w:val="both"/>
      </w:pPr>
      <w:r>
        <w:t xml:space="preserve">    6.2. ___________________________________________________________ </w:t>
      </w:r>
      <w:hyperlink w:anchor="P614" w:history="1">
        <w:r>
          <w:rPr>
            <w:color w:val="0000FF"/>
          </w:rPr>
          <w:t>&lt;5&gt;</w:t>
        </w:r>
      </w:hyperlink>
      <w:r>
        <w:t>.</w:t>
      </w:r>
    </w:p>
    <w:p w:rsidR="005109AB" w:rsidRDefault="005109AB">
      <w:pPr>
        <w:pStyle w:val="ConsPlusNormal"/>
        <w:jc w:val="both"/>
      </w:pPr>
    </w:p>
    <w:p w:rsidR="005109AB" w:rsidRDefault="005109AB">
      <w:pPr>
        <w:pStyle w:val="ConsPlusNormal"/>
        <w:ind w:firstLine="540"/>
        <w:jc w:val="both"/>
      </w:pPr>
      <w:r>
        <w:t>7. Юридические адреса и платежные реквизиты Сторон</w:t>
      </w:r>
    </w:p>
    <w:p w:rsidR="005109AB" w:rsidRDefault="005109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477"/>
        <w:gridCol w:w="4478"/>
      </w:tblGrid>
      <w:tr w:rsidR="005109AB">
        <w:tc>
          <w:tcPr>
            <w:tcW w:w="4477" w:type="dxa"/>
          </w:tcPr>
          <w:p w:rsidR="005109AB" w:rsidRDefault="005109AB">
            <w:pPr>
              <w:pStyle w:val="ConsPlusNormal"/>
              <w:jc w:val="center"/>
            </w:pPr>
            <w:r>
              <w:t>Сокращенное наименование Получателя средств областного бюджета</w:t>
            </w:r>
          </w:p>
        </w:tc>
        <w:tc>
          <w:tcPr>
            <w:tcW w:w="4478" w:type="dxa"/>
          </w:tcPr>
          <w:p w:rsidR="005109AB" w:rsidRDefault="005109AB">
            <w:pPr>
              <w:pStyle w:val="ConsPlusNormal"/>
              <w:jc w:val="center"/>
            </w:pPr>
            <w:r>
              <w:t>Сокращенное наименование Юридического лица</w:t>
            </w:r>
          </w:p>
        </w:tc>
      </w:tr>
      <w:tr w:rsidR="005109AB">
        <w:tblPrEx>
          <w:tblBorders>
            <w:insideH w:val="nil"/>
          </w:tblBorders>
        </w:tblPrEx>
        <w:tc>
          <w:tcPr>
            <w:tcW w:w="4477" w:type="dxa"/>
            <w:tcBorders>
              <w:bottom w:val="nil"/>
            </w:tcBorders>
          </w:tcPr>
          <w:p w:rsidR="005109AB" w:rsidRDefault="005109AB">
            <w:pPr>
              <w:pStyle w:val="ConsPlusNormal"/>
              <w:jc w:val="center"/>
            </w:pPr>
            <w:r>
              <w:t>Наименование Получателя средств областного бюджета</w:t>
            </w:r>
          </w:p>
        </w:tc>
        <w:tc>
          <w:tcPr>
            <w:tcW w:w="4478" w:type="dxa"/>
            <w:tcBorders>
              <w:bottom w:val="nil"/>
            </w:tcBorders>
          </w:tcPr>
          <w:p w:rsidR="005109AB" w:rsidRDefault="005109AB">
            <w:pPr>
              <w:pStyle w:val="ConsPlusNormal"/>
              <w:jc w:val="center"/>
            </w:pPr>
            <w:r>
              <w:t>Наименование Юридического лица</w:t>
            </w:r>
          </w:p>
        </w:tc>
      </w:tr>
      <w:tr w:rsidR="005109AB">
        <w:tblPrEx>
          <w:tblBorders>
            <w:insideH w:val="nil"/>
          </w:tblBorders>
        </w:tblPrEx>
        <w:tc>
          <w:tcPr>
            <w:tcW w:w="4477" w:type="dxa"/>
            <w:tcBorders>
              <w:top w:val="nil"/>
            </w:tcBorders>
          </w:tcPr>
          <w:p w:rsidR="005109AB" w:rsidRDefault="005109AB">
            <w:pPr>
              <w:pStyle w:val="ConsPlusNormal"/>
            </w:pPr>
            <w:r>
              <w:t>ОГРН, ОКТМО</w:t>
            </w:r>
          </w:p>
        </w:tc>
        <w:tc>
          <w:tcPr>
            <w:tcW w:w="4478" w:type="dxa"/>
            <w:tcBorders>
              <w:top w:val="nil"/>
            </w:tcBorders>
          </w:tcPr>
          <w:p w:rsidR="005109AB" w:rsidRDefault="005109AB">
            <w:pPr>
              <w:pStyle w:val="ConsPlusNormal"/>
            </w:pPr>
            <w:r>
              <w:t>ОГРН, ОКТМО</w:t>
            </w:r>
          </w:p>
        </w:tc>
      </w:tr>
      <w:tr w:rsidR="005109AB">
        <w:tc>
          <w:tcPr>
            <w:tcW w:w="4477" w:type="dxa"/>
          </w:tcPr>
          <w:p w:rsidR="005109AB" w:rsidRDefault="005109AB">
            <w:pPr>
              <w:pStyle w:val="ConsPlusNormal"/>
            </w:pPr>
            <w:r>
              <w:t>Место нахождения:</w:t>
            </w:r>
          </w:p>
        </w:tc>
        <w:tc>
          <w:tcPr>
            <w:tcW w:w="4478" w:type="dxa"/>
          </w:tcPr>
          <w:p w:rsidR="005109AB" w:rsidRDefault="005109AB">
            <w:pPr>
              <w:pStyle w:val="ConsPlusNormal"/>
            </w:pPr>
            <w:r>
              <w:t>Место нахождения:</w:t>
            </w:r>
          </w:p>
        </w:tc>
      </w:tr>
      <w:tr w:rsidR="005109AB">
        <w:tc>
          <w:tcPr>
            <w:tcW w:w="4477" w:type="dxa"/>
          </w:tcPr>
          <w:p w:rsidR="005109AB" w:rsidRDefault="005109AB">
            <w:pPr>
              <w:pStyle w:val="ConsPlusNormal"/>
            </w:pPr>
            <w:r>
              <w:t>ИНН/КПП</w:t>
            </w:r>
          </w:p>
        </w:tc>
        <w:tc>
          <w:tcPr>
            <w:tcW w:w="4478" w:type="dxa"/>
          </w:tcPr>
          <w:p w:rsidR="005109AB" w:rsidRDefault="005109AB">
            <w:pPr>
              <w:pStyle w:val="ConsPlusNormal"/>
            </w:pPr>
            <w:r>
              <w:t>ИНН/КПП</w:t>
            </w:r>
          </w:p>
        </w:tc>
      </w:tr>
      <w:tr w:rsidR="005109AB">
        <w:tc>
          <w:tcPr>
            <w:tcW w:w="4477" w:type="dxa"/>
          </w:tcPr>
          <w:p w:rsidR="005109AB" w:rsidRDefault="005109AB">
            <w:pPr>
              <w:pStyle w:val="ConsPlusNormal"/>
            </w:pPr>
            <w:r>
              <w:t>Платежные реквизиты:</w:t>
            </w:r>
          </w:p>
        </w:tc>
        <w:tc>
          <w:tcPr>
            <w:tcW w:w="4478" w:type="dxa"/>
          </w:tcPr>
          <w:p w:rsidR="005109AB" w:rsidRDefault="005109AB">
            <w:pPr>
              <w:pStyle w:val="ConsPlusNormal"/>
            </w:pPr>
            <w:r>
              <w:t>Платежные реквизиты:</w:t>
            </w:r>
          </w:p>
        </w:tc>
      </w:tr>
    </w:tbl>
    <w:p w:rsidR="005109AB" w:rsidRDefault="005109AB">
      <w:pPr>
        <w:pStyle w:val="ConsPlusNormal"/>
        <w:jc w:val="both"/>
      </w:pPr>
    </w:p>
    <w:p w:rsidR="005109AB" w:rsidRDefault="005109AB">
      <w:pPr>
        <w:pStyle w:val="ConsPlusNormal"/>
        <w:ind w:firstLine="540"/>
        <w:jc w:val="both"/>
      </w:pPr>
      <w:r>
        <w:t>8. Подписи Сторон</w:t>
      </w:r>
    </w:p>
    <w:p w:rsidR="005109AB" w:rsidRDefault="005109A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22"/>
        <w:gridCol w:w="2457"/>
        <w:gridCol w:w="2202"/>
        <w:gridCol w:w="2277"/>
      </w:tblGrid>
      <w:tr w:rsidR="005109AB">
        <w:tc>
          <w:tcPr>
            <w:tcW w:w="4479" w:type="dxa"/>
            <w:gridSpan w:val="2"/>
            <w:tcBorders>
              <w:top w:val="single" w:sz="4" w:space="0" w:color="auto"/>
              <w:bottom w:val="single" w:sz="4" w:space="0" w:color="auto"/>
            </w:tcBorders>
          </w:tcPr>
          <w:p w:rsidR="005109AB" w:rsidRDefault="005109AB">
            <w:pPr>
              <w:pStyle w:val="ConsPlusNormal"/>
              <w:jc w:val="center"/>
            </w:pPr>
            <w:r>
              <w:t>Сокращенное наименование</w:t>
            </w:r>
          </w:p>
          <w:p w:rsidR="005109AB" w:rsidRDefault="005109AB">
            <w:pPr>
              <w:pStyle w:val="ConsPlusNormal"/>
              <w:jc w:val="center"/>
            </w:pPr>
            <w:r>
              <w:t>Получателя средств областного бюджета</w:t>
            </w:r>
          </w:p>
        </w:tc>
        <w:tc>
          <w:tcPr>
            <w:tcW w:w="4479" w:type="dxa"/>
            <w:gridSpan w:val="2"/>
            <w:tcBorders>
              <w:top w:val="single" w:sz="4" w:space="0" w:color="auto"/>
              <w:bottom w:val="single" w:sz="4" w:space="0" w:color="auto"/>
            </w:tcBorders>
          </w:tcPr>
          <w:p w:rsidR="005109AB" w:rsidRDefault="005109AB">
            <w:pPr>
              <w:pStyle w:val="ConsPlusNormal"/>
              <w:jc w:val="center"/>
            </w:pPr>
            <w:r>
              <w:t>Сокращенное наименование</w:t>
            </w:r>
          </w:p>
          <w:p w:rsidR="005109AB" w:rsidRDefault="005109AB">
            <w:pPr>
              <w:pStyle w:val="ConsPlusNormal"/>
              <w:jc w:val="center"/>
            </w:pPr>
            <w:r>
              <w:t>Юридического лица</w:t>
            </w:r>
          </w:p>
        </w:tc>
      </w:tr>
      <w:tr w:rsidR="005109AB">
        <w:tblPrEx>
          <w:tblBorders>
            <w:insideH w:val="none" w:sz="0" w:space="0" w:color="auto"/>
          </w:tblBorders>
        </w:tblPrEx>
        <w:tc>
          <w:tcPr>
            <w:tcW w:w="4479" w:type="dxa"/>
            <w:gridSpan w:val="2"/>
            <w:tcBorders>
              <w:top w:val="single" w:sz="4" w:space="0" w:color="auto"/>
              <w:bottom w:val="nil"/>
            </w:tcBorders>
          </w:tcPr>
          <w:p w:rsidR="005109AB" w:rsidRDefault="005109AB">
            <w:pPr>
              <w:pStyle w:val="ConsPlusNormal"/>
              <w:jc w:val="center"/>
            </w:pPr>
            <w:r>
              <w:t>_____________/_____________</w:t>
            </w:r>
          </w:p>
        </w:tc>
        <w:tc>
          <w:tcPr>
            <w:tcW w:w="4479" w:type="dxa"/>
            <w:gridSpan w:val="2"/>
            <w:tcBorders>
              <w:top w:val="single" w:sz="4" w:space="0" w:color="auto"/>
              <w:bottom w:val="nil"/>
            </w:tcBorders>
          </w:tcPr>
          <w:p w:rsidR="005109AB" w:rsidRDefault="005109AB">
            <w:pPr>
              <w:pStyle w:val="ConsPlusNormal"/>
              <w:jc w:val="center"/>
            </w:pPr>
            <w:r>
              <w:t>_____________/_____________</w:t>
            </w:r>
          </w:p>
        </w:tc>
      </w:tr>
      <w:tr w:rsidR="005109AB">
        <w:tblPrEx>
          <w:tblBorders>
            <w:insideH w:val="none" w:sz="0" w:space="0" w:color="auto"/>
            <w:insideV w:val="nil"/>
          </w:tblBorders>
        </w:tblPrEx>
        <w:tc>
          <w:tcPr>
            <w:tcW w:w="2022" w:type="dxa"/>
            <w:tcBorders>
              <w:top w:val="nil"/>
              <w:left w:val="single" w:sz="4" w:space="0" w:color="auto"/>
              <w:bottom w:val="single" w:sz="4" w:space="0" w:color="auto"/>
            </w:tcBorders>
          </w:tcPr>
          <w:p w:rsidR="005109AB" w:rsidRDefault="005109AB">
            <w:pPr>
              <w:pStyle w:val="ConsPlusNormal"/>
              <w:jc w:val="center"/>
            </w:pPr>
            <w:r>
              <w:t>(подпись)</w:t>
            </w:r>
          </w:p>
        </w:tc>
        <w:tc>
          <w:tcPr>
            <w:tcW w:w="2457" w:type="dxa"/>
            <w:tcBorders>
              <w:top w:val="nil"/>
              <w:bottom w:val="single" w:sz="4" w:space="0" w:color="auto"/>
              <w:right w:val="single" w:sz="4" w:space="0" w:color="auto"/>
            </w:tcBorders>
          </w:tcPr>
          <w:p w:rsidR="005109AB" w:rsidRDefault="005109AB">
            <w:pPr>
              <w:pStyle w:val="ConsPlusNormal"/>
              <w:jc w:val="center"/>
            </w:pPr>
            <w:r>
              <w:t>(Ф.И.О.)</w:t>
            </w:r>
          </w:p>
        </w:tc>
        <w:tc>
          <w:tcPr>
            <w:tcW w:w="2202" w:type="dxa"/>
            <w:tcBorders>
              <w:top w:val="nil"/>
              <w:left w:val="single" w:sz="4" w:space="0" w:color="auto"/>
              <w:bottom w:val="single" w:sz="4" w:space="0" w:color="auto"/>
            </w:tcBorders>
          </w:tcPr>
          <w:p w:rsidR="005109AB" w:rsidRDefault="005109AB">
            <w:pPr>
              <w:pStyle w:val="ConsPlusNormal"/>
              <w:jc w:val="center"/>
            </w:pPr>
            <w:r>
              <w:t>(подпись)</w:t>
            </w:r>
          </w:p>
        </w:tc>
        <w:tc>
          <w:tcPr>
            <w:tcW w:w="2277" w:type="dxa"/>
            <w:tcBorders>
              <w:top w:val="nil"/>
              <w:bottom w:val="single" w:sz="4" w:space="0" w:color="auto"/>
              <w:right w:val="single" w:sz="4" w:space="0" w:color="auto"/>
            </w:tcBorders>
          </w:tcPr>
          <w:p w:rsidR="005109AB" w:rsidRDefault="005109AB">
            <w:pPr>
              <w:pStyle w:val="ConsPlusNormal"/>
              <w:jc w:val="center"/>
            </w:pPr>
            <w:r>
              <w:t>(Ф.И.О.)</w:t>
            </w:r>
          </w:p>
        </w:tc>
      </w:tr>
    </w:tbl>
    <w:p w:rsidR="005109AB" w:rsidRDefault="005109AB">
      <w:pPr>
        <w:pStyle w:val="ConsPlusNormal"/>
        <w:jc w:val="both"/>
      </w:pPr>
    </w:p>
    <w:p w:rsidR="005109AB" w:rsidRDefault="005109AB">
      <w:pPr>
        <w:pStyle w:val="ConsPlusNormal"/>
        <w:ind w:firstLine="540"/>
        <w:jc w:val="both"/>
      </w:pPr>
      <w:r>
        <w:t>--------------------------------</w:t>
      </w:r>
    </w:p>
    <w:p w:rsidR="005109AB" w:rsidRDefault="005109AB">
      <w:pPr>
        <w:pStyle w:val="ConsPlusNormal"/>
        <w:spacing w:before="220"/>
        <w:ind w:firstLine="540"/>
        <w:jc w:val="both"/>
      </w:pPr>
      <w:bookmarkStart w:id="59" w:name="P610"/>
      <w:bookmarkEnd w:id="59"/>
      <w:r>
        <w:t>&lt;1</w:t>
      </w:r>
      <w:proofErr w:type="gramStart"/>
      <w:r>
        <w:t>&gt; Е</w:t>
      </w:r>
      <w:proofErr w:type="gramEnd"/>
      <w:r>
        <w:t>сли Субсидия предоставляется по нескольким кодам БК, то указываются последовательно соответствующие коды БК, а также суммы Субсидии, предоставляемые по таким кодам БК.</w:t>
      </w:r>
    </w:p>
    <w:p w:rsidR="005109AB" w:rsidRDefault="005109AB">
      <w:pPr>
        <w:pStyle w:val="ConsPlusNormal"/>
        <w:spacing w:before="220"/>
        <w:ind w:firstLine="540"/>
        <w:jc w:val="both"/>
      </w:pPr>
      <w:bookmarkStart w:id="60" w:name="P611"/>
      <w:bookmarkEnd w:id="60"/>
      <w:r>
        <w:t>&lt;2</w:t>
      </w:r>
      <w:proofErr w:type="gramStart"/>
      <w:r>
        <w:t>&gt; У</w:t>
      </w:r>
      <w:proofErr w:type="gramEnd"/>
      <w:r>
        <w:t xml:space="preserve">казывается в зависимости от исполнения обязательств, указанных в </w:t>
      </w:r>
      <w:hyperlink w:anchor="P551" w:history="1">
        <w:r>
          <w:rPr>
            <w:color w:val="0000FF"/>
          </w:rPr>
          <w:t>пунктах 2.1</w:t>
        </w:r>
      </w:hyperlink>
      <w:r>
        <w:t xml:space="preserve"> и </w:t>
      </w:r>
      <w:hyperlink w:anchor="P556" w:history="1">
        <w:r>
          <w:rPr>
            <w:color w:val="0000FF"/>
          </w:rPr>
          <w:t>2.2</w:t>
        </w:r>
      </w:hyperlink>
      <w:r>
        <w:t xml:space="preserve"> настоящего Дополнительного соглашения.</w:t>
      </w:r>
    </w:p>
    <w:p w:rsidR="005109AB" w:rsidRDefault="005109AB">
      <w:pPr>
        <w:pStyle w:val="ConsPlusNormal"/>
        <w:spacing w:before="220"/>
        <w:ind w:firstLine="540"/>
        <w:jc w:val="both"/>
      </w:pPr>
      <w:bookmarkStart w:id="61" w:name="P612"/>
      <w:bookmarkEnd w:id="61"/>
      <w:r>
        <w:t>&lt;3</w:t>
      </w:r>
      <w:proofErr w:type="gramStart"/>
      <w:r>
        <w:t>&gt; У</w:t>
      </w:r>
      <w:proofErr w:type="gramEnd"/>
      <w:r>
        <w:t>казываются иные конкретные условия (при наличии).</w:t>
      </w:r>
    </w:p>
    <w:p w:rsidR="005109AB" w:rsidRDefault="005109AB">
      <w:pPr>
        <w:pStyle w:val="ConsPlusNormal"/>
        <w:spacing w:before="220"/>
        <w:ind w:firstLine="540"/>
        <w:jc w:val="both"/>
      </w:pPr>
      <w:bookmarkStart w:id="62" w:name="P613"/>
      <w:bookmarkEnd w:id="62"/>
      <w:r>
        <w:t>&lt;4</w:t>
      </w:r>
      <w:proofErr w:type="gramStart"/>
      <w:r>
        <w:t>&gt; У</w:t>
      </w:r>
      <w:proofErr w:type="gramEnd"/>
      <w:r>
        <w:t>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5109AB" w:rsidRDefault="005109AB">
      <w:pPr>
        <w:pStyle w:val="ConsPlusNormal"/>
        <w:spacing w:before="220"/>
        <w:ind w:firstLine="540"/>
        <w:jc w:val="both"/>
      </w:pPr>
      <w:bookmarkStart w:id="63" w:name="P614"/>
      <w:bookmarkEnd w:id="63"/>
      <w:r>
        <w:t>&lt;5</w:t>
      </w:r>
      <w:proofErr w:type="gramStart"/>
      <w:r>
        <w:t>&gt; У</w:t>
      </w:r>
      <w:proofErr w:type="gramEnd"/>
      <w:r>
        <w:t>казываются иные конкретные положения (при наличии).</w:t>
      </w:r>
    </w:p>
    <w:p w:rsidR="005109AB" w:rsidRDefault="005109AB">
      <w:pPr>
        <w:pStyle w:val="ConsPlusNormal"/>
        <w:jc w:val="both"/>
      </w:pPr>
    </w:p>
    <w:p w:rsidR="005109AB" w:rsidRDefault="005109AB">
      <w:pPr>
        <w:pStyle w:val="ConsPlusNormal"/>
        <w:jc w:val="both"/>
      </w:pPr>
    </w:p>
    <w:p w:rsidR="005109AB" w:rsidRDefault="005109AB">
      <w:pPr>
        <w:pStyle w:val="ConsPlusNormal"/>
        <w:pBdr>
          <w:top w:val="single" w:sz="6" w:space="0" w:color="auto"/>
        </w:pBdr>
        <w:spacing w:before="100" w:after="100"/>
        <w:jc w:val="both"/>
        <w:rPr>
          <w:sz w:val="2"/>
          <w:szCs w:val="2"/>
        </w:rPr>
      </w:pPr>
    </w:p>
    <w:p w:rsidR="00D46952" w:rsidRDefault="00D46952"/>
    <w:sectPr w:rsidR="00D46952" w:rsidSect="00A03BA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109AB"/>
    <w:rsid w:val="005109AB"/>
    <w:rsid w:val="00D46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9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09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109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109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109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109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109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109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109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A11B3AB93E0E925A4052FC7C146F66E828BFEC41F2AB32139D54CA944701ABEE671FA020700EE75F26D79FDCDB863E45D6E590D51799A9h2D1I" TargetMode="External"/><Relationship Id="rId13" Type="http://schemas.openxmlformats.org/officeDocument/2006/relationships/hyperlink" Target="consultantplus://offline/ref=A5A11B3AB93E0E925A404CF16A78336EED27E8E642F0A7664DC0529DCB1707FEAE2719F5633706E15F2D83CF9985DF6D099DE896C30B99AF3F0FBAD7h9D8I" TargetMode="External"/><Relationship Id="rId18" Type="http://schemas.openxmlformats.org/officeDocument/2006/relationships/hyperlink" Target="consultantplus://offline/ref=A5A11B3AB93E0E925A404CF16A78336EED27E8E642F0A7664DC0529DCB1707FEAE2719F5633706E15F2D83CB9D85DF6D099DE896C30B99AF3F0FBAD7h9D8I"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A5A11B3AB93E0E925A404CF16A78336EED27E8E642F1A9644ECA529DCB1707FEAE2719F5633706E15F2D83CC9C85DF6D099DE896C30B99AF3F0FBAD7h9D8I" TargetMode="External"/><Relationship Id="rId7" Type="http://schemas.openxmlformats.org/officeDocument/2006/relationships/hyperlink" Target="consultantplus://offline/ref=A5A11B3AB93E0E925A404CF16A78336EED27E8E642F1A1614BCB529DCB1707FEAE2719F5633706E15F2D83CF9885DF6D099DE896C30B99AF3F0FBAD7h9D8I" TargetMode="External"/><Relationship Id="rId12" Type="http://schemas.openxmlformats.org/officeDocument/2006/relationships/hyperlink" Target="consultantplus://offline/ref=A5A11B3AB93E0E925A404CF16A78336EED27E8E642F0A7664DC0529DCB1707FEAE2719F5633706E15F2D83CB9F85DF6D099DE896C30B99AF3F0FBAD7h9D8I" TargetMode="External"/><Relationship Id="rId17" Type="http://schemas.openxmlformats.org/officeDocument/2006/relationships/hyperlink" Target="consultantplus://offline/ref=A5A11B3AB93E0E925A404CF16A78336EED27E8E642F0A7664DC0529DCB1707FEAE2719F5633706E15F2D83CA9C85DF6D099DE896C30B99AF3F0FBAD7h9D8I"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A5A11B3AB93E0E925A404CF16A78336EED27E8E642F0A7664DC0529DCB1707FEAE2719F5633706E15F2D83C99985DF6D099DE896C30B99AF3F0FBAD7h9D8I" TargetMode="External"/><Relationship Id="rId20" Type="http://schemas.openxmlformats.org/officeDocument/2006/relationships/hyperlink" Target="consultantplus://offline/ref=A5A11B3AB93E0E925A404CF16A78336EED27E8E642F1A9644ECA529DCB1707FEAE2719F5633706E15F2D83CF9885DF6D099DE896C30B99AF3F0FBAD7h9D8I" TargetMode="External"/><Relationship Id="rId1" Type="http://schemas.openxmlformats.org/officeDocument/2006/relationships/styles" Target="styles.xml"/><Relationship Id="rId6" Type="http://schemas.openxmlformats.org/officeDocument/2006/relationships/hyperlink" Target="consultantplus://offline/ref=A5A11B3AB93E0E925A4052FC7C146F66E828BFEC41F2AB32139D54CA944701ABEE671FA5277A09EB0B7CC79B958C83224DCCFB96CB17h9D9I" TargetMode="External"/><Relationship Id="rId11" Type="http://schemas.openxmlformats.org/officeDocument/2006/relationships/hyperlink" Target="consultantplus://offline/ref=A5A11B3AB93E0E925A4052FC7C146F66E828BFEC41F2AB32139D54CA944701ABEE671FA5267A0DEB0B7CC79B958C83224DCCFB96CB17h9D9I" TargetMode="External"/><Relationship Id="rId24" Type="http://schemas.openxmlformats.org/officeDocument/2006/relationships/hyperlink" Target="consultantplus://offline/ref=A5A11B3AB93E0E925A4052FC7C146F66E828BFEC41F2AB32139D54CA944701ABEE671FA020700EE75F26D79FDCDB863E45D6E590D51799A9h2D1I" TargetMode="External"/><Relationship Id="rId5" Type="http://schemas.openxmlformats.org/officeDocument/2006/relationships/hyperlink" Target="consultantplus://offline/ref=A5A11B3AB93E0E925A4052FC7C146F66E828BFEC41F2AB32139D54CA944701ABEE671FA020700EE75D26D79FDCDB863E45D6E590D51799A9h2D1I" TargetMode="External"/><Relationship Id="rId15" Type="http://schemas.openxmlformats.org/officeDocument/2006/relationships/hyperlink" Target="consultantplus://offline/ref=A5A11B3AB93E0E925A404CF16A78336EED27E8E642F0A7664DC0529DCB1707FEAE2719F5633706E15F2D83CD9C85DF6D099DE896C30B99AF3F0FBAD7h9D8I" TargetMode="External"/><Relationship Id="rId23" Type="http://schemas.openxmlformats.org/officeDocument/2006/relationships/hyperlink" Target="consultantplus://offline/ref=A5A11B3AB93E0E925A4052FC7C146F66E828BFEC41F2AB32139D54CA944701ABEE671FA020700EE75F26D79FDCDB863E45D6E590D51799A9h2D1I" TargetMode="External"/><Relationship Id="rId10" Type="http://schemas.openxmlformats.org/officeDocument/2006/relationships/hyperlink" Target="consultantplus://offline/ref=A5A11B3AB93E0E925A404CF16A78336EED27E8E642F0A7664DC0529DCB1707FEAE2719F5633706E15F2D83CB9F85DF6D099DE896C30B99AF3F0FBAD7h9D8I" TargetMode="External"/><Relationship Id="rId19" Type="http://schemas.openxmlformats.org/officeDocument/2006/relationships/hyperlink" Target="consultantplus://offline/ref=A5A11B3AB93E0E925A4052FC7C146F66E828BFEC41F2AB32139D54CA944701ABEE671FA5277A09EB0B7CC79B958C83224DCCFB96CB17h9D9I" TargetMode="External"/><Relationship Id="rId4" Type="http://schemas.openxmlformats.org/officeDocument/2006/relationships/hyperlink" Target="http://www.consultant.ru" TargetMode="External"/><Relationship Id="rId9" Type="http://schemas.openxmlformats.org/officeDocument/2006/relationships/hyperlink" Target="consultantplus://offline/ref=A5A11B3AB93E0E925A404CF16A78336EED27E8E642F0A7664DC0529DCB1707FEAE2719F5633706E15F2D83CF9985DF6D099DE896C30B99AF3F0FBAD7h9D8I" TargetMode="External"/><Relationship Id="rId14" Type="http://schemas.openxmlformats.org/officeDocument/2006/relationships/hyperlink" Target="consultantplus://offline/ref=A5A11B3AB93E0E925A404CF16A78336EED27E8E642F2A76C4BC0529DCB1707FEAE2719F571375EED5D259DCE9C90893C4FhCD8I" TargetMode="External"/><Relationship Id="rId22" Type="http://schemas.openxmlformats.org/officeDocument/2006/relationships/hyperlink" Target="consultantplus://offline/ref=A5A11B3AB93E0E925A4052FC7C146F66E828BFEC41F2AB32139D54CA944701ABEE671FA020700EE75F26D79FDCDB863E45D6E590D51799A9h2D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8837</Words>
  <Characters>50376</Characters>
  <Application>Microsoft Office Word</Application>
  <DocSecurity>0</DocSecurity>
  <Lines>419</Lines>
  <Paragraphs>118</Paragraphs>
  <ScaleCrop>false</ScaleCrop>
  <Company>Reanimator Extreme Edition</Company>
  <LinksUpToDate>false</LinksUpToDate>
  <CharactersWithSpaces>59095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Medvedkina</dc:creator>
  <cp:lastModifiedBy>Medvedkina</cp:lastModifiedBy>
  <cp:revision>1</cp:revision>
  <dcterms:created xsi:type="dcterms:W3CDTF">2020-04-28T08:03:00Z</dcterms:created>
  <dcterms:modified xsi:type="dcterms:W3CDTF">2020-04-28T08:03:00Z</dcterms:modified>
</cp:coreProperties>
</file>