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9A" w:rsidRDefault="00A96D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6D9A" w:rsidRDefault="00A96D9A">
      <w:pPr>
        <w:pStyle w:val="ConsPlusNormal"/>
        <w:jc w:val="both"/>
        <w:outlineLvl w:val="0"/>
      </w:pPr>
    </w:p>
    <w:p w:rsidR="00A96D9A" w:rsidRDefault="00A96D9A">
      <w:pPr>
        <w:pStyle w:val="ConsPlusTitle"/>
        <w:jc w:val="center"/>
      </w:pPr>
      <w:r>
        <w:t>ПРАВИТЕЛЬСТВО САМАРСКОЙ ОБЛАСТИ</w:t>
      </w:r>
    </w:p>
    <w:p w:rsidR="00A96D9A" w:rsidRDefault="00A96D9A">
      <w:pPr>
        <w:pStyle w:val="ConsPlusTitle"/>
        <w:jc w:val="center"/>
      </w:pPr>
    </w:p>
    <w:p w:rsidR="00A96D9A" w:rsidRDefault="00A96D9A">
      <w:pPr>
        <w:pStyle w:val="ConsPlusTitle"/>
        <w:jc w:val="center"/>
      </w:pPr>
      <w:r>
        <w:t>ПОСТАНОВЛЕНИЕ</w:t>
      </w:r>
    </w:p>
    <w:p w:rsidR="00A96D9A" w:rsidRDefault="00A96D9A">
      <w:pPr>
        <w:pStyle w:val="ConsPlusTitle"/>
        <w:jc w:val="center"/>
      </w:pPr>
      <w:r>
        <w:t>от 26 июня 2020 г. N 449</w:t>
      </w:r>
    </w:p>
    <w:p w:rsidR="00A96D9A" w:rsidRDefault="00A96D9A">
      <w:pPr>
        <w:pStyle w:val="ConsPlusTitle"/>
        <w:jc w:val="center"/>
      </w:pPr>
    </w:p>
    <w:p w:rsidR="00A96D9A" w:rsidRDefault="00A96D9A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A96D9A" w:rsidRDefault="00A96D9A">
      <w:pPr>
        <w:pStyle w:val="ConsPlusTitle"/>
        <w:jc w:val="center"/>
      </w:pPr>
      <w:r>
        <w:t>ОБЛАСТИ ОТ 23.12.2019 N 974 "ОБ УТВЕРЖДЕНИИ МЕТОДИКИ</w:t>
      </w:r>
    </w:p>
    <w:p w:rsidR="00A96D9A" w:rsidRDefault="00A96D9A">
      <w:pPr>
        <w:pStyle w:val="ConsPlusTitle"/>
        <w:jc w:val="center"/>
      </w:pPr>
      <w:r>
        <w:t>РАСПРЕДЕЛЕНИЯ ДОТАЦИЙ МЕСТНЫМ БЮДЖЕТАМ НА ПОДДЕРЖКУ МЕР</w:t>
      </w:r>
    </w:p>
    <w:p w:rsidR="00A96D9A" w:rsidRDefault="00A96D9A">
      <w:pPr>
        <w:pStyle w:val="ConsPlusTitle"/>
        <w:jc w:val="center"/>
      </w:pPr>
      <w:r>
        <w:t>ПО ОБЕСПЕЧЕНИЮ СБАЛАНСИРОВАННОСТИ МЕСТНЫХ БЮДЖЕТОВ, ПРАВИЛ</w:t>
      </w:r>
    </w:p>
    <w:p w:rsidR="00A96D9A" w:rsidRDefault="00A96D9A">
      <w:pPr>
        <w:pStyle w:val="ConsPlusTitle"/>
        <w:jc w:val="center"/>
      </w:pPr>
      <w:r>
        <w:t>И УСЛОВИЙ ПРЕДОСТАВЛЕНИЯ ИЗ ОБЛАСТНОГО БЮДЖЕТА ДОТАЦИЙ</w:t>
      </w:r>
    </w:p>
    <w:p w:rsidR="00A96D9A" w:rsidRDefault="00A96D9A">
      <w:pPr>
        <w:pStyle w:val="ConsPlusTitle"/>
        <w:jc w:val="center"/>
      </w:pPr>
      <w:r>
        <w:t>МЕСТНЫМ БЮДЖЕТАМ НА ПОДДЕРЖКУ МЕР ПО ОБЕСПЕЧЕНИЮ</w:t>
      </w:r>
    </w:p>
    <w:p w:rsidR="00A96D9A" w:rsidRDefault="00A96D9A">
      <w:pPr>
        <w:pStyle w:val="ConsPlusTitle"/>
        <w:jc w:val="center"/>
      </w:pPr>
      <w:r>
        <w:t xml:space="preserve">СБАЛАНСИРОВАННОСТИ МЕСТНЫХ БЮДЖЕТОВ" И ПРИЗНАНИИ </w:t>
      </w:r>
      <w:proofErr w:type="gramStart"/>
      <w:r>
        <w:t>УТРАТИВШИМИ</w:t>
      </w:r>
      <w:proofErr w:type="gramEnd"/>
    </w:p>
    <w:p w:rsidR="00A96D9A" w:rsidRDefault="00A96D9A">
      <w:pPr>
        <w:pStyle w:val="ConsPlusTitle"/>
        <w:jc w:val="center"/>
      </w:pPr>
      <w:r>
        <w:t>СИЛУ ОТДЕЛЬНЫХ ПОСТАНОВЛЕНИЙ ПРАВИТЕЛЬСТВА САМАРСКОЙ ОБЛАСТИ</w:t>
      </w:r>
    </w:p>
    <w:p w:rsidR="00A96D9A" w:rsidRDefault="00A96D9A">
      <w:pPr>
        <w:pStyle w:val="ConsPlusNormal"/>
        <w:jc w:val="both"/>
      </w:pPr>
    </w:p>
    <w:p w:rsidR="00A96D9A" w:rsidRDefault="00A96D9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10.1</w:t>
        </w:r>
      </w:hyperlink>
      <w:r>
        <w:t xml:space="preserve"> Закона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следующие изменения: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и условиях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6</w:t>
        </w:r>
      </w:hyperlink>
      <w:r>
        <w:t>:</w:t>
      </w:r>
    </w:p>
    <w:p w:rsidR="00A96D9A" w:rsidRDefault="00A96D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6D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D9A" w:rsidRDefault="00A96D9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1 </w:t>
            </w:r>
            <w:hyperlink w:anchor="P7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связанные с расчетом и предоставлением из областного бюджета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5 месяцев 2020 года и последующие отчетные периоды 2020 года.</w:t>
            </w:r>
          </w:p>
        </w:tc>
      </w:tr>
    </w:tbl>
    <w:p w:rsidR="00A96D9A" w:rsidRDefault="00A96D9A">
      <w:pPr>
        <w:pStyle w:val="ConsPlusNormal"/>
        <w:spacing w:before="280"/>
        <w:ind w:firstLine="540"/>
        <w:jc w:val="both"/>
      </w:pPr>
      <w:bookmarkStart w:id="0" w:name="P20"/>
      <w:bookmarkEnd w:id="0"/>
      <w:proofErr w:type="gramStart"/>
      <w:r>
        <w:t xml:space="preserve">приостановить действие </w:t>
      </w:r>
      <w:hyperlink r:id="rId10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11" w:history="1">
        <w:r>
          <w:rPr>
            <w:color w:val="0000FF"/>
          </w:rPr>
          <w:t>четвертого</w:t>
        </w:r>
      </w:hyperlink>
      <w:r>
        <w:t xml:space="preserve"> (в части непривлечения кредитов кредитных организаций в течение последнего месяца отчетного периода муниципальными образованиями, муниципальный долг которых по состоянию на 1-е число месяца, следующего за отчетным месяцем, превышает 90 процентов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 до</w:t>
      </w:r>
      <w:proofErr w:type="gramEnd"/>
      <w:r>
        <w:t xml:space="preserve"> 1 января 2021 года, а также при распределении между муниципальными образованиями Самарской области в 2021 году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2020 год;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после абзаца четвертого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>"для муниципальных образований, в бюджетах которых в 2020 году в течение последнего месяца отчетного периода увеличен объем планируемых к привлечению кредитов от кредитных организаций, - предварительное письменное согласование увеличения объема планируемых к привлечению кредитов от кредитных организаций, полученное в министерстве</w:t>
      </w:r>
      <w:proofErr w:type="gramStart"/>
      <w:r>
        <w:t>.";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>"Письменное согласование (отказ в согласовании) увеличения муниципальными образованиями объема планируемых к привлечению кредитов от кредитных организаций осуществляется министерством в течение 7 рабочих дней со дня поступления соответствующего обращения от муниципального образования в министерство</w:t>
      </w:r>
      <w:proofErr w:type="gramStart"/>
      <w:r>
        <w:t>.";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9</w:t>
        </w:r>
      </w:hyperlink>
      <w:r>
        <w:t>:</w:t>
      </w:r>
    </w:p>
    <w:p w:rsidR="00A96D9A" w:rsidRDefault="00A96D9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первый</w:t>
        </w:r>
      </w:hyperlink>
      <w:r>
        <w:t xml:space="preserve"> после слов "за счет и в пределах средств нераспределенного резерва дотаций текущего года" дополнить словами ", при подведении итогов за 11 месяцев текущего года - за счет и в пределах средств нераспределенного резерва дотаций текущего года и остатка бюджетных ассигнований дотаций текущего года";</w:t>
      </w:r>
    </w:p>
    <w:p w:rsidR="00A96D9A" w:rsidRDefault="00A96D9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второй</w:t>
        </w:r>
      </w:hyperlink>
      <w:r>
        <w:t xml:space="preserve"> после слов "остаток нераспределенного резерва дотаций" дополнить словами "текущего года (остаток нераспределенного резерва дотаций текущего года и остаток бюджетных ассигнований дотаций текущего года)".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Самарской области: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12.12.2012 </w:t>
      </w:r>
      <w:hyperlink r:id="rId17" w:history="1">
        <w:r>
          <w:rPr>
            <w:color w:val="0000FF"/>
          </w:rPr>
          <w:t>N 742</w:t>
        </w:r>
      </w:hyperlink>
      <w:r>
        <w:t xml:space="preserve">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29.12.2012 </w:t>
      </w:r>
      <w:hyperlink r:id="rId18" w:history="1">
        <w:r>
          <w:rPr>
            <w:color w:val="0000FF"/>
          </w:rPr>
          <w:t>N 831</w:t>
        </w:r>
      </w:hyperlink>
      <w:r>
        <w:t xml:space="preserve"> "Об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11.04.2013 </w:t>
      </w:r>
      <w:hyperlink r:id="rId19" w:history="1">
        <w:r>
          <w:rPr>
            <w:color w:val="0000FF"/>
          </w:rPr>
          <w:t>N 153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 и иных вопросах предоставления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</w:t>
      </w:r>
      <w:proofErr w:type="gramEnd"/>
      <w:r>
        <w:t xml:space="preserve">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09.10.2013 </w:t>
      </w:r>
      <w:hyperlink r:id="rId20" w:history="1">
        <w:r>
          <w:rPr>
            <w:color w:val="0000FF"/>
          </w:rPr>
          <w:t>N 536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15.10.2013 </w:t>
      </w:r>
      <w:hyperlink r:id="rId21" w:history="1">
        <w:r>
          <w:rPr>
            <w:color w:val="0000FF"/>
          </w:rPr>
          <w:t>N 545</w:t>
        </w:r>
      </w:hyperlink>
      <w:r>
        <w:t xml:space="preserve"> "О внесении изменений в постановление Правительства Самарской области от 29.12.2012 N 831 "Об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02.12.2013 </w:t>
      </w:r>
      <w:hyperlink r:id="rId22" w:history="1">
        <w:r>
          <w:rPr>
            <w:color w:val="0000FF"/>
          </w:rPr>
          <w:t>N 717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 и иных вопросах предоставления субсидий местным бюджетам для софинансирования расходных </w:t>
      </w:r>
      <w:r>
        <w:lastRenderedPageBreak/>
        <w:t>обязательств по вопросам местного значения, предоставляемых с учетом выполнения показателей социально-экономического</w:t>
      </w:r>
      <w:proofErr w:type="gramEnd"/>
      <w:r>
        <w:t xml:space="preserve">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18.12.2013 </w:t>
      </w:r>
      <w:hyperlink r:id="rId23" w:history="1">
        <w:r>
          <w:rPr>
            <w:color w:val="0000FF"/>
          </w:rPr>
          <w:t>N 779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28.02.2014 </w:t>
      </w:r>
      <w:hyperlink r:id="rId24" w:history="1">
        <w:r>
          <w:rPr>
            <w:color w:val="0000FF"/>
          </w:rPr>
          <w:t>N 113</w:t>
        </w:r>
      </w:hyperlink>
      <w:r>
        <w:t xml:space="preserve"> "О внесении изменения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25.03.2014 </w:t>
      </w:r>
      <w:hyperlink r:id="rId25" w:history="1">
        <w:r>
          <w:rPr>
            <w:color w:val="0000FF"/>
          </w:rPr>
          <w:t>N 150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30.04.2014 </w:t>
      </w:r>
      <w:hyperlink r:id="rId26" w:history="1">
        <w:r>
          <w:rPr>
            <w:color w:val="0000FF"/>
          </w:rPr>
          <w:t>N 239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04.06.2014 </w:t>
      </w:r>
      <w:hyperlink r:id="rId27" w:history="1">
        <w:r>
          <w:rPr>
            <w:color w:val="0000FF"/>
          </w:rPr>
          <w:t>N 318</w:t>
        </w:r>
      </w:hyperlink>
      <w:r>
        <w:t xml:space="preserve"> "О внесении изменений в постановление Правительства Самарской области от 29.12.2012 N 831 "Об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28" w:history="1">
        <w:r>
          <w:rPr>
            <w:color w:val="0000FF"/>
          </w:rPr>
          <w:t>N 338</w:t>
        </w:r>
      </w:hyperlink>
      <w:r>
        <w:t xml:space="preserve"> "О внесении изменения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19.08.2014 </w:t>
      </w:r>
      <w:hyperlink r:id="rId29" w:history="1">
        <w:r>
          <w:rPr>
            <w:color w:val="0000FF"/>
          </w:rPr>
          <w:t>N 503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10.10.2014 </w:t>
      </w:r>
      <w:hyperlink r:id="rId30" w:history="1">
        <w:r>
          <w:rPr>
            <w:color w:val="0000FF"/>
          </w:rPr>
          <w:t>N 629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 и иных вопросах предоставления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</w:t>
      </w:r>
      <w:proofErr w:type="gramEnd"/>
      <w:r>
        <w:t xml:space="preserve">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30.12.2014 </w:t>
      </w:r>
      <w:hyperlink r:id="rId31" w:history="1">
        <w:r>
          <w:rPr>
            <w:color w:val="0000FF"/>
          </w:rPr>
          <w:t>N 860</w:t>
        </w:r>
      </w:hyperlink>
      <w:r>
        <w:t xml:space="preserve"> "О внесении изменений в постановление Правительства Самарской области от 29.12.2012 N 831 "Об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17.02.2015 </w:t>
      </w:r>
      <w:hyperlink r:id="rId32" w:history="1">
        <w:r>
          <w:rPr>
            <w:color w:val="0000FF"/>
          </w:rPr>
          <w:t>N 72</w:t>
        </w:r>
      </w:hyperlink>
      <w:r>
        <w:t xml:space="preserve"> "О внесении изменения в постановление Правительства Самарской </w:t>
      </w:r>
      <w:r>
        <w:lastRenderedPageBreak/>
        <w:t>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27.02.2015 </w:t>
      </w:r>
      <w:hyperlink r:id="rId33" w:history="1">
        <w:r>
          <w:rPr>
            <w:color w:val="0000FF"/>
          </w:rPr>
          <w:t>N 94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28.05.2015 </w:t>
      </w:r>
      <w:hyperlink r:id="rId34" w:history="1">
        <w:r>
          <w:rPr>
            <w:color w:val="0000FF"/>
          </w:rPr>
          <w:t>N 297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22.07.2015 </w:t>
      </w:r>
      <w:hyperlink r:id="rId35" w:history="1">
        <w:r>
          <w:rPr>
            <w:color w:val="0000FF"/>
          </w:rPr>
          <w:t>N 447</w:t>
        </w:r>
      </w:hyperlink>
      <w:r>
        <w:t xml:space="preserve"> "О внесении изменений в постановление Правительства Самарской области от 29.12.2012 N 831 "Об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27.10.2015 </w:t>
      </w:r>
      <w:hyperlink r:id="rId36" w:history="1">
        <w:r>
          <w:rPr>
            <w:color w:val="0000FF"/>
          </w:rPr>
          <w:t>N 677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30.11.2015 </w:t>
      </w:r>
      <w:hyperlink r:id="rId37" w:history="1">
        <w:r>
          <w:rPr>
            <w:color w:val="0000FF"/>
          </w:rPr>
          <w:t>N 787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 и иных вопросах предоставления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</w:t>
      </w:r>
      <w:proofErr w:type="gramEnd"/>
      <w:r>
        <w:t xml:space="preserve">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30.12.2015 </w:t>
      </w:r>
      <w:hyperlink r:id="rId38" w:history="1">
        <w:r>
          <w:rPr>
            <w:color w:val="0000FF"/>
          </w:rPr>
          <w:t>N 907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16.02.2016 </w:t>
      </w:r>
      <w:hyperlink r:id="rId39" w:history="1">
        <w:r>
          <w:rPr>
            <w:color w:val="0000FF"/>
          </w:rPr>
          <w:t>N 64</w:t>
        </w:r>
      </w:hyperlink>
      <w:r>
        <w:t xml:space="preserve"> "О внесении изменения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25.04.2016 </w:t>
      </w:r>
      <w:hyperlink r:id="rId40" w:history="1">
        <w:r>
          <w:rPr>
            <w:color w:val="0000FF"/>
          </w:rPr>
          <w:t>N 190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04.07.2016 </w:t>
      </w:r>
      <w:hyperlink r:id="rId41" w:history="1">
        <w:r>
          <w:rPr>
            <w:color w:val="0000FF"/>
          </w:rPr>
          <w:t>N 341</w:t>
        </w:r>
      </w:hyperlink>
      <w:r>
        <w:t xml:space="preserve"> "О внесении изменений в постановление Правительства Самарской области от 29.12.2012 N 831 "Об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22.09.2016 </w:t>
      </w:r>
      <w:hyperlink r:id="rId42" w:history="1">
        <w:r>
          <w:rPr>
            <w:color w:val="0000FF"/>
          </w:rPr>
          <w:t>N 547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08.11.2016 </w:t>
      </w:r>
      <w:hyperlink r:id="rId43" w:history="1">
        <w:r>
          <w:rPr>
            <w:color w:val="0000FF"/>
          </w:rPr>
          <w:t>N 632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</w:t>
      </w:r>
      <w:r>
        <w:lastRenderedPageBreak/>
        <w:t>предоставляемых с учетом выполнения показателей социально-экономического развития" и иных вопросах предоставления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</w:t>
      </w:r>
      <w:proofErr w:type="gramEnd"/>
      <w:r>
        <w:t xml:space="preserve">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21.11.2016 </w:t>
      </w:r>
      <w:hyperlink r:id="rId44" w:history="1">
        <w:r>
          <w:rPr>
            <w:color w:val="0000FF"/>
          </w:rPr>
          <w:t>N 659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proofErr w:type="gramStart"/>
      <w:r>
        <w:t xml:space="preserve">от 29.12.2016 </w:t>
      </w:r>
      <w:hyperlink r:id="rId45" w:history="1">
        <w:r>
          <w:rPr>
            <w:color w:val="0000FF"/>
          </w:rPr>
          <w:t>N 841</w:t>
        </w:r>
      </w:hyperlink>
      <w:r>
        <w:t xml:space="preserve"> "О внесении изменений в постановление Правительства Самарской области от 29.12.2012 N 831 "Об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  <w:proofErr w:type="gramEnd"/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17.01.2017 </w:t>
      </w:r>
      <w:hyperlink r:id="rId46" w:history="1">
        <w:r>
          <w:rPr>
            <w:color w:val="0000FF"/>
          </w:rPr>
          <w:t>N 14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31.01.2017 </w:t>
      </w:r>
      <w:hyperlink r:id="rId47" w:history="1">
        <w:r>
          <w:rPr>
            <w:color w:val="0000FF"/>
          </w:rPr>
          <w:t>N 60</w:t>
        </w:r>
      </w:hyperlink>
      <w:r>
        <w:t xml:space="preserve"> "О внесении изменения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21.04.2017 </w:t>
      </w:r>
      <w:hyperlink r:id="rId48" w:history="1">
        <w:r>
          <w:rPr>
            <w:color w:val="0000FF"/>
          </w:rPr>
          <w:t>N 257</w:t>
        </w:r>
      </w:hyperlink>
      <w:r>
        <w:t xml:space="preserve"> "О внесении изменений в постановление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18.07.2017 </w:t>
      </w:r>
      <w:hyperlink r:id="rId49" w:history="1">
        <w:r>
          <w:rPr>
            <w:color w:val="0000FF"/>
          </w:rPr>
          <w:t>N 464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23.08.2017 </w:t>
      </w:r>
      <w:hyperlink r:id="rId50" w:history="1">
        <w:r>
          <w:rPr>
            <w:color w:val="0000FF"/>
          </w:rPr>
          <w:t>N 549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07.11.2017 </w:t>
      </w:r>
      <w:hyperlink r:id="rId51" w:history="1">
        <w:r>
          <w:rPr>
            <w:color w:val="0000FF"/>
          </w:rPr>
          <w:t>N 703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16.04.2018 </w:t>
      </w:r>
      <w:hyperlink r:id="rId52" w:history="1">
        <w:r>
          <w:rPr>
            <w:color w:val="0000FF"/>
          </w:rPr>
          <w:t>N 200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04.05.2018 </w:t>
      </w:r>
      <w:hyperlink r:id="rId53" w:history="1">
        <w:r>
          <w:rPr>
            <w:color w:val="0000FF"/>
          </w:rPr>
          <w:t>N 241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06.12.2018 </w:t>
      </w:r>
      <w:hyperlink r:id="rId54" w:history="1">
        <w:r>
          <w:rPr>
            <w:color w:val="0000FF"/>
          </w:rPr>
          <w:t>N 756</w:t>
        </w:r>
      </w:hyperlink>
      <w:r>
        <w:t xml:space="preserve"> "О внесении изменений в отдельные постановления Правительства Самарской области и иных вопросах предоставления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08.04.2019 </w:t>
      </w:r>
      <w:hyperlink r:id="rId55" w:history="1">
        <w:r>
          <w:rPr>
            <w:color w:val="0000FF"/>
          </w:rPr>
          <w:t>N 203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08.05.2019 </w:t>
      </w:r>
      <w:hyperlink r:id="rId56" w:history="1">
        <w:r>
          <w:rPr>
            <w:color w:val="0000FF"/>
          </w:rPr>
          <w:t>N 286</w:t>
        </w:r>
      </w:hyperlink>
      <w:r>
        <w:t xml:space="preserve"> "О внесении изменений в отдельные постановления Правительства Самарской области";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t xml:space="preserve">от 27.09.2019 </w:t>
      </w:r>
      <w:hyperlink r:id="rId57" w:history="1">
        <w:r>
          <w:rPr>
            <w:color w:val="0000FF"/>
          </w:rPr>
          <w:t>N 673</w:t>
        </w:r>
      </w:hyperlink>
      <w:r>
        <w:t xml:space="preserve"> "О внесении изменений в отдельные постановления Правительства Самарской области".</w:t>
      </w:r>
    </w:p>
    <w:p w:rsidR="00A96D9A" w:rsidRDefault="00A96D9A">
      <w:pPr>
        <w:pStyle w:val="ConsPlusNormal"/>
        <w:spacing w:before="220"/>
        <w:ind w:firstLine="540"/>
        <w:jc w:val="both"/>
      </w:pPr>
      <w:r>
        <w:lastRenderedPageBreak/>
        <w:t>3. Опубликовать настоящее Постановление в средствах массовой информации.</w:t>
      </w:r>
    </w:p>
    <w:p w:rsidR="00A96D9A" w:rsidRDefault="00A96D9A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4. </w:t>
      </w:r>
      <w:proofErr w:type="gramStart"/>
      <w:r>
        <w:t xml:space="preserve">Настоящее Постановление вступает в силу со дня его официального опубликования, за исключением </w:t>
      </w:r>
      <w:hyperlink w:anchor="P20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 и распространяет свое действие на правоотношения, связанные с расчетом и предоставлением из областного бюджета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</w:t>
      </w:r>
      <w:proofErr w:type="gramEnd"/>
      <w:r>
        <w:t xml:space="preserve"> 5 месяцев 2020 года и последующие отчетные периоды 2020 года.</w:t>
      </w:r>
    </w:p>
    <w:p w:rsidR="00A96D9A" w:rsidRDefault="00A96D9A">
      <w:pPr>
        <w:pStyle w:val="ConsPlusNormal"/>
        <w:jc w:val="both"/>
      </w:pPr>
    </w:p>
    <w:p w:rsidR="00A96D9A" w:rsidRDefault="00A96D9A">
      <w:pPr>
        <w:pStyle w:val="ConsPlusNormal"/>
        <w:jc w:val="right"/>
      </w:pPr>
      <w:r>
        <w:t>Первый вице-губернатор - председатель</w:t>
      </w:r>
    </w:p>
    <w:p w:rsidR="00A96D9A" w:rsidRDefault="00A96D9A">
      <w:pPr>
        <w:pStyle w:val="ConsPlusNormal"/>
        <w:jc w:val="right"/>
      </w:pPr>
      <w:r>
        <w:t>Правительства Самарской области</w:t>
      </w:r>
    </w:p>
    <w:p w:rsidR="00A96D9A" w:rsidRDefault="00A96D9A">
      <w:pPr>
        <w:pStyle w:val="ConsPlusNormal"/>
        <w:jc w:val="right"/>
      </w:pPr>
      <w:r>
        <w:t>В.В.КУДРЯШОВ</w:t>
      </w:r>
    </w:p>
    <w:p w:rsidR="00A96D9A" w:rsidRDefault="00A96D9A">
      <w:pPr>
        <w:pStyle w:val="ConsPlusNormal"/>
        <w:jc w:val="both"/>
      </w:pPr>
    </w:p>
    <w:p w:rsidR="00A96D9A" w:rsidRDefault="00A96D9A">
      <w:pPr>
        <w:pStyle w:val="ConsPlusNormal"/>
        <w:jc w:val="both"/>
      </w:pPr>
    </w:p>
    <w:p w:rsidR="00A96D9A" w:rsidRDefault="00A96D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4B0" w:rsidRDefault="008374B0"/>
    <w:sectPr w:rsidR="008374B0" w:rsidSect="004F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6D9A"/>
    <w:rsid w:val="008374B0"/>
    <w:rsid w:val="00A9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BAEB1774FFAEF4E0DA35431CA1C40ACC122DB0DC136F4BAD910A3F3A1DC652A9142B2FA7F23A3454DA5404A6850646074C7BE1822AD3D9304281F5E8xAK" TargetMode="External"/><Relationship Id="rId18" Type="http://schemas.openxmlformats.org/officeDocument/2006/relationships/hyperlink" Target="consultantplus://offline/ref=DBBAEB1774FFAEF4E0DA35431CA1C40ACC122DB0DC136B4FAA970A3F3A1DC652A9142B2FB5F2623855D3480CA190501741E1x8K" TargetMode="External"/><Relationship Id="rId26" Type="http://schemas.openxmlformats.org/officeDocument/2006/relationships/hyperlink" Target="consultantplus://offline/ref=DBBAEB1774FFAEF4E0DA35431CA1C40ACC122DB0D8186941AD9A57353244CA50AE1B742AA0E33A345DC45608BB8C5215E4x2K" TargetMode="External"/><Relationship Id="rId39" Type="http://schemas.openxmlformats.org/officeDocument/2006/relationships/hyperlink" Target="consultantplus://offline/ref=DBBAEB1774FFAEF4E0DA35431CA1C40ACC122DB0DA196A4DAD9A57353244CA50AE1B742AA0E33A345DC45608BB8C5215E4x2K" TargetMode="External"/><Relationship Id="rId21" Type="http://schemas.openxmlformats.org/officeDocument/2006/relationships/hyperlink" Target="consultantplus://offline/ref=DBBAEB1774FFAEF4E0DA35431CA1C40ACC122DB0D8126C49AC9A57353244CA50AE1B742AA0E33A345DC45608BB8C5215E4x2K" TargetMode="External"/><Relationship Id="rId34" Type="http://schemas.openxmlformats.org/officeDocument/2006/relationships/hyperlink" Target="consultantplus://offline/ref=DBBAEB1774FFAEF4E0DA35431CA1C40ACC122DB0DB18614DA89A57353244CA50AE1B742AA0E33A345DC45608BB8C5215E4x2K" TargetMode="External"/><Relationship Id="rId42" Type="http://schemas.openxmlformats.org/officeDocument/2006/relationships/hyperlink" Target="consultantplus://offline/ref=DBBAEB1774FFAEF4E0DA35431CA1C40ACC122DB0D5146C4EAE9A57353244CA50AE1B742AA0E33A345DC45608BB8C5215E4x2K" TargetMode="External"/><Relationship Id="rId47" Type="http://schemas.openxmlformats.org/officeDocument/2006/relationships/hyperlink" Target="consultantplus://offline/ref=DBBAEB1774FFAEF4E0DA35431CA1C40ACC122DB0D4116840A89A57353244CA50AE1B742AA0E33A345DC45608BB8C5215E4x2K" TargetMode="External"/><Relationship Id="rId50" Type="http://schemas.openxmlformats.org/officeDocument/2006/relationships/hyperlink" Target="consultantplus://offline/ref=DBBAEB1774FFAEF4E0DA35431CA1C40ACC122DB0D4176048AC9A57353244CA50AE1B742AA0E33A345DC45608BB8C5215E4x2K" TargetMode="External"/><Relationship Id="rId55" Type="http://schemas.openxmlformats.org/officeDocument/2006/relationships/hyperlink" Target="consultantplus://offline/ref=DBBAEB1774FFAEF4E0DA35431CA1C40ACC122DB0DC136141AC980A3F3A1DC652A9142B2FB5F2623855D3480CA190501741E1x8K" TargetMode="External"/><Relationship Id="rId7" Type="http://schemas.openxmlformats.org/officeDocument/2006/relationships/hyperlink" Target="consultantplus://offline/ref=DBBAEB1774FFAEF4E0DA35431CA1C40ACC122DB0DC136F4BAD910A3F3A1DC652A9142B2FB5F2623855D3480CA190501741E1x8K" TargetMode="External"/><Relationship Id="rId12" Type="http://schemas.openxmlformats.org/officeDocument/2006/relationships/hyperlink" Target="consultantplus://offline/ref=DBBAEB1774FFAEF4E0DA35431CA1C40ACC122DB0DC136F4BAD910A3F3A1DC652A9142B2FA7F23A3454DA5404A3850646074C7BE1822AD3D9304281F5E8xAK" TargetMode="External"/><Relationship Id="rId17" Type="http://schemas.openxmlformats.org/officeDocument/2006/relationships/hyperlink" Target="consultantplus://offline/ref=DBBAEB1774FFAEF4E0DA35431CA1C40ACC122DB0DC136B4FAA980A3F3A1DC652A9142B2FB5F2623855D3480CA190501741E1x8K" TargetMode="External"/><Relationship Id="rId25" Type="http://schemas.openxmlformats.org/officeDocument/2006/relationships/hyperlink" Target="consultantplus://offline/ref=DBBAEB1774FFAEF4E0DA35431CA1C40ACC122DB0D8166B49AD9A57353244CA50AE1B742AA0E33A345DC45608BB8C5215E4x2K" TargetMode="External"/><Relationship Id="rId33" Type="http://schemas.openxmlformats.org/officeDocument/2006/relationships/hyperlink" Target="consultantplus://offline/ref=DBBAEB1774FFAEF4E0DA35431CA1C40ACC122DB0DB166A48A49A57353244CA50AE1B742AA0E33A345DC45608BB8C5215E4x2K" TargetMode="External"/><Relationship Id="rId38" Type="http://schemas.openxmlformats.org/officeDocument/2006/relationships/hyperlink" Target="consultantplus://offline/ref=DBBAEB1774FFAEF4E0DA35431CA1C40ACC122DB0DA16694DA89A57353244CA50AE1B742AA0E33A345DC45608BB8C5215E4x2K" TargetMode="External"/><Relationship Id="rId46" Type="http://schemas.openxmlformats.org/officeDocument/2006/relationships/hyperlink" Target="consultantplus://offline/ref=DBBAEB1774FFAEF4E0DA35431CA1C40ACC122DB0D5186B41AD9A57353244CA50AE1B742AA0E33A345DC45608BB8C5215E4x2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BAEB1774FFAEF4E0DA35431CA1C40ACC122DB0DC136F4BAD910A3F3A1DC652A9142B2FA7F23A3454DA5405A1850646074C7BE1822AD3D9304281F5E8xAK" TargetMode="External"/><Relationship Id="rId20" Type="http://schemas.openxmlformats.org/officeDocument/2006/relationships/hyperlink" Target="consultantplus://offline/ref=DBBAEB1774FFAEF4E0DA35431CA1C40ACC122DB0D8126A4EAD9A57353244CA50AE1B742AA0E33A345DC45608BB8C5215E4x2K" TargetMode="External"/><Relationship Id="rId29" Type="http://schemas.openxmlformats.org/officeDocument/2006/relationships/hyperlink" Target="consultantplus://offline/ref=DBBAEB1774FFAEF4E0DA35431CA1C40ACC122DB0DB106C4FAA9A57353244CA50AE1B742AA0E33A345DC45608BB8C5215E4x2K" TargetMode="External"/><Relationship Id="rId41" Type="http://schemas.openxmlformats.org/officeDocument/2006/relationships/hyperlink" Target="consultantplus://offline/ref=DBBAEB1774FFAEF4E0DA35431CA1C40ACC122DB0D5136F4FAC9A57353244CA50AE1B742AA0E33A345DC45608BB8C5215E4x2K" TargetMode="External"/><Relationship Id="rId54" Type="http://schemas.openxmlformats.org/officeDocument/2006/relationships/hyperlink" Target="consultantplus://offline/ref=DBBAEB1774FFAEF4E0DA35431CA1C40ACC122DB0DC106B49AA940A3F3A1DC652A9142B2FB5F2623855D3480CA190501741E1x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AEB1774FFAEF4E0DA35431CA1C40ACC122DB0DC136C4EA4990A3F3A1DC652A9142B2FA7F23A3150DD5D58F4CA071A421068E08F2AD1DD2CE4x1K" TargetMode="External"/><Relationship Id="rId11" Type="http://schemas.openxmlformats.org/officeDocument/2006/relationships/hyperlink" Target="consultantplus://offline/ref=DBBAEB1774FFAEF4E0DA35431CA1C40ACC122DB0DC136F4BAD910A3F3A1DC652A9142B2FA7F23A3454DA5404A3850646074C7BE1822AD3D9304281F5E8xAK" TargetMode="External"/><Relationship Id="rId24" Type="http://schemas.openxmlformats.org/officeDocument/2006/relationships/hyperlink" Target="consultantplus://offline/ref=DBBAEB1774FFAEF4E0DA35431CA1C40ACC122DB0D8176C41AC9A57353244CA50AE1B742AA0E33A345DC45608BB8C5215E4x2K" TargetMode="External"/><Relationship Id="rId32" Type="http://schemas.openxmlformats.org/officeDocument/2006/relationships/hyperlink" Target="consultantplus://offline/ref=DBBAEB1774FFAEF4E0DA35431CA1C40ACC122DB0DB166C49AC9A57353244CA50AE1B742AA0E33A345DC45608BB8C5215E4x2K" TargetMode="External"/><Relationship Id="rId37" Type="http://schemas.openxmlformats.org/officeDocument/2006/relationships/hyperlink" Target="consultantplus://offline/ref=DBBAEB1774FFAEF4E0DA35431CA1C40ACC122DB0DA14604FA59A57353244CA50AE1B742AA0E33A345DC45608BB8C5215E4x2K" TargetMode="External"/><Relationship Id="rId40" Type="http://schemas.openxmlformats.org/officeDocument/2006/relationships/hyperlink" Target="consultantplus://offline/ref=DBBAEB1774FFAEF4E0DA35431CA1C40ACC122DB0D5116E4AAB9A57353244CA50AE1B742AA0E33A345DC45608BB8C5215E4x2K" TargetMode="External"/><Relationship Id="rId45" Type="http://schemas.openxmlformats.org/officeDocument/2006/relationships/hyperlink" Target="consultantplus://offline/ref=DBBAEB1774FFAEF4E0DA35431CA1C40ACC122DB0D519604CA99A57353244CA50AE1B742AA0E33A345DC45608BB8C5215E4x2K" TargetMode="External"/><Relationship Id="rId53" Type="http://schemas.openxmlformats.org/officeDocument/2006/relationships/hyperlink" Target="consultantplus://offline/ref=DBBAEB1774FFAEF4E0DA35431CA1C40ACC122DB0DC116D4FA8980A3F3A1DC652A9142B2FB5F2623855D3480CA190501741E1x8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BBAEB1774FFAEF4E0DA2B4E0ACD9802C91C77B8D919631FF0C50C68654DC007E9542D7EE3B7363E008B1259A88F5B09431D68E28B36EDx2K" TargetMode="External"/><Relationship Id="rId15" Type="http://schemas.openxmlformats.org/officeDocument/2006/relationships/hyperlink" Target="consultantplus://offline/ref=DBBAEB1774FFAEF4E0DA35431CA1C40ACC122DB0DC136F4BAD910A3F3A1DC652A9142B2FA7F23A3454DA5405A6850646074C7BE1822AD3D9304281F5E8xAK" TargetMode="External"/><Relationship Id="rId23" Type="http://schemas.openxmlformats.org/officeDocument/2006/relationships/hyperlink" Target="consultantplus://offline/ref=DBBAEB1774FFAEF4E0DA35431CA1C40ACC122DB0D8146A4BA49A57353244CA50AE1B742AA0E33A345DC45608BB8C5215E4x2K" TargetMode="External"/><Relationship Id="rId28" Type="http://schemas.openxmlformats.org/officeDocument/2006/relationships/hyperlink" Target="consultantplus://offline/ref=DBBAEB1774FFAEF4E0DA35431CA1C40ACC122DB0D8186F4AAC9A57353244CA50AE1B742AA0E33A345DC45608BB8C5215E4x2K" TargetMode="External"/><Relationship Id="rId36" Type="http://schemas.openxmlformats.org/officeDocument/2006/relationships/hyperlink" Target="consultantplus://offline/ref=DBBAEB1774FFAEF4E0DA35431CA1C40ACC122DB0DA156B4EAE9A57353244CA50AE1B742AA0E33A345DC45608BB8C5215E4x2K" TargetMode="External"/><Relationship Id="rId49" Type="http://schemas.openxmlformats.org/officeDocument/2006/relationships/hyperlink" Target="consultantplus://offline/ref=DBBAEB1774FFAEF4E0DA35431CA1C40ACC122DB0D4146F48AC9A57353244CA50AE1B742AA0E33A345DC45608BB8C5215E4x2K" TargetMode="External"/><Relationship Id="rId57" Type="http://schemas.openxmlformats.org/officeDocument/2006/relationships/hyperlink" Target="consultantplus://offline/ref=DBBAEB1774FFAEF4E0DA35431CA1C40ACC122DB0DC136141AD920A3F3A1DC652A9142B2FB5F2623855D3480CA190501741E1x8K" TargetMode="External"/><Relationship Id="rId10" Type="http://schemas.openxmlformats.org/officeDocument/2006/relationships/hyperlink" Target="consultantplus://offline/ref=DBBAEB1774FFAEF4E0DA35431CA1C40ACC122DB0DC136F4BAD910A3F3A1DC652A9142B2FA7F23A3454DA5404A0850646074C7BE1822AD3D9304281F5E8xAK" TargetMode="External"/><Relationship Id="rId19" Type="http://schemas.openxmlformats.org/officeDocument/2006/relationships/hyperlink" Target="consultantplus://offline/ref=DBBAEB1774FFAEF4E0DA35431CA1C40ACC122DB0D9186F4AAF9A57353244CA50AE1B742AA0E33A345DC45608BB8C5215E4x2K" TargetMode="External"/><Relationship Id="rId31" Type="http://schemas.openxmlformats.org/officeDocument/2006/relationships/hyperlink" Target="consultantplus://offline/ref=DBBAEB1774FFAEF4E0DA35431CA1C40ACC122DB0DB146141A59A57353244CA50AE1B742AA0E33A345DC45608BB8C5215E4x2K" TargetMode="External"/><Relationship Id="rId44" Type="http://schemas.openxmlformats.org/officeDocument/2006/relationships/hyperlink" Target="consultantplus://offline/ref=DBBAEB1774FFAEF4E0DA35431CA1C40ACC122DB0D5166B49A59A57353244CA50AE1B742AA0E33A345DC45608BB8C5215E4x2K" TargetMode="External"/><Relationship Id="rId52" Type="http://schemas.openxmlformats.org/officeDocument/2006/relationships/hyperlink" Target="consultantplus://offline/ref=DBBAEB1774FFAEF4E0DA35431CA1C40ACC122DB0DC136141AC960A3F3A1DC652A9142B2FB5F2623855D3480CA190501741E1x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BAEB1774FFAEF4E0DA35431CA1C40ACC122DB0DC136F4BAD910A3F3A1DC652A9142B2FA7F23A3454DA5404A6850646074C7BE1822AD3D9304281F5E8xAK" TargetMode="External"/><Relationship Id="rId14" Type="http://schemas.openxmlformats.org/officeDocument/2006/relationships/hyperlink" Target="consultantplus://offline/ref=DBBAEB1774FFAEF4E0DA35431CA1C40ACC122DB0DC136F4BAD910A3F3A1DC652A9142B2FA7F23A3454DA5405A6850646074C7BE1822AD3D9304281F5E8xAK" TargetMode="External"/><Relationship Id="rId22" Type="http://schemas.openxmlformats.org/officeDocument/2006/relationships/hyperlink" Target="consultantplus://offline/ref=DBBAEB1774FFAEF4E0DA35431CA1C40ACC122DB0D8156D49AA9A57353244CA50AE1B742AA0E33A345DC45608BB8C5215E4x2K" TargetMode="External"/><Relationship Id="rId27" Type="http://schemas.openxmlformats.org/officeDocument/2006/relationships/hyperlink" Target="consultantplus://offline/ref=DBBAEB1774FFAEF4E0DA35431CA1C40ACC122DB0D8186A41AF9A57353244CA50AE1B742AA0E33A345DC45608BB8C5215E4x2K" TargetMode="External"/><Relationship Id="rId30" Type="http://schemas.openxmlformats.org/officeDocument/2006/relationships/hyperlink" Target="consultantplus://offline/ref=DBBAEB1774FFAEF4E0DA35431CA1C40ACC122DB0DB12694CAC9A57353244CA50AE1B742AA0E33A345DC45608BB8C5215E4x2K" TargetMode="External"/><Relationship Id="rId35" Type="http://schemas.openxmlformats.org/officeDocument/2006/relationships/hyperlink" Target="consultantplus://offline/ref=DBBAEB1774FFAEF4E0DA35431CA1C40ACC122DB0DA106E41AD9A57353244CA50AE1B742AA0E33A345DC45608BB8C5215E4x2K" TargetMode="External"/><Relationship Id="rId43" Type="http://schemas.openxmlformats.org/officeDocument/2006/relationships/hyperlink" Target="consultantplus://offline/ref=DBBAEB1774FFAEF4E0DA35431CA1C40ACC122DB0D5176E4BAE9A57353244CA50AE1B742AA0E33A345DC45608BB8C5215E4x2K" TargetMode="External"/><Relationship Id="rId48" Type="http://schemas.openxmlformats.org/officeDocument/2006/relationships/hyperlink" Target="consultantplus://offline/ref=DBBAEB1774FFAEF4E0DA35431CA1C40ACC122DB0D413604BAB9A57353244CA50AE1B742AA0E33A345DC45608BB8C5215E4x2K" TargetMode="External"/><Relationship Id="rId56" Type="http://schemas.openxmlformats.org/officeDocument/2006/relationships/hyperlink" Target="consultantplus://offline/ref=DBBAEB1774FFAEF4E0DA35431CA1C40ACC122DB0DC10604DA9940A3F3A1DC652A9142B2FB5F2623855D3480CA190501741E1x8K" TargetMode="External"/><Relationship Id="rId8" Type="http://schemas.openxmlformats.org/officeDocument/2006/relationships/hyperlink" Target="consultantplus://offline/ref=DBBAEB1774FFAEF4E0DA35431CA1C40ACC122DB0DC136F4BAD910A3F3A1DC652A9142B2FA7F23A3454DA5408A3850646074C7BE1822AD3D9304281F5E8xAK" TargetMode="External"/><Relationship Id="rId51" Type="http://schemas.openxmlformats.org/officeDocument/2006/relationships/hyperlink" Target="consultantplus://offline/ref=DBBAEB1774FFAEF4E0DA35431CA1C40ACC122DB0D4186B41A99A57353244CA50AE1B742AA0E33A345DC45608BB8C5215E4x2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3703</Words>
  <Characters>21112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2021-04-19T10:49:00Z</dcterms:created>
  <dcterms:modified xsi:type="dcterms:W3CDTF">2021-04-19T10:49:00Z</dcterms:modified>
</cp:coreProperties>
</file>