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57" w:rsidRDefault="00F65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5E57" w:rsidRDefault="00F65E57">
      <w:pPr>
        <w:pStyle w:val="ConsPlusNormal"/>
        <w:jc w:val="both"/>
        <w:outlineLvl w:val="0"/>
      </w:pPr>
    </w:p>
    <w:p w:rsidR="00F65E57" w:rsidRDefault="00F65E57">
      <w:pPr>
        <w:pStyle w:val="ConsPlusTitle"/>
        <w:jc w:val="center"/>
        <w:outlineLvl w:val="0"/>
      </w:pPr>
      <w:r>
        <w:t>ПРАВИТЕЛЬСТВО САМАРСКОЙ ОБЛАСТИ</w:t>
      </w:r>
    </w:p>
    <w:p w:rsidR="00F65E57" w:rsidRDefault="00F65E57">
      <w:pPr>
        <w:pStyle w:val="ConsPlusTitle"/>
        <w:jc w:val="both"/>
      </w:pPr>
    </w:p>
    <w:p w:rsidR="00F65E57" w:rsidRDefault="00F65E57">
      <w:pPr>
        <w:pStyle w:val="ConsPlusTitle"/>
        <w:jc w:val="center"/>
      </w:pPr>
      <w:r>
        <w:t>ПОСТАНОВЛЕНИЕ</w:t>
      </w:r>
    </w:p>
    <w:p w:rsidR="00F65E57" w:rsidRDefault="00F65E57">
      <w:pPr>
        <w:pStyle w:val="ConsPlusTitle"/>
        <w:jc w:val="center"/>
      </w:pPr>
      <w:r>
        <w:t>от 3 августа 2021 г. N 536</w:t>
      </w:r>
    </w:p>
    <w:p w:rsidR="00F65E57" w:rsidRDefault="00F65E57">
      <w:pPr>
        <w:pStyle w:val="ConsPlusTitle"/>
        <w:jc w:val="both"/>
      </w:pPr>
    </w:p>
    <w:p w:rsidR="00F65E57" w:rsidRDefault="00F65E57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F65E57" w:rsidRDefault="00F65E57">
      <w:pPr>
        <w:pStyle w:val="ConsPlusTitle"/>
        <w:jc w:val="center"/>
      </w:pPr>
      <w:r>
        <w:t>САМАРСКОЙ ОБЛАСТИ</w:t>
      </w: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ind w:firstLine="540"/>
        <w:jc w:val="both"/>
      </w:pPr>
      <w:r>
        <w:t>В целях оптимизации порядка формирования реестра расходных обязательств Самарской области Правительство Самарской области постановляет: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14.05.2008 N 141 "Об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период" следующее изменение: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период: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абзаце третьем пункта 6.5</w:t>
        </w:r>
      </w:hyperlink>
      <w:r>
        <w:t xml:space="preserve"> слово "предварительные" исключить.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23.12.2010 N 686 "О порядке ведения реестра расходных обязательств Самарской области" следующие изменения: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4</w:t>
        </w:r>
      </w:hyperlink>
      <w:r>
        <w:t xml:space="preserve"> слово "(Кандеева)" исключить;</w:t>
      </w:r>
    </w:p>
    <w:p w:rsidR="00F65E57" w:rsidRDefault="00F65E5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Порядок</w:t>
        </w:r>
      </w:hyperlink>
      <w:r>
        <w:t xml:space="preserve"> ведения реестра расходных обязательств Самарской области изложить в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right"/>
      </w:pPr>
      <w:r>
        <w:t>Первый вице-губернатор - председатель</w:t>
      </w:r>
    </w:p>
    <w:p w:rsidR="00F65E57" w:rsidRDefault="00F65E57">
      <w:pPr>
        <w:pStyle w:val="ConsPlusNormal"/>
        <w:jc w:val="right"/>
      </w:pPr>
      <w:r>
        <w:t>Правительства Самарской области</w:t>
      </w:r>
    </w:p>
    <w:p w:rsidR="00F65E57" w:rsidRDefault="00F65E57">
      <w:pPr>
        <w:pStyle w:val="ConsPlusNormal"/>
        <w:jc w:val="right"/>
      </w:pPr>
      <w:r>
        <w:t>В.В.КУДРЯШОВ</w:t>
      </w: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right"/>
        <w:outlineLvl w:val="0"/>
      </w:pPr>
      <w:r>
        <w:t>Приложение</w:t>
      </w:r>
    </w:p>
    <w:p w:rsidR="00F65E57" w:rsidRDefault="00F65E57">
      <w:pPr>
        <w:pStyle w:val="ConsPlusNormal"/>
        <w:jc w:val="right"/>
      </w:pPr>
      <w:r>
        <w:t>к Постановлению</w:t>
      </w:r>
    </w:p>
    <w:p w:rsidR="00F65E57" w:rsidRDefault="00F65E57">
      <w:pPr>
        <w:pStyle w:val="ConsPlusNormal"/>
        <w:jc w:val="right"/>
      </w:pPr>
      <w:r>
        <w:t>Правительства Самарской области</w:t>
      </w:r>
    </w:p>
    <w:p w:rsidR="00F65E57" w:rsidRDefault="00F65E57">
      <w:pPr>
        <w:pStyle w:val="ConsPlusNormal"/>
        <w:jc w:val="right"/>
      </w:pPr>
      <w:r>
        <w:t>от 3 августа 2021 г. N 536</w:t>
      </w: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Title"/>
        <w:jc w:val="center"/>
      </w:pPr>
      <w:bookmarkStart w:id="0" w:name="P32"/>
      <w:bookmarkEnd w:id="0"/>
      <w:r>
        <w:t>ПОРЯДОК</w:t>
      </w:r>
    </w:p>
    <w:p w:rsidR="00F65E57" w:rsidRDefault="00F65E57">
      <w:pPr>
        <w:pStyle w:val="ConsPlusTitle"/>
        <w:jc w:val="center"/>
      </w:pPr>
      <w:r>
        <w:t>ВЕДЕНИЯ РЕЕСТРА РАСХОДНЫХ ОБЯЗАТЕЛЬСТВ САМАРСКОЙ ОБЛАСТИ</w:t>
      </w: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ind w:firstLine="540"/>
        <w:jc w:val="both"/>
      </w:pPr>
      <w:r>
        <w:t xml:space="preserve">1. Реестром расходных обязательств Самарской области является реестр действующих </w:t>
      </w:r>
      <w:r>
        <w:lastRenderedPageBreak/>
        <w:t>расходных обязательств Самарской области.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Реестр расходных обязательств Самарской области ведется в целях обеспечения учета расходных обязательств Самарской области и определения объема средств областного бюджета, необходимых для их исполнения.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реестр действующих расходных обязательств Самарской области - свод реестров действующих расходных обязательств субъектов бюджетного планирования Самарской области;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реестр принимаемых расходных обязательств Самарской области - свод реестров принимаемых расходных обязательств субъектов бюджетного планирования Самарской области;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реестр действующих расходных обязательств субъекта бюджетного планирования Самарской области (далее - реестр действующих расходных обязательств) - ведущийся субъектом бюджетного планирования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субъектом бюджетного планирования включенных в реестр обязательств;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реестр принимаемых расходных обязательств субъекта бюджетного планирования Самарской области (далее - реестр принимаемых расходных обязательств) - ведущийся субъектом бюджетного планирования с учетом требований настоящего Порядка свод (перечень) предложений по изменению реестра действующих расходных обязательств субъекта бюджетного планирования, в том числе связанных с уточнением объемов финансирования действующих расходных обязательств;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субъекты бюджетного планирования - государственные органы, являющиеся главными распорядителями средств областного бюджета в соответствии с законодательством Самарской области;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действующие расходные обязательства - расходные обязательства Самарской области, подлежащие исполнению за счет средств областного бюджета в объеме, определенном в соответствии с действующими нормативными правовыми актами, а также договорами (соглашениями), заключенными от имени Самарской области;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принимаемые расходные обязательства - планируемые (предполагаемые) изменения объема действующих расходных обязательств и вновь принимаемые расходные обязательства.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3. Реестр действующих расходных обязательств Самарской области формируется министерством управления финансами Самарской области (далее - министерство) на основе реестров действующих расходных обязательств субъектов бюджетного планирования и ведется в электронном виде с использованием автоматизированной информационной системы "Прогноз и планирование бюджета".</w:t>
      </w:r>
    </w:p>
    <w:p w:rsidR="00F65E57" w:rsidRDefault="00F65E57">
      <w:pPr>
        <w:pStyle w:val="ConsPlusNormal"/>
        <w:spacing w:before="220"/>
        <w:ind w:firstLine="540"/>
        <w:jc w:val="both"/>
      </w:pPr>
      <w:hyperlink w:anchor="P67" w:history="1">
        <w:r>
          <w:rPr>
            <w:color w:val="0000FF"/>
          </w:rPr>
          <w:t>Реестр</w:t>
        </w:r>
      </w:hyperlink>
      <w:r>
        <w:t xml:space="preserve"> действующих расходных обязательств Самарской области оформляется по мере необходимости на бумажном носителе по форме согласно приложению 1 к настоящему Порядку.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Реестр принимаемых расходных обязательств Самарской области формируется министерством на основе реестров принимаемых расходных обязательств субъектов бюджетного планирования и ведется в электронном виде с использованием автоматизированной информационной системы "Прогноз и планирование бюджета".</w:t>
      </w:r>
    </w:p>
    <w:p w:rsidR="00F65E57" w:rsidRDefault="00F65E57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Реестр</w:t>
        </w:r>
      </w:hyperlink>
      <w:r>
        <w:t xml:space="preserve"> принимаемых расходных обязательств Самарской области оформляется по мере необходимости на бумажном носителе по форме согласно приложению 2 к настоящему Порядку.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4. Данные реестра действующих расходных обязательств Самарской области и реестра принимаемых расходных обязательств Самарской области используются в следующих целях: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разработка проекта областного бюджета на очередной финансовый год и плановый период;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внесение изменений в закон об областном бюджете.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 xml:space="preserve">5. Министерство осуществляет координацию и методическое обеспечение составления реестров расходных обязательств субъектами бюджетного планирования. С этой целью министерство ежегодно не позднее чем за пятнадцать дней до срока представления реестров действующих расходных обязательств и реестров принимаемых расходных обязательств, установленного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период, утвержденным постановлением Правительства Самарской области от 14.05.2008 N 141, разрабатывает и доводит до сведения субъектов бюджетного планирования методические указания о порядке составления реестров расходных обязательств субъектами бюджетного планирования.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 xml:space="preserve">Реестры расходных обязательств ведутся субъектами бюджетного планирования в электронном виде с использованием автоматизированной информационной системы "Прогноз и планирование бюджета" и представляются по запросу министерства за подписью руководителя субъекта бюджетного планирования посредством автоматизированной информационной системы документооборота и делопроизводства Администрации Губернатора Самарской области, секретариата Правительства Самарской области и органов исполнительной власти Самарской области по формам согласно </w:t>
      </w:r>
      <w:hyperlink w:anchor="P151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326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Представляемые реестры расходных обязательств субъектов бюджетного планирования должны соответствовать реестрам расходных обязательств, утвержденным в автоматизированной информационной системе "Прогноз и планирование бюджета".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6. Внесение изменений в реестр действующих расходных обязательств Самарской области и реестр принимаемых расходных обязательств Самарской области осуществляется на основании изменений, вносимых в реестры расходных обязательств субъектов бюджетного планирования.</w:t>
      </w:r>
    </w:p>
    <w:p w:rsidR="00F65E57" w:rsidRDefault="00F65E57">
      <w:pPr>
        <w:pStyle w:val="ConsPlusNormal"/>
        <w:spacing w:before="220"/>
        <w:ind w:firstLine="540"/>
        <w:jc w:val="both"/>
      </w:pPr>
      <w:r>
        <w:t>7. Ответственность за полноту и достоверность отраженных в реестрах расходных обязательств сведений несут субъекты бюджетного планирования.</w:t>
      </w: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right"/>
        <w:outlineLvl w:val="1"/>
      </w:pPr>
      <w:r>
        <w:t>Приложение 1</w:t>
      </w:r>
    </w:p>
    <w:p w:rsidR="00F65E57" w:rsidRDefault="00F65E57">
      <w:pPr>
        <w:pStyle w:val="ConsPlusNormal"/>
        <w:jc w:val="right"/>
      </w:pPr>
      <w:r>
        <w:t>к Порядку</w:t>
      </w:r>
    </w:p>
    <w:p w:rsidR="00F65E57" w:rsidRDefault="00F65E57">
      <w:pPr>
        <w:pStyle w:val="ConsPlusNormal"/>
        <w:jc w:val="right"/>
      </w:pPr>
      <w:r>
        <w:t>ведения реестра расходных обязательств</w:t>
      </w:r>
    </w:p>
    <w:p w:rsidR="00F65E57" w:rsidRDefault="00F65E57">
      <w:pPr>
        <w:pStyle w:val="ConsPlusNormal"/>
        <w:jc w:val="right"/>
      </w:pPr>
      <w:r>
        <w:t>Самарской области</w:t>
      </w:r>
    </w:p>
    <w:p w:rsidR="00F65E57" w:rsidRDefault="00F65E57">
      <w:pPr>
        <w:pStyle w:val="ConsPlusNormal"/>
        <w:jc w:val="both"/>
      </w:pPr>
    </w:p>
    <w:p w:rsidR="00F65E57" w:rsidRDefault="00F65E57">
      <w:pPr>
        <w:sectPr w:rsidR="00F65E57" w:rsidSect="007C4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2"/>
      </w:tblGrid>
      <w:tr w:rsidR="00F65E5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bookmarkStart w:id="1" w:name="P67"/>
            <w:bookmarkEnd w:id="1"/>
            <w:r>
              <w:lastRenderedPageBreak/>
              <w:t>Реестр</w:t>
            </w:r>
          </w:p>
          <w:p w:rsidR="00F65E57" w:rsidRDefault="00F65E57">
            <w:pPr>
              <w:pStyle w:val="ConsPlusNormal"/>
              <w:jc w:val="center"/>
            </w:pPr>
            <w:r>
              <w:t>действующих расходных обязательств Самарской области на ________ годы</w:t>
            </w:r>
          </w:p>
        </w:tc>
      </w:tr>
      <w:tr w:rsidR="00F65E5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по состоянию на _____________________</w:t>
            </w:r>
          </w:p>
        </w:tc>
      </w:tr>
    </w:tbl>
    <w:p w:rsidR="00F65E57" w:rsidRDefault="00F65E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191"/>
        <w:gridCol w:w="907"/>
        <w:gridCol w:w="907"/>
        <w:gridCol w:w="794"/>
        <w:gridCol w:w="1247"/>
        <w:gridCol w:w="1304"/>
        <w:gridCol w:w="1361"/>
      </w:tblGrid>
      <w:tr w:rsidR="00F65E57">
        <w:tc>
          <w:tcPr>
            <w:tcW w:w="3118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1191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90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1701" w:type="dxa"/>
            <w:gridSpan w:val="2"/>
          </w:tcPr>
          <w:p w:rsidR="00F65E57" w:rsidRDefault="00F65E57">
            <w:pPr>
              <w:pStyle w:val="ConsPlusNormal"/>
              <w:jc w:val="center"/>
            </w:pPr>
            <w:r>
              <w:t>Код классификации расходов</w:t>
            </w:r>
          </w:p>
        </w:tc>
        <w:tc>
          <w:tcPr>
            <w:tcW w:w="3912" w:type="dxa"/>
            <w:gridSpan w:val="3"/>
          </w:tcPr>
          <w:p w:rsidR="00F65E57" w:rsidRDefault="00F65E57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</w:t>
            </w:r>
          </w:p>
          <w:p w:rsidR="00F65E57" w:rsidRDefault="00F65E5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F65E57">
        <w:tc>
          <w:tcPr>
            <w:tcW w:w="3118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907" w:type="dxa"/>
          </w:tcPr>
          <w:p w:rsidR="00F65E57" w:rsidRDefault="00F65E57">
            <w:pPr>
              <w:pStyle w:val="ConsPlusNormal"/>
              <w:jc w:val="center"/>
            </w:pPr>
            <w:r>
              <w:t>Р, ПР</w:t>
            </w:r>
          </w:p>
        </w:tc>
        <w:tc>
          <w:tcPr>
            <w:tcW w:w="794" w:type="dxa"/>
          </w:tcPr>
          <w:p w:rsidR="00F65E57" w:rsidRDefault="00F65E57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1247" w:type="dxa"/>
          </w:tcPr>
          <w:p w:rsidR="00F65E57" w:rsidRDefault="00F65E57">
            <w:pPr>
              <w:pStyle w:val="ConsPlusNormal"/>
              <w:jc w:val="center"/>
            </w:pPr>
            <w:r>
              <w:t>очередной (текущий) год</w:t>
            </w:r>
          </w:p>
        </w:tc>
        <w:tc>
          <w:tcPr>
            <w:tcW w:w="1304" w:type="dxa"/>
          </w:tcPr>
          <w:p w:rsidR="00F65E57" w:rsidRDefault="00F65E5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361" w:type="dxa"/>
          </w:tcPr>
          <w:p w:rsidR="00F65E57" w:rsidRDefault="00F65E57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F65E57">
        <w:tc>
          <w:tcPr>
            <w:tcW w:w="10829" w:type="dxa"/>
            <w:gridSpan w:val="8"/>
          </w:tcPr>
          <w:p w:rsidR="00F65E57" w:rsidRDefault="00F65E57">
            <w:pPr>
              <w:pStyle w:val="ConsPlusNormal"/>
              <w:jc w:val="center"/>
            </w:pPr>
            <w:r>
              <w:t>Наименование субъекта бюджетного планирования</w:t>
            </w:r>
          </w:p>
        </w:tc>
      </w:tr>
      <w:tr w:rsidR="00F65E57">
        <w:tc>
          <w:tcPr>
            <w:tcW w:w="3118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19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90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90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79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2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0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61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6917" w:type="dxa"/>
            <w:gridSpan w:val="5"/>
          </w:tcPr>
          <w:p w:rsidR="00F65E57" w:rsidRDefault="00F65E57">
            <w:pPr>
              <w:pStyle w:val="ConsPlusNormal"/>
            </w:pPr>
            <w:r>
              <w:t>Итого по субъекту бюджетного планирования</w:t>
            </w:r>
          </w:p>
        </w:tc>
        <w:tc>
          <w:tcPr>
            <w:tcW w:w="12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0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61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6917" w:type="dxa"/>
            <w:gridSpan w:val="5"/>
          </w:tcPr>
          <w:p w:rsidR="00F65E57" w:rsidRDefault="00F65E5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0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61" w:type="dxa"/>
          </w:tcPr>
          <w:p w:rsidR="00F65E57" w:rsidRDefault="00F65E57">
            <w:pPr>
              <w:pStyle w:val="ConsPlusNormal"/>
            </w:pPr>
          </w:p>
        </w:tc>
      </w:tr>
    </w:tbl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right"/>
        <w:outlineLvl w:val="1"/>
      </w:pPr>
      <w:r>
        <w:t>Приложение 2</w:t>
      </w:r>
    </w:p>
    <w:p w:rsidR="00F65E57" w:rsidRDefault="00F65E57">
      <w:pPr>
        <w:pStyle w:val="ConsPlusNormal"/>
        <w:jc w:val="right"/>
      </w:pPr>
      <w:r>
        <w:t>к Порядку</w:t>
      </w:r>
    </w:p>
    <w:p w:rsidR="00F65E57" w:rsidRDefault="00F65E57">
      <w:pPr>
        <w:pStyle w:val="ConsPlusNormal"/>
        <w:jc w:val="right"/>
      </w:pPr>
      <w:r>
        <w:t>ведения реестра расходных обязательств</w:t>
      </w:r>
    </w:p>
    <w:p w:rsidR="00F65E57" w:rsidRDefault="00F65E57">
      <w:pPr>
        <w:pStyle w:val="ConsPlusNormal"/>
        <w:jc w:val="right"/>
      </w:pPr>
      <w:r>
        <w:t>Самарской области</w:t>
      </w:r>
    </w:p>
    <w:p w:rsidR="00F65E57" w:rsidRDefault="00F65E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2"/>
      </w:tblGrid>
      <w:tr w:rsidR="00F65E5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bookmarkStart w:id="2" w:name="P109"/>
            <w:bookmarkEnd w:id="2"/>
            <w:r>
              <w:t>Реестр</w:t>
            </w:r>
          </w:p>
          <w:p w:rsidR="00F65E57" w:rsidRDefault="00F65E57">
            <w:pPr>
              <w:pStyle w:val="ConsPlusNormal"/>
              <w:jc w:val="center"/>
            </w:pPr>
            <w:r>
              <w:t>принимаемых расходных обязательств Самарской области на ________ годы</w:t>
            </w:r>
          </w:p>
        </w:tc>
      </w:tr>
      <w:tr w:rsidR="00F65E5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lastRenderedPageBreak/>
              <w:t>по состоянию на _____________________</w:t>
            </w:r>
          </w:p>
        </w:tc>
      </w:tr>
    </w:tbl>
    <w:p w:rsidR="00F65E57" w:rsidRDefault="00F65E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191"/>
        <w:gridCol w:w="907"/>
        <w:gridCol w:w="907"/>
        <w:gridCol w:w="794"/>
        <w:gridCol w:w="1191"/>
        <w:gridCol w:w="1361"/>
        <w:gridCol w:w="1304"/>
      </w:tblGrid>
      <w:tr w:rsidR="00F65E57">
        <w:tc>
          <w:tcPr>
            <w:tcW w:w="3118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1191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90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1701" w:type="dxa"/>
            <w:gridSpan w:val="2"/>
          </w:tcPr>
          <w:p w:rsidR="00F65E57" w:rsidRDefault="00F65E57">
            <w:pPr>
              <w:pStyle w:val="ConsPlusNormal"/>
              <w:jc w:val="center"/>
            </w:pPr>
            <w:r>
              <w:t>Код классификации расходов</w:t>
            </w:r>
          </w:p>
        </w:tc>
        <w:tc>
          <w:tcPr>
            <w:tcW w:w="3856" w:type="dxa"/>
            <w:gridSpan w:val="3"/>
          </w:tcPr>
          <w:p w:rsidR="00F65E57" w:rsidRDefault="00F65E57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</w:t>
            </w:r>
          </w:p>
          <w:p w:rsidR="00F65E57" w:rsidRDefault="00F65E57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F65E57">
        <w:tc>
          <w:tcPr>
            <w:tcW w:w="3118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907" w:type="dxa"/>
          </w:tcPr>
          <w:p w:rsidR="00F65E57" w:rsidRDefault="00F65E57">
            <w:pPr>
              <w:pStyle w:val="ConsPlusNormal"/>
              <w:jc w:val="center"/>
            </w:pPr>
            <w:r>
              <w:t>Р, ПР</w:t>
            </w:r>
          </w:p>
        </w:tc>
        <w:tc>
          <w:tcPr>
            <w:tcW w:w="794" w:type="dxa"/>
          </w:tcPr>
          <w:p w:rsidR="00F65E57" w:rsidRDefault="00F65E57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1191" w:type="dxa"/>
          </w:tcPr>
          <w:p w:rsidR="00F65E57" w:rsidRDefault="00F65E57">
            <w:pPr>
              <w:pStyle w:val="ConsPlusNormal"/>
              <w:jc w:val="center"/>
            </w:pPr>
            <w:r>
              <w:t>очередной (текущий) год</w:t>
            </w:r>
          </w:p>
        </w:tc>
        <w:tc>
          <w:tcPr>
            <w:tcW w:w="1361" w:type="dxa"/>
          </w:tcPr>
          <w:p w:rsidR="00F65E57" w:rsidRDefault="00F65E57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F65E57" w:rsidRDefault="00F65E57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F65E57">
        <w:tc>
          <w:tcPr>
            <w:tcW w:w="10773" w:type="dxa"/>
            <w:gridSpan w:val="8"/>
          </w:tcPr>
          <w:p w:rsidR="00F65E57" w:rsidRDefault="00F65E57">
            <w:pPr>
              <w:pStyle w:val="ConsPlusNormal"/>
              <w:jc w:val="center"/>
            </w:pPr>
            <w:r>
              <w:t>Наименование субъекта бюджетного планирования</w:t>
            </w:r>
          </w:p>
        </w:tc>
      </w:tr>
      <w:tr w:rsidR="00F65E57">
        <w:tc>
          <w:tcPr>
            <w:tcW w:w="3118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19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90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90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79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19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6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04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6917" w:type="dxa"/>
            <w:gridSpan w:val="5"/>
          </w:tcPr>
          <w:p w:rsidR="00F65E57" w:rsidRDefault="00F65E57">
            <w:pPr>
              <w:pStyle w:val="ConsPlusNormal"/>
            </w:pPr>
            <w:r>
              <w:t>Итого по субъекту бюджетного планирования</w:t>
            </w:r>
          </w:p>
        </w:tc>
        <w:tc>
          <w:tcPr>
            <w:tcW w:w="119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6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04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6917" w:type="dxa"/>
            <w:gridSpan w:val="5"/>
          </w:tcPr>
          <w:p w:rsidR="00F65E57" w:rsidRDefault="00F65E57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6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304" w:type="dxa"/>
          </w:tcPr>
          <w:p w:rsidR="00F65E57" w:rsidRDefault="00F65E57">
            <w:pPr>
              <w:pStyle w:val="ConsPlusNormal"/>
            </w:pPr>
          </w:p>
        </w:tc>
      </w:tr>
    </w:tbl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right"/>
        <w:outlineLvl w:val="1"/>
      </w:pPr>
      <w:r>
        <w:t>Приложение 3</w:t>
      </w:r>
    </w:p>
    <w:p w:rsidR="00F65E57" w:rsidRDefault="00F65E57">
      <w:pPr>
        <w:pStyle w:val="ConsPlusNormal"/>
        <w:jc w:val="right"/>
      </w:pPr>
      <w:r>
        <w:t>к Порядку</w:t>
      </w:r>
    </w:p>
    <w:p w:rsidR="00F65E57" w:rsidRDefault="00F65E57">
      <w:pPr>
        <w:pStyle w:val="ConsPlusNormal"/>
        <w:jc w:val="right"/>
      </w:pPr>
      <w:r>
        <w:t>ведения реестра расходных обязательств</w:t>
      </w:r>
    </w:p>
    <w:p w:rsidR="00F65E57" w:rsidRDefault="00F65E57">
      <w:pPr>
        <w:pStyle w:val="ConsPlusNormal"/>
        <w:jc w:val="right"/>
      </w:pPr>
      <w:r>
        <w:t>Самарской области</w:t>
      </w:r>
    </w:p>
    <w:p w:rsidR="00F65E57" w:rsidRDefault="00F65E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2"/>
      </w:tblGrid>
      <w:tr w:rsidR="00F65E5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bookmarkStart w:id="3" w:name="P151"/>
            <w:bookmarkEnd w:id="3"/>
            <w:r>
              <w:t>РЕЕСТР</w:t>
            </w:r>
          </w:p>
          <w:p w:rsidR="00F65E57" w:rsidRDefault="00F65E57">
            <w:pPr>
              <w:pStyle w:val="ConsPlusNormal"/>
              <w:jc w:val="center"/>
            </w:pPr>
            <w:r>
              <w:t>действующих расходных обязательств субъекта бюджетного планирования</w:t>
            </w:r>
          </w:p>
          <w:p w:rsidR="00F65E57" w:rsidRDefault="00F65E57">
            <w:pPr>
              <w:pStyle w:val="ConsPlusNormal"/>
              <w:jc w:val="center"/>
            </w:pPr>
            <w:r>
              <w:t>по состоянию на _____________________</w:t>
            </w:r>
          </w:p>
        </w:tc>
      </w:tr>
      <w:tr w:rsidR="00F65E57"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</w:tr>
      <w:tr w:rsidR="00F65E57">
        <w:tblPrEx>
          <w:tblBorders>
            <w:insideH w:val="single" w:sz="4" w:space="0" w:color="auto"/>
          </w:tblBorders>
        </w:tblPrEx>
        <w:tc>
          <w:tcPr>
            <w:tcW w:w="10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lastRenderedPageBreak/>
              <w:t>(наименование субъекта бюджетного планирования)</w:t>
            </w:r>
          </w:p>
        </w:tc>
      </w:tr>
    </w:tbl>
    <w:p w:rsidR="00F65E57" w:rsidRDefault="00F65E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76"/>
        <w:gridCol w:w="624"/>
        <w:gridCol w:w="576"/>
        <w:gridCol w:w="680"/>
        <w:gridCol w:w="680"/>
        <w:gridCol w:w="605"/>
        <w:gridCol w:w="847"/>
        <w:gridCol w:w="530"/>
        <w:gridCol w:w="624"/>
        <w:gridCol w:w="510"/>
        <w:gridCol w:w="624"/>
        <w:gridCol w:w="848"/>
        <w:gridCol w:w="847"/>
        <w:gridCol w:w="847"/>
        <w:gridCol w:w="847"/>
        <w:gridCol w:w="847"/>
        <w:gridCol w:w="1256"/>
        <w:gridCol w:w="1044"/>
        <w:gridCol w:w="737"/>
        <w:gridCol w:w="624"/>
        <w:gridCol w:w="624"/>
        <w:gridCol w:w="681"/>
        <w:gridCol w:w="624"/>
        <w:gridCol w:w="624"/>
      </w:tblGrid>
      <w:tr w:rsidR="00F65E57">
        <w:tc>
          <w:tcPr>
            <w:tcW w:w="56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РО</w:t>
            </w:r>
          </w:p>
        </w:tc>
        <w:tc>
          <w:tcPr>
            <w:tcW w:w="576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3165" w:type="dxa"/>
            <w:gridSpan w:val="5"/>
          </w:tcPr>
          <w:p w:rsidR="00F65E57" w:rsidRDefault="00F65E57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84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664" w:type="dxa"/>
            <w:gridSpan w:val="3"/>
          </w:tcPr>
          <w:p w:rsidR="00F65E57" w:rsidRDefault="00F65E57">
            <w:pPr>
              <w:pStyle w:val="ConsPlusNormal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7160" w:type="dxa"/>
            <w:gridSpan w:val="8"/>
          </w:tcPr>
          <w:p w:rsidR="00F65E57" w:rsidRDefault="00F65E57">
            <w:pPr>
              <w:pStyle w:val="ConsPlusNormal"/>
              <w:jc w:val="center"/>
            </w:pPr>
            <w:r>
              <w:t>Код дополнительной классификации расходов</w:t>
            </w:r>
          </w:p>
        </w:tc>
        <w:tc>
          <w:tcPr>
            <w:tcW w:w="3914" w:type="dxa"/>
            <w:gridSpan w:val="6"/>
          </w:tcPr>
          <w:p w:rsidR="00F65E57" w:rsidRDefault="00F65E57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 тыс. рублей</w:t>
            </w:r>
          </w:p>
        </w:tc>
      </w:tr>
      <w:tr w:rsidR="00F65E57">
        <w:tc>
          <w:tcPr>
            <w:tcW w:w="56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76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НПА</w:t>
            </w:r>
          </w:p>
        </w:tc>
        <w:tc>
          <w:tcPr>
            <w:tcW w:w="576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680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ст., часть, п., п/п, абз.</w:t>
            </w:r>
          </w:p>
        </w:tc>
        <w:tc>
          <w:tcPr>
            <w:tcW w:w="680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дата вступления в силу</w:t>
            </w:r>
          </w:p>
        </w:tc>
        <w:tc>
          <w:tcPr>
            <w:tcW w:w="605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84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30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510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695" w:type="dxa"/>
            <w:gridSpan w:val="2"/>
          </w:tcPr>
          <w:p w:rsidR="00F65E57" w:rsidRDefault="00F65E57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694" w:type="dxa"/>
            <w:gridSpan w:val="2"/>
          </w:tcPr>
          <w:p w:rsidR="00F65E57" w:rsidRDefault="00F65E5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4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256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04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3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отчетный (план)</w:t>
            </w: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отчетный (факт)</w:t>
            </w: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текущий (план)</w:t>
            </w:r>
          </w:p>
        </w:tc>
        <w:tc>
          <w:tcPr>
            <w:tcW w:w="681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248" w:type="dxa"/>
            <w:gridSpan w:val="2"/>
          </w:tcPr>
          <w:p w:rsidR="00F65E57" w:rsidRDefault="00F65E57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F65E57">
        <w:tc>
          <w:tcPr>
            <w:tcW w:w="56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76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76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05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84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30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848" w:type="dxa"/>
          </w:tcPr>
          <w:p w:rsidR="00F65E57" w:rsidRDefault="00F65E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1256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104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81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65E57">
        <w:tc>
          <w:tcPr>
            <w:tcW w:w="567" w:type="dxa"/>
          </w:tcPr>
          <w:p w:rsidR="00F65E57" w:rsidRDefault="00F65E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F65E57" w:rsidRDefault="00F65E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F65E57" w:rsidRDefault="00F65E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65E57" w:rsidRDefault="00F65E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65E57" w:rsidRDefault="00F65E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</w:tcPr>
          <w:p w:rsidR="00F65E57" w:rsidRDefault="00F65E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0" w:type="dxa"/>
          </w:tcPr>
          <w:p w:rsidR="00F65E57" w:rsidRDefault="00F65E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F65E57" w:rsidRDefault="00F65E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8" w:type="dxa"/>
          </w:tcPr>
          <w:p w:rsidR="00F65E57" w:rsidRDefault="00F65E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56" w:type="dxa"/>
          </w:tcPr>
          <w:p w:rsidR="00F65E57" w:rsidRDefault="00F65E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44" w:type="dxa"/>
          </w:tcPr>
          <w:p w:rsidR="00F65E57" w:rsidRDefault="00F65E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F65E57" w:rsidRDefault="00F65E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1" w:type="dxa"/>
          </w:tcPr>
          <w:p w:rsidR="00F65E57" w:rsidRDefault="00F65E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25</w:t>
            </w:r>
          </w:p>
        </w:tc>
      </w:tr>
      <w:tr w:rsidR="00F65E57">
        <w:tc>
          <w:tcPr>
            <w:tcW w:w="56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05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3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1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8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25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04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73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56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05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3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1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8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25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04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73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56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05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3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1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8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25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04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73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13979" w:type="dxa"/>
            <w:gridSpan w:val="19"/>
          </w:tcPr>
          <w:p w:rsidR="00F65E57" w:rsidRDefault="00F65E5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</w:tr>
    </w:tbl>
    <w:p w:rsidR="00F65E57" w:rsidRDefault="00F65E57">
      <w:pPr>
        <w:sectPr w:rsidR="00F65E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5E57" w:rsidRDefault="00F65E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2"/>
        <w:gridCol w:w="689"/>
        <w:gridCol w:w="1531"/>
        <w:gridCol w:w="624"/>
        <w:gridCol w:w="3912"/>
      </w:tblGrid>
      <w:tr w:rsidR="00F65E57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  <w:r>
              <w:t>Руководитель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65E57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  <w: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65E57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  <w:r>
              <w:t>телефон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</w:tr>
    </w:tbl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right"/>
        <w:outlineLvl w:val="1"/>
      </w:pPr>
      <w:r>
        <w:t>Приложение 4</w:t>
      </w:r>
    </w:p>
    <w:p w:rsidR="00F65E57" w:rsidRDefault="00F65E57">
      <w:pPr>
        <w:pStyle w:val="ConsPlusNormal"/>
        <w:jc w:val="right"/>
      </w:pPr>
      <w:r>
        <w:t>к Порядку</w:t>
      </w:r>
    </w:p>
    <w:p w:rsidR="00F65E57" w:rsidRDefault="00F65E57">
      <w:pPr>
        <w:pStyle w:val="ConsPlusNormal"/>
        <w:jc w:val="right"/>
      </w:pPr>
      <w:r>
        <w:t>ведения реестра расходных обязательств</w:t>
      </w:r>
    </w:p>
    <w:p w:rsidR="00F65E57" w:rsidRDefault="00F65E57">
      <w:pPr>
        <w:pStyle w:val="ConsPlusNormal"/>
        <w:jc w:val="right"/>
      </w:pPr>
      <w:r>
        <w:t>Самарской области</w:t>
      </w:r>
    </w:p>
    <w:p w:rsidR="00F65E57" w:rsidRDefault="00F65E57">
      <w:pPr>
        <w:pStyle w:val="ConsPlusNormal"/>
        <w:jc w:val="both"/>
      </w:pPr>
    </w:p>
    <w:p w:rsidR="00F65E57" w:rsidRDefault="00F65E57">
      <w:pPr>
        <w:sectPr w:rsidR="00F65E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2"/>
      </w:tblGrid>
      <w:tr w:rsidR="00F65E5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bookmarkStart w:id="4" w:name="P326"/>
            <w:bookmarkEnd w:id="4"/>
            <w:r>
              <w:lastRenderedPageBreak/>
              <w:t>РЕЕСТР</w:t>
            </w:r>
          </w:p>
          <w:p w:rsidR="00F65E57" w:rsidRDefault="00F65E57">
            <w:pPr>
              <w:pStyle w:val="ConsPlusNormal"/>
              <w:jc w:val="center"/>
            </w:pPr>
            <w:r>
              <w:t>принимаемых расходных обязательств субъекта бюджетного планирования</w:t>
            </w:r>
          </w:p>
          <w:p w:rsidR="00F65E57" w:rsidRDefault="00F65E57">
            <w:pPr>
              <w:pStyle w:val="ConsPlusNormal"/>
              <w:jc w:val="center"/>
            </w:pPr>
            <w:r>
              <w:t>по состоянию на _____________________</w:t>
            </w:r>
          </w:p>
        </w:tc>
      </w:tr>
      <w:tr w:rsidR="00F65E57"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</w:tr>
      <w:tr w:rsidR="00F65E57">
        <w:tblPrEx>
          <w:tblBorders>
            <w:insideH w:val="single" w:sz="4" w:space="0" w:color="auto"/>
          </w:tblBorders>
        </w:tblPrEx>
        <w:tc>
          <w:tcPr>
            <w:tcW w:w="10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(наименование субъекта бюджетного планирования)</w:t>
            </w:r>
          </w:p>
        </w:tc>
      </w:tr>
    </w:tbl>
    <w:p w:rsidR="00F65E57" w:rsidRDefault="00F65E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76"/>
        <w:gridCol w:w="624"/>
        <w:gridCol w:w="576"/>
        <w:gridCol w:w="680"/>
        <w:gridCol w:w="680"/>
        <w:gridCol w:w="605"/>
        <w:gridCol w:w="847"/>
        <w:gridCol w:w="530"/>
        <w:gridCol w:w="624"/>
        <w:gridCol w:w="510"/>
        <w:gridCol w:w="624"/>
        <w:gridCol w:w="848"/>
        <w:gridCol w:w="847"/>
        <w:gridCol w:w="847"/>
        <w:gridCol w:w="847"/>
        <w:gridCol w:w="847"/>
        <w:gridCol w:w="1256"/>
        <w:gridCol w:w="1044"/>
        <w:gridCol w:w="737"/>
        <w:gridCol w:w="624"/>
        <w:gridCol w:w="624"/>
        <w:gridCol w:w="681"/>
        <w:gridCol w:w="624"/>
        <w:gridCol w:w="624"/>
      </w:tblGrid>
      <w:tr w:rsidR="00F65E57">
        <w:tc>
          <w:tcPr>
            <w:tcW w:w="56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РО</w:t>
            </w:r>
          </w:p>
        </w:tc>
        <w:tc>
          <w:tcPr>
            <w:tcW w:w="576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3165" w:type="dxa"/>
            <w:gridSpan w:val="5"/>
          </w:tcPr>
          <w:p w:rsidR="00F65E57" w:rsidRDefault="00F65E57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84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664" w:type="dxa"/>
            <w:gridSpan w:val="3"/>
          </w:tcPr>
          <w:p w:rsidR="00F65E57" w:rsidRDefault="00F65E57">
            <w:pPr>
              <w:pStyle w:val="ConsPlusNormal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7160" w:type="dxa"/>
            <w:gridSpan w:val="8"/>
          </w:tcPr>
          <w:p w:rsidR="00F65E57" w:rsidRDefault="00F65E57">
            <w:pPr>
              <w:pStyle w:val="ConsPlusNormal"/>
              <w:jc w:val="center"/>
            </w:pPr>
            <w:r>
              <w:t>Код дополнительной классификации расходов</w:t>
            </w:r>
          </w:p>
        </w:tc>
        <w:tc>
          <w:tcPr>
            <w:tcW w:w="3914" w:type="dxa"/>
            <w:gridSpan w:val="6"/>
          </w:tcPr>
          <w:p w:rsidR="00F65E57" w:rsidRDefault="00F65E57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 тыс. рублей</w:t>
            </w:r>
          </w:p>
        </w:tc>
      </w:tr>
      <w:tr w:rsidR="00F65E57">
        <w:tc>
          <w:tcPr>
            <w:tcW w:w="56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76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НПА</w:t>
            </w:r>
          </w:p>
        </w:tc>
        <w:tc>
          <w:tcPr>
            <w:tcW w:w="576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680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ст., часть, п., п/п, абз.</w:t>
            </w:r>
          </w:p>
        </w:tc>
        <w:tc>
          <w:tcPr>
            <w:tcW w:w="680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дата вступления в силу</w:t>
            </w:r>
          </w:p>
        </w:tc>
        <w:tc>
          <w:tcPr>
            <w:tcW w:w="605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84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30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510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695" w:type="dxa"/>
            <w:gridSpan w:val="2"/>
          </w:tcPr>
          <w:p w:rsidR="00F65E57" w:rsidRDefault="00F65E57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694" w:type="dxa"/>
            <w:gridSpan w:val="2"/>
          </w:tcPr>
          <w:p w:rsidR="00F65E57" w:rsidRDefault="00F65E5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4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256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04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37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отчетный (план)</w:t>
            </w: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отчетный (факт)</w:t>
            </w:r>
          </w:p>
        </w:tc>
        <w:tc>
          <w:tcPr>
            <w:tcW w:w="624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текущий (план)</w:t>
            </w:r>
          </w:p>
        </w:tc>
        <w:tc>
          <w:tcPr>
            <w:tcW w:w="681" w:type="dxa"/>
            <w:vMerge w:val="restart"/>
          </w:tcPr>
          <w:p w:rsidR="00F65E57" w:rsidRDefault="00F65E57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248" w:type="dxa"/>
            <w:gridSpan w:val="2"/>
          </w:tcPr>
          <w:p w:rsidR="00F65E57" w:rsidRDefault="00F65E57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F65E57">
        <w:tc>
          <w:tcPr>
            <w:tcW w:w="56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76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76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05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84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30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848" w:type="dxa"/>
          </w:tcPr>
          <w:p w:rsidR="00F65E57" w:rsidRDefault="00F65E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1256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104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81" w:type="dxa"/>
            <w:vMerge/>
          </w:tcPr>
          <w:p w:rsidR="00F65E57" w:rsidRDefault="00F65E57">
            <w:pPr>
              <w:spacing w:after="1" w:line="0" w:lineRule="atLeast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65E57">
        <w:tc>
          <w:tcPr>
            <w:tcW w:w="567" w:type="dxa"/>
          </w:tcPr>
          <w:p w:rsidR="00F65E57" w:rsidRDefault="00F65E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F65E57" w:rsidRDefault="00F65E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F65E57" w:rsidRDefault="00F65E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65E57" w:rsidRDefault="00F65E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65E57" w:rsidRDefault="00F65E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</w:tcPr>
          <w:p w:rsidR="00F65E57" w:rsidRDefault="00F65E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0" w:type="dxa"/>
          </w:tcPr>
          <w:p w:rsidR="00F65E57" w:rsidRDefault="00F65E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F65E57" w:rsidRDefault="00F65E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8" w:type="dxa"/>
          </w:tcPr>
          <w:p w:rsidR="00F65E57" w:rsidRDefault="00F65E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7" w:type="dxa"/>
          </w:tcPr>
          <w:p w:rsidR="00F65E57" w:rsidRDefault="00F65E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56" w:type="dxa"/>
          </w:tcPr>
          <w:p w:rsidR="00F65E57" w:rsidRDefault="00F65E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44" w:type="dxa"/>
          </w:tcPr>
          <w:p w:rsidR="00F65E57" w:rsidRDefault="00F65E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F65E57" w:rsidRDefault="00F65E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1" w:type="dxa"/>
          </w:tcPr>
          <w:p w:rsidR="00F65E57" w:rsidRDefault="00F65E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F65E57" w:rsidRDefault="00F65E57">
            <w:pPr>
              <w:pStyle w:val="ConsPlusNormal"/>
              <w:jc w:val="center"/>
            </w:pPr>
            <w:r>
              <w:t>25</w:t>
            </w:r>
          </w:p>
        </w:tc>
      </w:tr>
      <w:tr w:rsidR="00F65E57">
        <w:tc>
          <w:tcPr>
            <w:tcW w:w="56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05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3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1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8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25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04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73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56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05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3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1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8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25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04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73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56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7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05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3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510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8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84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256" w:type="dxa"/>
          </w:tcPr>
          <w:p w:rsidR="00F65E57" w:rsidRDefault="00F65E57">
            <w:pPr>
              <w:pStyle w:val="ConsPlusNormal"/>
            </w:pPr>
          </w:p>
        </w:tc>
        <w:tc>
          <w:tcPr>
            <w:tcW w:w="104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73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13979" w:type="dxa"/>
            <w:gridSpan w:val="19"/>
          </w:tcPr>
          <w:p w:rsidR="00F65E57" w:rsidRDefault="00F65E5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81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</w:tcPr>
          <w:p w:rsidR="00F65E57" w:rsidRDefault="00F65E57">
            <w:pPr>
              <w:pStyle w:val="ConsPlusNormal"/>
            </w:pPr>
          </w:p>
        </w:tc>
      </w:tr>
    </w:tbl>
    <w:p w:rsidR="00F65E57" w:rsidRDefault="00F65E57">
      <w:pPr>
        <w:sectPr w:rsidR="00F65E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5E57" w:rsidRDefault="00F65E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2"/>
        <w:gridCol w:w="689"/>
        <w:gridCol w:w="1531"/>
        <w:gridCol w:w="624"/>
        <w:gridCol w:w="3912"/>
      </w:tblGrid>
      <w:tr w:rsidR="00F65E57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  <w:r>
              <w:t>Руководитель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65E57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  <w: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</w:tr>
      <w:tr w:rsidR="00F65E57"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65E57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  <w:r>
              <w:t>телефон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57" w:rsidRDefault="00F65E57">
            <w:pPr>
              <w:pStyle w:val="ConsPlusNormal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E57" w:rsidRDefault="00F65E57">
            <w:pPr>
              <w:pStyle w:val="ConsPlusNormal"/>
            </w:pPr>
          </w:p>
        </w:tc>
      </w:tr>
    </w:tbl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jc w:val="both"/>
      </w:pPr>
    </w:p>
    <w:p w:rsidR="00F65E57" w:rsidRDefault="00F65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F53C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E57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371B2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65E57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34C04344C27EE5C411DAADEC6857DED9F53803C090D65E2F2CAAA8B6F92C42C42FCF9D8D4D0E44D5BD6C1AA10998E3E5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34C04344C27EE5C411DAADEC6857DED9F5380350D0169E7FA97A083369EC62B4DA3FCDFC5D0E74B45D7C1BC19CDDDA476A5B0B7AAF0A4FFF724F63F50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34C04344C27EE5C411DAADEC6857DED9F5380350D0169E7FA97A083369EC62B4DA3FCDFC5D0E74B45D6C4B419CDDDA476A5B0B7AAF0A4FFF724F63F50N" TargetMode="External"/><Relationship Id="rId11" Type="http://schemas.openxmlformats.org/officeDocument/2006/relationships/hyperlink" Target="consultantplus://offline/ref=BDC34C04344C27EE5C411DAADEC6857DED9F5380350D0169E7FA97A083369EC62B4DA3FCDFC5D0E74B45D6C4B419CDDDA476A5B0B7AAF0A4FFF724F63F50N" TargetMode="External"/><Relationship Id="rId5" Type="http://schemas.openxmlformats.org/officeDocument/2006/relationships/hyperlink" Target="consultantplus://offline/ref=BDC34C04344C27EE5C411DAADEC6857DED9F5380350D0169E7FA97A083369EC62B4DA3FCCDC588EB4943C8C5B00C9B8CE23251N" TargetMode="External"/><Relationship Id="rId10" Type="http://schemas.openxmlformats.org/officeDocument/2006/relationships/hyperlink" Target="consultantplus://offline/ref=BDC34C04344C27EE5C411DAADEC6857DED9F53803C090D65E2F2CAAA8B6F92C42C42FCEBD88CDCE64B45D7C3BF46C8C8B52EAAB4AFB4F4BEE3F5263F5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C34C04344C27EE5C411DAADEC6857DED9F53803C090D65E2F2CAAA8B6F92C42C42FCEBD88CDCE64B45DEC5BF46C8C8B52EAAB4AFB4F4BEE3F5263F5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1831</Words>
  <Characters>10438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2022-04-26T13:57:00Z</dcterms:created>
  <dcterms:modified xsi:type="dcterms:W3CDTF">2022-04-26T13:57:00Z</dcterms:modified>
</cp:coreProperties>
</file>