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9" w:rsidRDefault="00DC13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1349" w:rsidRDefault="00DC1349">
      <w:pPr>
        <w:pStyle w:val="ConsPlusNormal"/>
        <w:jc w:val="both"/>
        <w:outlineLvl w:val="0"/>
      </w:pPr>
    </w:p>
    <w:p w:rsidR="00DC1349" w:rsidRDefault="00DC1349">
      <w:pPr>
        <w:pStyle w:val="ConsPlusTitle"/>
        <w:jc w:val="center"/>
        <w:outlineLvl w:val="0"/>
      </w:pPr>
      <w:r>
        <w:t>ПРАВИТЕЛЬСТВО САМАРСКОЙ ОБЛАСТИ</w:t>
      </w:r>
    </w:p>
    <w:p w:rsidR="00DC1349" w:rsidRDefault="00DC1349">
      <w:pPr>
        <w:pStyle w:val="ConsPlusTitle"/>
        <w:jc w:val="both"/>
      </w:pPr>
    </w:p>
    <w:p w:rsidR="00DC1349" w:rsidRDefault="00DC1349">
      <w:pPr>
        <w:pStyle w:val="ConsPlusTitle"/>
        <w:jc w:val="center"/>
      </w:pPr>
      <w:r>
        <w:t>ПОСТАНОВЛЕНИЕ</w:t>
      </w:r>
    </w:p>
    <w:p w:rsidR="00DC1349" w:rsidRDefault="00DC1349">
      <w:pPr>
        <w:pStyle w:val="ConsPlusTitle"/>
        <w:jc w:val="center"/>
      </w:pPr>
      <w:r>
        <w:t>от 26 ноября 2021 г. N 936</w:t>
      </w:r>
    </w:p>
    <w:p w:rsidR="00DC1349" w:rsidRDefault="00DC1349">
      <w:pPr>
        <w:pStyle w:val="ConsPlusTitle"/>
        <w:jc w:val="both"/>
      </w:pPr>
    </w:p>
    <w:p w:rsidR="00DC1349" w:rsidRDefault="00DC1349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DC1349" w:rsidRDefault="00DC1349">
      <w:pPr>
        <w:pStyle w:val="ConsPlusTitle"/>
        <w:jc w:val="center"/>
      </w:pPr>
      <w:r>
        <w:t>ОБЛАСТИ ОТ 09.12.2015 N 820 "О ПОРЯДКЕ ФОРМИРОВАНИЯ</w:t>
      </w:r>
    </w:p>
    <w:p w:rsidR="00DC1349" w:rsidRDefault="00DC1349">
      <w:pPr>
        <w:pStyle w:val="ConsPlusTitle"/>
        <w:jc w:val="center"/>
      </w:pPr>
      <w:r>
        <w:t>ГОСУДАРСТВЕННОГО ЗАДАНИЯ НА ОКАЗАНИЕ ГОСУДАРСТВЕННЫХ УСЛУГ</w:t>
      </w:r>
    </w:p>
    <w:p w:rsidR="00DC1349" w:rsidRDefault="00DC1349">
      <w:pPr>
        <w:pStyle w:val="ConsPlusTitle"/>
        <w:jc w:val="center"/>
      </w:pPr>
      <w:r>
        <w:t>(ВЫПОЛНЕНИЕ РАБОТ) В ОТНОШЕНИИ ГОСУДАРСТВЕННЫХ УЧРЕЖДЕНИЙ</w:t>
      </w:r>
    </w:p>
    <w:p w:rsidR="00DC1349" w:rsidRDefault="00DC1349">
      <w:pPr>
        <w:pStyle w:val="ConsPlusTitle"/>
        <w:jc w:val="center"/>
      </w:pPr>
      <w:r>
        <w:t>САМАРСКОЙ ОБЛАСТИ И ФИНАНСОВОГО ОБЕСПЕЧЕНИЯ ВЫПОЛНЕНИЯ</w:t>
      </w:r>
    </w:p>
    <w:p w:rsidR="00DC1349" w:rsidRDefault="00DC1349">
      <w:pPr>
        <w:pStyle w:val="ConsPlusTitle"/>
        <w:jc w:val="center"/>
      </w:pPr>
      <w:r>
        <w:t>ГОСУДАРСТВЕННОГО ЗАДАНИЯ" И ОБ УСТАНОВЛЕНИИ ОСОБЕННОСТЕЙ</w:t>
      </w:r>
    </w:p>
    <w:p w:rsidR="00DC1349" w:rsidRDefault="00DC1349">
      <w:pPr>
        <w:pStyle w:val="ConsPlusTitle"/>
        <w:jc w:val="center"/>
      </w:pPr>
      <w:r>
        <w:t>ВЫПОЛНЕНИЯ ГОСУДАРСТВЕННОГО ЗАДАНИЯ НА ОКАЗАНИЕ</w:t>
      </w:r>
    </w:p>
    <w:p w:rsidR="00DC1349" w:rsidRDefault="00DC1349">
      <w:pPr>
        <w:pStyle w:val="ConsPlusTitle"/>
        <w:jc w:val="center"/>
      </w:pPr>
      <w:r>
        <w:t>ГОСУДАРСТВЕННЫХ УСЛУГ (ВЫПОЛНЕНИЕ РАБОТ) В ОТНОШЕНИИ</w:t>
      </w:r>
    </w:p>
    <w:p w:rsidR="00DC1349" w:rsidRDefault="00DC1349">
      <w:pPr>
        <w:pStyle w:val="ConsPlusTitle"/>
        <w:jc w:val="center"/>
      </w:pPr>
      <w:r>
        <w:t>ГОСУДАРСТВЕННЫХ УЧРЕЖДЕНИЙ САМАРСКОЙ ОБЛАСТИ В 2021 ГОДУ</w:t>
      </w: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В целях обеспечения функционирования государственных учреждений Самарской области Правительство Самарской области постановляет: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09.12.2015 N 820 "О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задания" следующие изменения:</w:t>
      </w:r>
    </w:p>
    <w:p w:rsidR="00DC1349" w:rsidRDefault="00DC134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Порядке</w:t>
        </w:r>
      </w:hyperlink>
      <w:r>
        <w:t xml:space="preserve">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 (далее - Порядок, государственное задание соответственно):</w:t>
      </w:r>
      <w:proofErr w:type="gramEnd"/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>:</w:t>
      </w:r>
    </w:p>
    <w:p w:rsidR="00DC1349" w:rsidRDefault="00DC134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0" w:name="P21"/>
      <w:bookmarkEnd w:id="0"/>
      <w:r>
        <w:t>"В 2020 и 2021 годах значения максимально допустимых (возможных) отклонений от установленных значений показателей объема и (или) качества государственной услуги (работы), в пределах которых государственное задание считается выполненным, устанавливается главными распорядителями, учредителями бюджетных или автономных учреждений</w:t>
      </w:r>
      <w:proofErr w:type="gramStart"/>
      <w:r>
        <w:t>.";</w:t>
      </w:r>
      <w:proofErr w:type="gramEnd"/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шестом</w:t>
        </w:r>
      </w:hyperlink>
      <w:r>
        <w:t xml:space="preserve"> слова "в соответствии с абзацем четвертым" заменить словами "в соответствии с абзацем пятым";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11</w:t>
        </w:r>
      </w:hyperlink>
      <w:r>
        <w:t>:</w:t>
      </w:r>
    </w:p>
    <w:p w:rsidR="00DC1349" w:rsidRDefault="00DC134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C1349" w:rsidRDefault="00DC1349">
      <w:pPr>
        <w:pStyle w:val="ConsPlusNormal"/>
        <w:jc w:val="both"/>
      </w:pPr>
    </w:p>
    <w:p w:rsidR="00DC1349" w:rsidRDefault="00DC1349">
      <w:pPr>
        <w:sectPr w:rsidR="00DC1349" w:rsidSect="008B2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349" w:rsidRDefault="00DC1349">
      <w:pPr>
        <w:pStyle w:val="ConsPlusNormal"/>
        <w:ind w:firstLine="540"/>
        <w:jc w:val="both"/>
      </w:pPr>
      <w:r>
        <w:lastRenderedPageBreak/>
        <w:t>"</w:t>
      </w:r>
      <w:r w:rsidRPr="00D7069C">
        <w:rPr>
          <w:position w:val="-11"/>
        </w:rPr>
        <w:pict>
          <v:shape id="_x0000_i1025" style="width:475.5pt;height:22.5pt" coordsize="" o:spt="100" adj="0,,0" path="" filled="f" stroked="f">
            <v:stroke joinstyle="miter"/>
            <v:imagedata r:id="rId12" o:title="base_23808_149644_32768"/>
            <v:formulas/>
            <v:path o:connecttype="segments"/>
          </v:shape>
        </w:pict>
      </w:r>
      <w:r>
        <w:t>";</w:t>
      </w:r>
    </w:p>
    <w:p w:rsidR="00DC1349" w:rsidRDefault="00DC1349">
      <w:pPr>
        <w:sectPr w:rsidR="00DC13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 xml:space="preserve">после </w:t>
      </w:r>
      <w:hyperlink r:id="rId13" w:history="1">
        <w:r>
          <w:rPr>
            <w:color w:val="0000FF"/>
          </w:rPr>
          <w:t>абзаца девятого</w:t>
        </w:r>
      </w:hyperlink>
      <w:r>
        <w:t xml:space="preserve"> дополнить абзацами следующего содержания: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>"V</w:t>
      </w:r>
      <w:r>
        <w:rPr>
          <w:vertAlign w:val="subscript"/>
        </w:rPr>
        <w:t>wz</w:t>
      </w:r>
      <w:r>
        <w:t xml:space="preserve"> - объем w-й работы, установленной государственным заданием в z-м периоде;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w</w:t>
      </w:r>
      <w:r>
        <w:t xml:space="preserve"> - размер платы (тариф и цена) за выполнение w-й работы в </w:t>
      </w:r>
      <w:proofErr w:type="gramStart"/>
      <w:r>
        <w:t>соответствии</w:t>
      </w:r>
      <w:proofErr w:type="gramEnd"/>
      <w:r>
        <w:t xml:space="preserve"> с пунктом 36 настоящего Порядка, установленный государственным заданием;";</w:t>
      </w:r>
    </w:p>
    <w:p w:rsidR="00DC1349" w:rsidRDefault="00DC13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C1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349" w:rsidRDefault="00DC134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13 п. 1 </w:t>
            </w:r>
            <w:hyperlink w:anchor="P39" w:history="1">
              <w:proofErr w:type="gramStart"/>
              <w:r>
                <w:rPr>
                  <w:color w:val="0000FF"/>
                </w:rPr>
                <w:t>применяются</w:t>
              </w:r>
              <w:proofErr w:type="gramEnd"/>
            </w:hyperlink>
            <w:r>
              <w:rPr>
                <w:color w:val="392C69"/>
              </w:rPr>
              <w:t xml:space="preserve"> начиная с формирования государственного задания на 2022 год и на плановый период 2023 и 2024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49" w:rsidRDefault="00DC1349">
            <w:pPr>
              <w:spacing w:after="1" w:line="0" w:lineRule="atLeast"/>
            </w:pPr>
          </w:p>
        </w:tc>
      </w:tr>
    </w:tbl>
    <w:p w:rsidR="00DC1349" w:rsidRDefault="00DC1349">
      <w:pPr>
        <w:pStyle w:val="ConsPlusNormal"/>
        <w:spacing w:before="280"/>
        <w:ind w:firstLine="540"/>
        <w:jc w:val="both"/>
      </w:pPr>
      <w:bookmarkStart w:id="1" w:name="P32"/>
      <w:bookmarkEnd w:id="1"/>
      <w:r>
        <w:t xml:space="preserve">в </w:t>
      </w:r>
      <w:hyperlink r:id="rId14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36</w:t>
        </w:r>
      </w:hyperlink>
      <w:r>
        <w:t xml:space="preserve"> слова "среднего значения" исключить;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1 пункта 42</w:t>
        </w:r>
      </w:hyperlink>
      <w:r>
        <w:t xml:space="preserve"> слова "индексации размеров должностных окладов (окладов)</w:t>
      </w:r>
      <w:proofErr w:type="gramStart"/>
      <w:r>
        <w:t>,"</w:t>
      </w:r>
      <w:proofErr w:type="gramEnd"/>
      <w:r>
        <w:t xml:space="preserve"> заменить словами "индексации (установления новых) размеров должностных окладов (окладов),";</w:t>
      </w:r>
    </w:p>
    <w:p w:rsidR="00DC1349" w:rsidRDefault="00DC13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C1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349" w:rsidRDefault="00DC134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15 п. 1 </w:t>
            </w:r>
            <w:hyperlink w:anchor="P39" w:history="1">
              <w:proofErr w:type="gramStart"/>
              <w:r>
                <w:rPr>
                  <w:color w:val="0000FF"/>
                </w:rPr>
                <w:t>применяются</w:t>
              </w:r>
              <w:proofErr w:type="gramEnd"/>
            </w:hyperlink>
            <w:r>
              <w:rPr>
                <w:color w:val="392C69"/>
              </w:rPr>
              <w:t xml:space="preserve"> начиная с формирования государственного задания на 2022 год и на плановый период 2023 и 2024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49" w:rsidRDefault="00DC1349">
            <w:pPr>
              <w:spacing w:after="1" w:line="0" w:lineRule="atLeast"/>
            </w:pPr>
          </w:p>
        </w:tc>
      </w:tr>
    </w:tbl>
    <w:bookmarkStart w:id="2" w:name="P35"/>
    <w:bookmarkEnd w:id="2"/>
    <w:p w:rsidR="00DC1349" w:rsidRDefault="00DC1349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"consultantplus://offline/ref=5D233A59353E30AF3310E12C5E15C21F98E83CF170DC992B17BA2AA4A65E1A3E7FD163916C36751A95E3E22567B2DA477D54439B9AFCE65D5E5EECB7m3BAO"</w:instrText>
      </w:r>
      <w:r>
        <w:fldChar w:fldCharType="separate"/>
      </w:r>
      <w:r>
        <w:rPr>
          <w:color w:val="0000FF"/>
        </w:rPr>
        <w:t>приложения 1</w:t>
      </w:r>
      <w:r>
        <w:fldChar w:fldCharType="end"/>
      </w:r>
      <w:r>
        <w:t xml:space="preserve"> и </w:t>
      </w:r>
      <w:hyperlink r:id="rId16" w:history="1">
        <w:r>
          <w:rPr>
            <w:color w:val="0000FF"/>
          </w:rPr>
          <w:t>2</w:t>
        </w:r>
      </w:hyperlink>
      <w:r>
        <w:t xml:space="preserve"> к Порядку изложить в редакции согласно </w:t>
      </w:r>
      <w:hyperlink w:anchor="P80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95" w:history="1">
        <w:r>
          <w:rPr>
            <w:color w:val="0000FF"/>
          </w:rPr>
          <w:t>2</w:t>
        </w:r>
      </w:hyperlink>
      <w:r>
        <w:t xml:space="preserve"> к настоящему Постановлению соответственно.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2. Установить, что положения </w:t>
      </w:r>
      <w:hyperlink r:id="rId17" w:history="1">
        <w:r>
          <w:rPr>
            <w:color w:val="0000FF"/>
          </w:rPr>
          <w:t>абзаца третьего пункта 6</w:t>
        </w:r>
      </w:hyperlink>
      <w:r>
        <w:t xml:space="preserve"> Порядка в </w:t>
      </w:r>
      <w:proofErr w:type="gramStart"/>
      <w:r>
        <w:t>отношении</w:t>
      </w:r>
      <w:proofErr w:type="gramEnd"/>
      <w:r>
        <w:t xml:space="preserve"> государственных заданий, утвержденных в установленном порядке на 2021 - 2023 годы, не применяются.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при представлении государственными бюджетными и автономными учреждениями, созданными на базе имущества, находящегося в государственной собственности Самарской области, а также государственными казенными учреждениями Самарской области, определенными в соответствии с решением органа государственной власти Самарской области, осуществляющего бюджетные полномочия главного распорядителя бюджетных средств, отчетов о выполнении государственных заданий, утвержденных в установленном порядке на 2021 - 2023 годы, по </w:t>
      </w:r>
      <w:hyperlink r:id="rId18" w:history="1">
        <w:r>
          <w:rPr>
            <w:color w:val="0000FF"/>
          </w:rPr>
          <w:t>форме</w:t>
        </w:r>
      </w:hyperlink>
      <w:r>
        <w:t xml:space="preserve"> согласно приложению</w:t>
      </w:r>
      <w:proofErr w:type="gramEnd"/>
      <w:r>
        <w:t xml:space="preserve"> </w:t>
      </w:r>
      <w:proofErr w:type="gramStart"/>
      <w:r>
        <w:t xml:space="preserve">2 к Порядку и в сроки, предусмотренные </w:t>
      </w:r>
      <w:hyperlink r:id="rId19" w:history="1">
        <w:r>
          <w:rPr>
            <w:color w:val="0000FF"/>
          </w:rPr>
          <w:t>пунктом 6</w:t>
        </w:r>
      </w:hyperlink>
      <w:r>
        <w:t xml:space="preserve"> Порядка, максимально допустимые (возможные) отклонения от установленных значений показателей объема и (или) качества государственной услуги (работы), в пределах которых государственное задание считается выполненным, определяются с учетом положений, предусмотренных </w:t>
      </w:r>
      <w:hyperlink w:anchor="P21" w:history="1">
        <w:r>
          <w:rPr>
            <w:color w:val="0000FF"/>
          </w:rPr>
          <w:t>абзацем пятым пункта 1</w:t>
        </w:r>
      </w:hyperlink>
      <w:r>
        <w:t xml:space="preserve"> настоящего Постановления.</w:t>
      </w:r>
      <w:proofErr w:type="gramEnd"/>
    </w:p>
    <w:p w:rsidR="00DC1349" w:rsidRDefault="00DC1349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5. Настоящее Постановление вступает в силу со дня его официального опубликования и распространяется на правоотношения, возникшие с 1 января 2021 года, за исключением положений </w:t>
      </w:r>
      <w:hyperlink w:anchor="P32" w:history="1">
        <w:r>
          <w:rPr>
            <w:color w:val="0000FF"/>
          </w:rPr>
          <w:t>абзацев тринадцатого</w:t>
        </w:r>
      </w:hyperlink>
      <w:r>
        <w:t xml:space="preserve"> и </w:t>
      </w:r>
      <w:hyperlink w:anchor="P35" w:history="1">
        <w:r>
          <w:rPr>
            <w:color w:val="0000FF"/>
          </w:rPr>
          <w:t>пятнадцатого пункта 1</w:t>
        </w:r>
      </w:hyperlink>
      <w:r>
        <w:t xml:space="preserve"> настоящего Постановления, которые </w:t>
      </w:r>
      <w:proofErr w:type="gramStart"/>
      <w:r>
        <w:t>применяются</w:t>
      </w:r>
      <w:proofErr w:type="gramEnd"/>
      <w:r>
        <w:t xml:space="preserve"> начиная с формирования государственного задания на 2022 год и на плановый период 2023 и 2024 годов.</w:t>
      </w: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right"/>
      </w:pPr>
      <w:r>
        <w:t>Первый вице-губернатор - председатель</w:t>
      </w:r>
    </w:p>
    <w:p w:rsidR="00DC1349" w:rsidRDefault="00DC1349">
      <w:pPr>
        <w:pStyle w:val="ConsPlusNormal"/>
        <w:jc w:val="right"/>
      </w:pPr>
      <w:r>
        <w:t>Правительства Самарской области</w:t>
      </w:r>
    </w:p>
    <w:p w:rsidR="00DC1349" w:rsidRDefault="00DC1349">
      <w:pPr>
        <w:pStyle w:val="ConsPlusNormal"/>
        <w:jc w:val="right"/>
      </w:pPr>
      <w:r>
        <w:t>В.В.КУДРЯШОВ</w:t>
      </w: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right"/>
        <w:outlineLvl w:val="0"/>
      </w:pPr>
      <w:r>
        <w:t>Приложение 1</w:t>
      </w:r>
    </w:p>
    <w:p w:rsidR="00DC1349" w:rsidRDefault="00DC1349">
      <w:pPr>
        <w:pStyle w:val="ConsPlusNormal"/>
        <w:jc w:val="right"/>
      </w:pPr>
      <w:r>
        <w:t>к Постановлению</w:t>
      </w:r>
    </w:p>
    <w:p w:rsidR="00DC1349" w:rsidRDefault="00DC1349">
      <w:pPr>
        <w:pStyle w:val="ConsPlusNormal"/>
        <w:jc w:val="right"/>
      </w:pPr>
      <w:r>
        <w:t>Правительства Самарской области</w:t>
      </w:r>
    </w:p>
    <w:p w:rsidR="00DC1349" w:rsidRDefault="00DC1349">
      <w:pPr>
        <w:pStyle w:val="ConsPlusNormal"/>
        <w:jc w:val="right"/>
      </w:pPr>
      <w:r>
        <w:t>от 26 ноября 2021 г. N 936</w:t>
      </w:r>
    </w:p>
    <w:p w:rsidR="00DC1349" w:rsidRDefault="00DC1349">
      <w:pPr>
        <w:pStyle w:val="ConsPlusNormal"/>
        <w:jc w:val="both"/>
      </w:pPr>
    </w:p>
    <w:p w:rsidR="00DC1349" w:rsidRDefault="00DC1349">
      <w:pPr>
        <w:sectPr w:rsidR="00DC13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494"/>
        <w:gridCol w:w="1678"/>
        <w:gridCol w:w="404"/>
        <w:gridCol w:w="1304"/>
        <w:gridCol w:w="344"/>
        <w:gridCol w:w="1799"/>
        <w:gridCol w:w="2011"/>
      </w:tblGrid>
      <w:tr w:rsidR="00DC1349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DC1349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both"/>
            </w:pPr>
            <w:r>
              <w:t>Руководитель</w:t>
            </w:r>
          </w:p>
          <w:p w:rsidR="00DC1349" w:rsidRDefault="00DC1349">
            <w:pPr>
              <w:pStyle w:val="ConsPlusNormal"/>
              <w:jc w:val="both"/>
            </w:pPr>
            <w:r>
              <w:t>(уполномоченное лицо)</w:t>
            </w:r>
          </w:p>
        </w:tc>
      </w:tr>
      <w:tr w:rsidR="00DC1349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7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(наименование органа, осуществляющего функции и полномочия учредителя, главного распорядителя средств областного бюджета)</w:t>
            </w:r>
          </w:p>
        </w:tc>
      </w:tr>
      <w:tr w:rsidR="00DC1349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C1349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"___" _____________ 20___ г.</w:t>
            </w:r>
          </w:p>
        </w:tc>
      </w:tr>
      <w:tr w:rsidR="00DC1349">
        <w:tc>
          <w:tcPr>
            <w:tcW w:w="13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1538" w:type="dxa"/>
            <w:gridSpan w:val="7"/>
            <w:tcBorders>
              <w:top w:val="nil"/>
              <w:left w:val="nil"/>
              <w:bottom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C1349" w:rsidRDefault="00DC1349">
            <w:pPr>
              <w:pStyle w:val="ConsPlusNormal"/>
              <w:jc w:val="center"/>
            </w:pPr>
            <w:r>
              <w:t>Коды</w:t>
            </w: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bookmarkStart w:id="4" w:name="P80"/>
            <w:bookmarkEnd w:id="4"/>
            <w:r>
              <w:t>ГОСУДАРСТВЕННОЕ ЗАДАНИЕ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0506001</w:t>
              </w:r>
            </w:hyperlink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на 20__ год и на плановый период 20__ и 20__ годов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Дата окончания действия </w:t>
            </w:r>
            <w:hyperlink w:anchor="P5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Наименование государственного учреждения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Вид деятельности государственного учреждения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  <w:outlineLvl w:val="1"/>
      </w:pPr>
      <w:r>
        <w:t xml:space="preserve">Часть I. Сведения об оказываемых государственных услугах </w:t>
      </w:r>
      <w:hyperlink w:anchor="P579" w:history="1">
        <w:r>
          <w:rPr>
            <w:color w:val="0000FF"/>
          </w:rPr>
          <w:t>&lt;2&gt;</w:t>
        </w:r>
      </w:hyperlink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</w:pPr>
      <w:r>
        <w:t>Раздел ___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3969"/>
        <w:gridCol w:w="3515"/>
        <w:gridCol w:w="2381"/>
      </w:tblGrid>
      <w:tr w:rsidR="00DC1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1. Наименование государственной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2. Категории потребителей государственной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 Показатели, характеризующие объем и (или) качество государственной услуги</w:t>
      </w: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 xml:space="preserve">3.1. Показатели, характеризующие качество государственной услуги </w:t>
      </w:r>
      <w:hyperlink w:anchor="P580" w:history="1">
        <w:r>
          <w:rPr>
            <w:color w:val="0000FF"/>
          </w:rPr>
          <w:t>&lt;3&gt;</w:t>
        </w:r>
      </w:hyperlink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74"/>
        <w:gridCol w:w="1247"/>
        <w:gridCol w:w="1304"/>
        <w:gridCol w:w="1191"/>
        <w:gridCol w:w="1361"/>
        <w:gridCol w:w="1191"/>
        <w:gridCol w:w="1020"/>
        <w:gridCol w:w="1134"/>
        <w:gridCol w:w="1361"/>
        <w:gridCol w:w="1304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5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25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45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  <w:tc>
          <w:tcPr>
            <w:tcW w:w="4026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Значение показателя качества государственной услуги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</w:t>
            </w:r>
            <w:r>
              <w:lastRenderedPageBreak/>
              <w:t>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lastRenderedPageBreak/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 __ год</w:t>
            </w:r>
          </w:p>
          <w:p w:rsidR="00DC1349" w:rsidRDefault="00DC1349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8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35"/>
        <w:gridCol w:w="3402"/>
      </w:tblGrid>
      <w:tr w:rsidR="00DC1349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 xml:space="preserve">Допустимые (возможные) отклонения от установленных показателей качества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11735" w:type="dxa"/>
            <w:tcBorders>
              <w:top w:val="nil"/>
              <w:left w:val="nil"/>
              <w:bottom w:val="nil"/>
            </w:tcBorders>
          </w:tcPr>
          <w:p w:rsidR="00DC1349" w:rsidRDefault="00DC1349">
            <w:pPr>
              <w:pStyle w:val="ConsPlusNormal"/>
            </w:pPr>
            <w:r>
              <w:t>государственное задание считается выполненным (процентов)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3.2. Показатели, характеризующие объем государственной услуги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04"/>
        <w:gridCol w:w="1247"/>
        <w:gridCol w:w="1304"/>
        <w:gridCol w:w="1191"/>
        <w:gridCol w:w="1361"/>
        <w:gridCol w:w="1191"/>
        <w:gridCol w:w="1020"/>
        <w:gridCol w:w="1134"/>
        <w:gridCol w:w="1361"/>
        <w:gridCol w:w="1304"/>
        <w:gridCol w:w="1361"/>
        <w:gridCol w:w="1361"/>
        <w:gridCol w:w="1304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5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  <w:p w:rsidR="00DC1349" w:rsidRDefault="00DC1349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2552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  <w:p w:rsidR="00DC1349" w:rsidRDefault="00DC1349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3345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4026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4026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 xml:space="preserve">Размер платы (цена, тариф) </w:t>
            </w:r>
            <w:hyperlink w:anchor="P58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 __ год</w:t>
            </w:r>
          </w:p>
          <w:p w:rsidR="00DC1349" w:rsidRDefault="00DC1349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 __ год</w:t>
            </w:r>
          </w:p>
          <w:p w:rsidR="00DC1349" w:rsidRDefault="00DC1349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8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15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35"/>
        <w:gridCol w:w="3402"/>
      </w:tblGrid>
      <w:tr w:rsidR="00DC1349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 xml:space="preserve">Допустимые (возможные) отклонения от установленных показателей объема государственной услуги, в </w:t>
            </w:r>
            <w:proofErr w:type="gramStart"/>
            <w:r>
              <w:t>пределах</w:t>
            </w:r>
            <w:proofErr w:type="gramEnd"/>
            <w:r>
              <w:t xml:space="preserve"> которых</w:t>
            </w: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11735" w:type="dxa"/>
            <w:tcBorders>
              <w:top w:val="nil"/>
              <w:left w:val="nil"/>
              <w:bottom w:val="nil"/>
            </w:tcBorders>
          </w:tcPr>
          <w:p w:rsidR="00DC1349" w:rsidRDefault="00DC1349">
            <w:pPr>
              <w:pStyle w:val="ConsPlusNormal"/>
            </w:pPr>
            <w:r>
              <w:t>государственное задание считается выполненным (процентов)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sectPr w:rsidR="00DC13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4. Нормативные правовые акты, устанавливающие размер платы (цену, тариф) либо порядок ее (его) установления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2721"/>
        <w:gridCol w:w="1304"/>
        <w:gridCol w:w="1587"/>
        <w:gridCol w:w="1814"/>
      </w:tblGrid>
      <w:tr w:rsidR="00DC1349">
        <w:tc>
          <w:tcPr>
            <w:tcW w:w="8957" w:type="dxa"/>
            <w:gridSpan w:val="5"/>
          </w:tcPr>
          <w:p w:rsidR="00DC1349" w:rsidRDefault="00DC1349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DC1349">
        <w:tc>
          <w:tcPr>
            <w:tcW w:w="1531" w:type="dxa"/>
          </w:tcPr>
          <w:p w:rsidR="00DC1349" w:rsidRDefault="00DC134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721" w:type="dxa"/>
          </w:tcPr>
          <w:p w:rsidR="00DC1349" w:rsidRDefault="00DC1349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7" w:type="dxa"/>
          </w:tcPr>
          <w:p w:rsidR="00DC1349" w:rsidRDefault="00DC13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C1349">
        <w:tc>
          <w:tcPr>
            <w:tcW w:w="1531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</w:tr>
      <w:tr w:rsidR="00DC1349">
        <w:tc>
          <w:tcPr>
            <w:tcW w:w="153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272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58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814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5. Порядок оказания государственной услуги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272"/>
      </w:tblGrid>
      <w:tr w:rsidR="00DC1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(наименование, номер и дата нормативного правового акта)</w:t>
            </w: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5.2. Порядок информирования потенциальных потребителей государственной услуги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005"/>
        <w:gridCol w:w="3005"/>
      </w:tblGrid>
      <w:tr w:rsidR="00DC1349">
        <w:tc>
          <w:tcPr>
            <w:tcW w:w="3005" w:type="dxa"/>
          </w:tcPr>
          <w:p w:rsidR="00DC1349" w:rsidRDefault="00DC1349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005" w:type="dxa"/>
          </w:tcPr>
          <w:p w:rsidR="00DC1349" w:rsidRDefault="00DC134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005" w:type="dxa"/>
          </w:tcPr>
          <w:p w:rsidR="00DC1349" w:rsidRDefault="00DC1349">
            <w:pPr>
              <w:pStyle w:val="ConsPlusNormal"/>
              <w:jc w:val="center"/>
            </w:pPr>
            <w:r>
              <w:t>Частота обновляемой информации</w:t>
            </w:r>
          </w:p>
        </w:tc>
      </w:tr>
      <w:tr w:rsidR="00DC1349">
        <w:tc>
          <w:tcPr>
            <w:tcW w:w="3005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</w:tr>
      <w:tr w:rsidR="00DC1349">
        <w:tc>
          <w:tcPr>
            <w:tcW w:w="3005" w:type="dxa"/>
          </w:tcPr>
          <w:p w:rsidR="00DC1349" w:rsidRDefault="00DC1349">
            <w:pPr>
              <w:pStyle w:val="ConsPlusNormal"/>
            </w:pPr>
          </w:p>
        </w:tc>
        <w:tc>
          <w:tcPr>
            <w:tcW w:w="3005" w:type="dxa"/>
          </w:tcPr>
          <w:p w:rsidR="00DC1349" w:rsidRDefault="00DC1349">
            <w:pPr>
              <w:pStyle w:val="ConsPlusNormal"/>
            </w:pPr>
          </w:p>
        </w:tc>
        <w:tc>
          <w:tcPr>
            <w:tcW w:w="3005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  <w:outlineLvl w:val="1"/>
      </w:pPr>
      <w:r>
        <w:t xml:space="preserve">Часть II. Сведения о выполняемых работах </w:t>
      </w:r>
      <w:hyperlink w:anchor="P579" w:history="1">
        <w:r>
          <w:rPr>
            <w:color w:val="0000FF"/>
          </w:rPr>
          <w:t>&lt;2&gt;</w:t>
        </w:r>
      </w:hyperlink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</w:pPr>
      <w:r>
        <w:t>Раздел ___</w:t>
      </w:r>
    </w:p>
    <w:p w:rsidR="00DC1349" w:rsidRDefault="00DC1349">
      <w:pPr>
        <w:pStyle w:val="ConsPlusNormal"/>
        <w:jc w:val="both"/>
      </w:pPr>
    </w:p>
    <w:p w:rsidR="00DC1349" w:rsidRDefault="00DC1349">
      <w:pPr>
        <w:sectPr w:rsidR="00DC13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3969"/>
        <w:gridCol w:w="3515"/>
        <w:gridCol w:w="2381"/>
      </w:tblGrid>
      <w:tr w:rsidR="00DC1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lastRenderedPageBreak/>
              <w:t>1. Наименование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 Показатели, характеризующие объем и (или) качество работы</w:t>
      </w: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 xml:space="preserve">3.1. Показатели, характеризующие качество работы </w:t>
      </w:r>
      <w:hyperlink w:anchor="P580" w:history="1">
        <w:r>
          <w:rPr>
            <w:color w:val="0000FF"/>
          </w:rPr>
          <w:t>&lt;3&gt;</w:t>
        </w:r>
      </w:hyperlink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74"/>
        <w:gridCol w:w="1247"/>
        <w:gridCol w:w="1304"/>
        <w:gridCol w:w="1191"/>
        <w:gridCol w:w="1361"/>
        <w:gridCol w:w="1191"/>
        <w:gridCol w:w="1020"/>
        <w:gridCol w:w="1134"/>
        <w:gridCol w:w="1361"/>
        <w:gridCol w:w="1304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5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25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выполнения</w:t>
            </w:r>
          </w:p>
        </w:tc>
        <w:tc>
          <w:tcPr>
            <w:tcW w:w="3345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4026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 __ год</w:t>
            </w:r>
          </w:p>
          <w:p w:rsidR="00DC1349" w:rsidRDefault="00DC1349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8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35"/>
        <w:gridCol w:w="3402"/>
      </w:tblGrid>
      <w:tr w:rsidR="00DC1349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 xml:space="preserve">Допустимые (возможные) отклонения от установленных показателей качества работы, в </w:t>
            </w:r>
            <w:proofErr w:type="gramStart"/>
            <w:r>
              <w:t>пределах</w:t>
            </w:r>
            <w:proofErr w:type="gramEnd"/>
            <w:r>
              <w:t xml:space="preserve"> которых государственное задание</w:t>
            </w: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11735" w:type="dxa"/>
            <w:tcBorders>
              <w:top w:val="nil"/>
              <w:left w:val="nil"/>
              <w:bottom w:val="nil"/>
            </w:tcBorders>
          </w:tcPr>
          <w:p w:rsidR="00DC1349" w:rsidRDefault="00DC1349">
            <w:pPr>
              <w:pStyle w:val="ConsPlusNormal"/>
            </w:pPr>
            <w:r>
              <w:lastRenderedPageBreak/>
              <w:t>считается выполненным (процентов)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3.2. Показатели, характеризующие объем работы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04"/>
        <w:gridCol w:w="1247"/>
        <w:gridCol w:w="1304"/>
        <w:gridCol w:w="1191"/>
        <w:gridCol w:w="1361"/>
        <w:gridCol w:w="1191"/>
        <w:gridCol w:w="1020"/>
        <w:gridCol w:w="1020"/>
        <w:gridCol w:w="1134"/>
        <w:gridCol w:w="1361"/>
        <w:gridCol w:w="1304"/>
        <w:gridCol w:w="1361"/>
        <w:gridCol w:w="1361"/>
        <w:gridCol w:w="1304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5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  <w:p w:rsidR="00DC1349" w:rsidRDefault="00DC1349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2552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  <w:p w:rsidR="00DC1349" w:rsidRDefault="00DC1349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4365" w:type="dxa"/>
            <w:gridSpan w:val="4"/>
          </w:tcPr>
          <w:p w:rsidR="00DC1349" w:rsidRDefault="00DC1349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4026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  <w:tc>
          <w:tcPr>
            <w:tcW w:w="4026" w:type="dxa"/>
            <w:gridSpan w:val="3"/>
          </w:tcPr>
          <w:p w:rsidR="00DC1349" w:rsidRDefault="00DC1349">
            <w:pPr>
              <w:pStyle w:val="ConsPlusNormal"/>
              <w:jc w:val="center"/>
            </w:pPr>
            <w:r>
              <w:t xml:space="preserve">Размер платы (цена, тариф) </w:t>
            </w:r>
            <w:hyperlink w:anchor="P58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 __ год</w:t>
            </w:r>
          </w:p>
          <w:p w:rsidR="00DC1349" w:rsidRDefault="00DC1349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 __ год</w:t>
            </w:r>
          </w:p>
          <w:p w:rsidR="00DC1349" w:rsidRDefault="00DC1349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20__ год</w:t>
            </w:r>
          </w:p>
          <w:p w:rsidR="00DC1349" w:rsidRDefault="00DC1349">
            <w:pPr>
              <w:pStyle w:val="ConsPlusNormal"/>
              <w:jc w:val="center"/>
            </w:pPr>
            <w:r>
              <w:t>(2-й год планового периода)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27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8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16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35"/>
        <w:gridCol w:w="3402"/>
      </w:tblGrid>
      <w:tr w:rsidR="00DC1349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 xml:space="preserve">Допустимые (возможные) отклонения от установленных показателей объема работы, в </w:t>
            </w:r>
            <w:proofErr w:type="gramStart"/>
            <w:r>
              <w:t>пределах</w:t>
            </w:r>
            <w:proofErr w:type="gramEnd"/>
            <w:r>
              <w:t xml:space="preserve"> которых государственное задание</w:t>
            </w: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11735" w:type="dxa"/>
            <w:tcBorders>
              <w:top w:val="nil"/>
              <w:left w:val="nil"/>
              <w:bottom w:val="nil"/>
            </w:tcBorders>
          </w:tcPr>
          <w:p w:rsidR="00DC1349" w:rsidRDefault="00DC1349">
            <w:pPr>
              <w:pStyle w:val="ConsPlusNormal"/>
            </w:pPr>
            <w:r>
              <w:t>считается выполненным (процентов)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sectPr w:rsidR="00DC13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4. Нормативные правовые акты, устанавливающие размер платы (цену, тариф) либо порядок ее (его) установления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2721"/>
        <w:gridCol w:w="1304"/>
        <w:gridCol w:w="1587"/>
        <w:gridCol w:w="1814"/>
      </w:tblGrid>
      <w:tr w:rsidR="00DC1349">
        <w:tc>
          <w:tcPr>
            <w:tcW w:w="8957" w:type="dxa"/>
            <w:gridSpan w:val="5"/>
          </w:tcPr>
          <w:p w:rsidR="00DC1349" w:rsidRDefault="00DC1349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DC1349">
        <w:tc>
          <w:tcPr>
            <w:tcW w:w="1531" w:type="dxa"/>
          </w:tcPr>
          <w:p w:rsidR="00DC1349" w:rsidRDefault="00DC134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721" w:type="dxa"/>
          </w:tcPr>
          <w:p w:rsidR="00DC1349" w:rsidRDefault="00DC1349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7" w:type="dxa"/>
          </w:tcPr>
          <w:p w:rsidR="00DC1349" w:rsidRDefault="00DC13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C1349">
        <w:tc>
          <w:tcPr>
            <w:tcW w:w="1531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</w:tr>
      <w:tr w:rsidR="00DC1349">
        <w:tc>
          <w:tcPr>
            <w:tcW w:w="153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272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58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814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  <w:outlineLvl w:val="1"/>
      </w:pPr>
      <w:r>
        <w:t xml:space="preserve">Часть III. Прочие сведения о государственном задании </w:t>
      </w:r>
      <w:hyperlink w:anchor="P584" w:history="1">
        <w:r>
          <w:rPr>
            <w:color w:val="0000FF"/>
          </w:rPr>
          <w:t>&lt;7&gt;</w:t>
        </w:r>
      </w:hyperlink>
    </w:p>
    <w:p w:rsidR="00DC1349" w:rsidRDefault="00DC13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458"/>
      </w:tblGrid>
      <w:tr w:rsidR="00DC134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2. Иная информация, необходимая для выполнения (</w:t>
            </w:r>
            <w:proofErr w:type="gramStart"/>
            <w:r>
              <w:t>контроля за</w:t>
            </w:r>
            <w:proofErr w:type="gramEnd"/>
            <w:r>
              <w:t xml:space="preserve"> выполнением) государственного задания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государственного задания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984"/>
        <w:gridCol w:w="4479"/>
      </w:tblGrid>
      <w:tr w:rsidR="00DC1349">
        <w:tc>
          <w:tcPr>
            <w:tcW w:w="2494" w:type="dxa"/>
          </w:tcPr>
          <w:p w:rsidR="00DC1349" w:rsidRDefault="00DC1349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1984" w:type="dxa"/>
          </w:tcPr>
          <w:p w:rsidR="00DC1349" w:rsidRDefault="00DC1349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479" w:type="dxa"/>
          </w:tcPr>
          <w:p w:rsidR="00DC1349" w:rsidRDefault="00DC1349">
            <w:pPr>
              <w:pStyle w:val="ConsPlusNormal"/>
              <w:jc w:val="center"/>
            </w:pPr>
            <w:r>
              <w:t xml:space="preserve">Органы исполнительной власти Самарской области,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государственного задания</w:t>
            </w:r>
          </w:p>
        </w:tc>
      </w:tr>
      <w:tr w:rsidR="00DC1349">
        <w:tc>
          <w:tcPr>
            <w:tcW w:w="249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</w:tr>
      <w:tr w:rsidR="00DC1349">
        <w:tc>
          <w:tcPr>
            <w:tcW w:w="249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98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4479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649"/>
      </w:tblGrid>
      <w:tr w:rsidR="00DC1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4. Требования к отчетности о выполнении государственного задания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4.2. Сроки представления отчетов о выполнении государственного задания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4.3. Иные требования к отчетности о выполнении государственного задания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5. Иные показатели, связанные с выполнением государственного задания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--------------------------------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5" w:name="P578"/>
      <w:bookmarkEnd w:id="5"/>
      <w:r>
        <w:t>&lt;1</w:t>
      </w:r>
      <w:proofErr w:type="gramStart"/>
      <w:r>
        <w:t>&gt; З</w:t>
      </w:r>
      <w:proofErr w:type="gramEnd"/>
      <w:r>
        <w:t>аполняется в случае досрочного прекращения выполнения государственного задания.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6" w:name="P579"/>
      <w:bookmarkEnd w:id="6"/>
      <w:r>
        <w:t>&lt;2</w:t>
      </w:r>
      <w:proofErr w:type="gramStart"/>
      <w:r>
        <w:t>&gt; Ф</w:t>
      </w:r>
      <w:proofErr w:type="gramEnd"/>
      <w: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7" w:name="P580"/>
      <w:bookmarkEnd w:id="7"/>
      <w:r>
        <w:lastRenderedPageBreak/>
        <w:t>&lt;3</w:t>
      </w:r>
      <w:proofErr w:type="gramStart"/>
      <w:r>
        <w:t>&gt; З</w:t>
      </w:r>
      <w:proofErr w:type="gramEnd"/>
      <w:r>
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государственных бюджетных или автономных учреждений, главным распорядителем средств областного бюджета, в ведении которого находятся государственные казенные учреждения, и единицы их измерения.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8" w:name="P581"/>
      <w:bookmarkEnd w:id="8"/>
      <w:r>
        <w:t>&lt;4</w:t>
      </w:r>
      <w:proofErr w:type="gramStart"/>
      <w:r>
        <w:t>&gt; З</w:t>
      </w:r>
      <w:proofErr w:type="gramEnd"/>
      <w:r>
        <w:t>аполняется в соответствии с общероссийскими базовыми перечнями или региональным перечнем.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9" w:name="P582"/>
      <w:bookmarkEnd w:id="9"/>
      <w:r>
        <w:t>&lt;5</w:t>
      </w:r>
      <w:proofErr w:type="gramStart"/>
      <w:r>
        <w:t>&gt; З</w:t>
      </w:r>
      <w:proofErr w:type="gramEnd"/>
      <w:r>
        <w:t>аполняется в соответствии с кодом, указанным в общероссийском базовом перечне или региональном перечне (при наличии).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10" w:name="P583"/>
      <w:bookmarkEnd w:id="10"/>
      <w:r>
        <w:t>&lt;6</w:t>
      </w:r>
      <w:proofErr w:type="gramStart"/>
      <w:r>
        <w:t>&gt; З</w:t>
      </w:r>
      <w:proofErr w:type="gramEnd"/>
      <w: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11" w:name="P584"/>
      <w:bookmarkEnd w:id="11"/>
      <w:r>
        <w:t>&lt;7</w:t>
      </w:r>
      <w:proofErr w:type="gramStart"/>
      <w:r>
        <w:t>&gt; З</w:t>
      </w:r>
      <w:proofErr w:type="gramEnd"/>
      <w:r>
        <w:t>аполняется в целом по государственному заданию.</w:t>
      </w: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right"/>
        <w:outlineLvl w:val="0"/>
      </w:pPr>
      <w:r>
        <w:t>Приложение 2</w:t>
      </w:r>
    </w:p>
    <w:p w:rsidR="00DC1349" w:rsidRDefault="00DC1349">
      <w:pPr>
        <w:pStyle w:val="ConsPlusNormal"/>
        <w:jc w:val="right"/>
      </w:pPr>
      <w:r>
        <w:t>к Постановлению</w:t>
      </w:r>
    </w:p>
    <w:p w:rsidR="00DC1349" w:rsidRDefault="00DC1349">
      <w:pPr>
        <w:pStyle w:val="ConsPlusNormal"/>
        <w:jc w:val="right"/>
      </w:pPr>
      <w:r>
        <w:t>Правительства Самарской области</w:t>
      </w:r>
    </w:p>
    <w:p w:rsidR="00DC1349" w:rsidRDefault="00DC1349">
      <w:pPr>
        <w:pStyle w:val="ConsPlusNormal"/>
        <w:jc w:val="right"/>
      </w:pPr>
      <w:r>
        <w:t>от 26 ноября 2021 г. N 936</w:t>
      </w:r>
    </w:p>
    <w:p w:rsidR="00DC1349" w:rsidRDefault="00DC1349">
      <w:pPr>
        <w:pStyle w:val="ConsPlusNormal"/>
        <w:jc w:val="both"/>
      </w:pPr>
    </w:p>
    <w:p w:rsidR="00DC1349" w:rsidRDefault="00DC1349">
      <w:pPr>
        <w:sectPr w:rsidR="00DC13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3000"/>
        <w:gridCol w:w="2880"/>
        <w:gridCol w:w="2143"/>
        <w:gridCol w:w="2011"/>
      </w:tblGrid>
      <w:tr w:rsidR="00DC1349">
        <w:tc>
          <w:tcPr>
            <w:tcW w:w="1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bookmarkStart w:id="12" w:name="P595"/>
            <w:bookmarkEnd w:id="12"/>
            <w:r>
              <w:lastRenderedPageBreak/>
              <w:t>ОТЧЕТ О ВЫПОЛНЕНИИ</w:t>
            </w:r>
          </w:p>
          <w:p w:rsidR="00DC1349" w:rsidRDefault="00DC1349">
            <w:pPr>
              <w:pStyle w:val="ConsPlusNormal"/>
              <w:jc w:val="center"/>
            </w:pPr>
            <w:r>
              <w:t>ГОСУДАРСТВЕННОГО ЗАДАНИЯ</w:t>
            </w:r>
          </w:p>
        </w:tc>
      </w:tr>
      <w:tr w:rsidR="00DC1349">
        <w:tc>
          <w:tcPr>
            <w:tcW w:w="1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на 20__ год и на плановый период 20__ и 20__ годов</w:t>
            </w:r>
          </w:p>
          <w:p w:rsidR="00DC1349" w:rsidRDefault="00DC1349">
            <w:pPr>
              <w:pStyle w:val="ConsPlusNormal"/>
              <w:jc w:val="center"/>
            </w:pPr>
            <w:r>
              <w:t>от "__" __________ 20__ г.</w:t>
            </w:r>
          </w:p>
        </w:tc>
      </w:tr>
      <w:tr w:rsidR="00DC134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1538" w:type="dxa"/>
            <w:gridSpan w:val="4"/>
            <w:tcBorders>
              <w:top w:val="nil"/>
              <w:left w:val="nil"/>
              <w:bottom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C1349" w:rsidRDefault="00DC1349">
            <w:pPr>
              <w:pStyle w:val="ConsPlusNormal"/>
              <w:jc w:val="center"/>
            </w:pPr>
            <w:r>
              <w:t>Коды</w:t>
            </w: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Наименование государственного учреждения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0506001</w:t>
              </w:r>
            </w:hyperlink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9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9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Вид деятельности государственного учреждения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9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По </w:t>
            </w:r>
            <w:hyperlink r:id="rId2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По </w:t>
            </w:r>
            <w:hyperlink r:id="rId3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По </w:t>
            </w:r>
            <w:hyperlink r:id="rId3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Периодичность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 xml:space="preserve">(указывается в </w:t>
            </w:r>
            <w:proofErr w:type="gramStart"/>
            <w:r>
              <w:t>соответствии</w:t>
            </w:r>
            <w:proofErr w:type="gramEnd"/>
            <w:r>
              <w:t xml:space="preserve">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  <w:outlineLvl w:val="1"/>
      </w:pPr>
      <w:r>
        <w:t xml:space="preserve">Часть 1. Сведения об оказываемых государственных услугах </w:t>
      </w:r>
      <w:hyperlink w:anchor="P1027" w:history="1">
        <w:r>
          <w:rPr>
            <w:color w:val="0000FF"/>
          </w:rPr>
          <w:t>&lt;1&gt;</w:t>
        </w:r>
      </w:hyperlink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</w:pPr>
      <w:r>
        <w:t>Раздел ___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422"/>
        <w:gridCol w:w="3118"/>
        <w:gridCol w:w="2381"/>
      </w:tblGrid>
      <w:tr w:rsidR="00DC134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1. Наименование государственной услуги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2. Категории потребителей государственной услуги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 Сведения о фактическом достижении показателей, характеризующих объем и (или) качество государственной услуги: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>3.1. Сведения о фактическом достижении показателей, характеризующих качество государственной услуги: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74"/>
        <w:gridCol w:w="1247"/>
        <w:gridCol w:w="1304"/>
        <w:gridCol w:w="1191"/>
        <w:gridCol w:w="1361"/>
        <w:gridCol w:w="1191"/>
        <w:gridCol w:w="1020"/>
        <w:gridCol w:w="1134"/>
        <w:gridCol w:w="1361"/>
        <w:gridCol w:w="1304"/>
        <w:gridCol w:w="1361"/>
        <w:gridCol w:w="1361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025" w:type="dxa"/>
            <w:gridSpan w:val="3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93" w:type="dxa"/>
            <w:gridSpan w:val="8"/>
          </w:tcPr>
          <w:p w:rsidR="00DC1349" w:rsidRDefault="00DC1349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</w:tcPr>
          <w:p w:rsidR="00DC1349" w:rsidRDefault="00DC1349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утверждено в государственном </w:t>
            </w:r>
            <w:proofErr w:type="gramStart"/>
            <w:r>
              <w:t>задании</w:t>
            </w:r>
            <w:proofErr w:type="gramEnd"/>
            <w:r>
              <w:t xml:space="preserve"> на год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C1349">
        <w:trPr>
          <w:trHeight w:val="270"/>
        </w:trPr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_________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14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государственной услуги: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74"/>
        <w:gridCol w:w="1247"/>
        <w:gridCol w:w="1304"/>
        <w:gridCol w:w="1191"/>
        <w:gridCol w:w="1361"/>
        <w:gridCol w:w="1191"/>
        <w:gridCol w:w="1020"/>
        <w:gridCol w:w="1134"/>
        <w:gridCol w:w="1361"/>
        <w:gridCol w:w="1304"/>
        <w:gridCol w:w="1361"/>
        <w:gridCol w:w="1361"/>
        <w:gridCol w:w="1417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025" w:type="dxa"/>
            <w:gridSpan w:val="3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49" w:type="dxa"/>
            <w:gridSpan w:val="8"/>
          </w:tcPr>
          <w:p w:rsidR="00DC1349" w:rsidRDefault="00DC1349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утверждено в государственном </w:t>
            </w:r>
            <w:proofErr w:type="gramStart"/>
            <w:r>
              <w:t>задании</w:t>
            </w:r>
            <w:proofErr w:type="gramEnd"/>
            <w:r>
              <w:t xml:space="preserve"> на год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rPr>
          <w:trHeight w:val="270"/>
        </w:trPr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_________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________</w:t>
            </w:r>
          </w:p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C1349" w:rsidRDefault="00DC13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15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  <w:outlineLvl w:val="1"/>
      </w:pPr>
      <w:r>
        <w:t xml:space="preserve">Часть 2. Сведения о выполняемых работах </w:t>
      </w:r>
      <w:hyperlink w:anchor="P1027" w:history="1">
        <w:r>
          <w:rPr>
            <w:color w:val="0000FF"/>
          </w:rPr>
          <w:t>&lt;1&gt;</w:t>
        </w:r>
      </w:hyperlink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center"/>
      </w:pPr>
      <w:r>
        <w:t>Раздел ____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422"/>
        <w:gridCol w:w="3118"/>
        <w:gridCol w:w="2381"/>
      </w:tblGrid>
      <w:tr w:rsidR="00DC134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1. Наименование работы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  <w:jc w:val="right"/>
            </w:pPr>
            <w:r>
              <w:t xml:space="preserve">Код по общероссийскому </w:t>
            </w:r>
            <w:r>
              <w:lastRenderedPageBreak/>
              <w:t>базовому перечню или региональному перечню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blPrEx>
          <w:tblBorders>
            <w:right w:val="none" w:sz="0" w:space="0" w:color="auto"/>
          </w:tblBorders>
        </w:tblPrEx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DC1349" w:rsidRDefault="00DC1349">
      <w:pPr>
        <w:pStyle w:val="ConsPlusNormal"/>
        <w:spacing w:before="220"/>
        <w:ind w:firstLine="540"/>
        <w:jc w:val="both"/>
      </w:pPr>
      <w:r>
        <w:t>3.1. Сведения о фактическом достижении показателей, характеризующих качество работы: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74"/>
        <w:gridCol w:w="1247"/>
        <w:gridCol w:w="1304"/>
        <w:gridCol w:w="1191"/>
        <w:gridCol w:w="1361"/>
        <w:gridCol w:w="1191"/>
        <w:gridCol w:w="1020"/>
        <w:gridCol w:w="1134"/>
        <w:gridCol w:w="1361"/>
        <w:gridCol w:w="1304"/>
        <w:gridCol w:w="1361"/>
        <w:gridCol w:w="1361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025" w:type="dxa"/>
            <w:gridSpan w:val="3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оказания работы</w:t>
            </w:r>
          </w:p>
        </w:tc>
        <w:tc>
          <w:tcPr>
            <w:tcW w:w="10093" w:type="dxa"/>
            <w:gridSpan w:val="8"/>
          </w:tcPr>
          <w:p w:rsidR="00DC1349" w:rsidRDefault="00DC134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утверждено в государственном </w:t>
            </w:r>
            <w:proofErr w:type="gramStart"/>
            <w:r>
              <w:t>задании</w:t>
            </w:r>
            <w:proofErr w:type="gramEnd"/>
            <w:r>
              <w:t xml:space="preserve"> на год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C1349">
        <w:trPr>
          <w:trHeight w:val="270"/>
        </w:trPr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14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работы:</w:t>
      </w:r>
    </w:p>
    <w:p w:rsidR="00DC1349" w:rsidRDefault="00DC13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474"/>
        <w:gridCol w:w="1247"/>
        <w:gridCol w:w="1304"/>
        <w:gridCol w:w="1191"/>
        <w:gridCol w:w="1361"/>
        <w:gridCol w:w="1191"/>
        <w:gridCol w:w="1020"/>
        <w:gridCol w:w="1134"/>
        <w:gridCol w:w="1361"/>
        <w:gridCol w:w="1304"/>
        <w:gridCol w:w="1361"/>
        <w:gridCol w:w="1361"/>
        <w:gridCol w:w="1417"/>
        <w:gridCol w:w="1361"/>
      </w:tblGrid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025" w:type="dxa"/>
            <w:gridSpan w:val="3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Показатель, характеризующий условия (формы) оказания работы</w:t>
            </w:r>
          </w:p>
        </w:tc>
        <w:tc>
          <w:tcPr>
            <w:tcW w:w="10149" w:type="dxa"/>
            <w:gridSpan w:val="8"/>
          </w:tcPr>
          <w:p w:rsidR="00DC1349" w:rsidRDefault="00DC1349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</w:tcPr>
          <w:p w:rsidR="00DC1349" w:rsidRDefault="00DC13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утверждено в государственном </w:t>
            </w:r>
            <w:proofErr w:type="gramStart"/>
            <w:r>
              <w:t>задании</w:t>
            </w:r>
            <w:proofErr w:type="gramEnd"/>
            <w:r>
              <w:t xml:space="preserve"> на год</w:t>
            </w: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rPr>
          <w:trHeight w:val="270"/>
        </w:trPr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4025" w:type="dxa"/>
            <w:gridSpan w:val="3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2552" w:type="dxa"/>
            <w:gridSpan w:val="2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DC1349" w:rsidRDefault="00DC1349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</w:tr>
      <w:tr w:rsidR="00DC1349"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C1349" w:rsidRDefault="00D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C1349" w:rsidRDefault="00D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1349" w:rsidRDefault="00DC13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C1349" w:rsidRDefault="00DC13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349" w:rsidRDefault="00DC13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C1349" w:rsidRDefault="00DC13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C1349" w:rsidRDefault="00DC13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DC1349" w:rsidRDefault="00DC1349">
            <w:pPr>
              <w:pStyle w:val="ConsPlusNormal"/>
              <w:jc w:val="center"/>
            </w:pPr>
            <w:r>
              <w:t>15</w:t>
            </w: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DC1349" w:rsidRDefault="00DC1349">
            <w:pPr>
              <w:pStyle w:val="ConsPlusNormal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DC1349" w:rsidRDefault="00DC1349">
            <w:pPr>
              <w:spacing w:after="1" w:line="0" w:lineRule="atLeast"/>
            </w:pPr>
          </w:p>
        </w:tc>
        <w:tc>
          <w:tcPr>
            <w:tcW w:w="119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020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13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04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417" w:type="dxa"/>
          </w:tcPr>
          <w:p w:rsidR="00DC1349" w:rsidRDefault="00DC1349">
            <w:pPr>
              <w:pStyle w:val="ConsPlusNormal"/>
            </w:pPr>
          </w:p>
        </w:tc>
        <w:tc>
          <w:tcPr>
            <w:tcW w:w="1361" w:type="dxa"/>
          </w:tcPr>
          <w:p w:rsidR="00DC1349" w:rsidRDefault="00DC1349">
            <w:pPr>
              <w:pStyle w:val="ConsPlusNormal"/>
            </w:pPr>
          </w:p>
        </w:tc>
      </w:tr>
    </w:tbl>
    <w:p w:rsidR="00DC1349" w:rsidRDefault="00DC13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1757"/>
        <w:gridCol w:w="340"/>
        <w:gridCol w:w="1701"/>
        <w:gridCol w:w="340"/>
        <w:gridCol w:w="3005"/>
      </w:tblGrid>
      <w:tr w:rsidR="00DC1349">
        <w:tc>
          <w:tcPr>
            <w:tcW w:w="11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УТВЕРЖДАЮ:</w:t>
            </w:r>
          </w:p>
        </w:tc>
      </w:tr>
      <w:tr w:rsidR="00DC1349">
        <w:tc>
          <w:tcPr>
            <w:tcW w:w="11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C1349">
        <w:tc>
          <w:tcPr>
            <w:tcW w:w="11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</w:p>
        </w:tc>
      </w:tr>
      <w:tr w:rsidR="00DC1349">
        <w:tc>
          <w:tcPr>
            <w:tcW w:w="11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349" w:rsidRDefault="00DC1349">
            <w:pPr>
              <w:pStyle w:val="ConsPlusNormal"/>
            </w:pPr>
            <w:r>
              <w:lastRenderedPageBreak/>
              <w:t>"___" __________ 20___ г.</w:t>
            </w:r>
          </w:p>
        </w:tc>
      </w:tr>
    </w:tbl>
    <w:p w:rsidR="00DC1349" w:rsidRDefault="00DC1349">
      <w:pPr>
        <w:sectPr w:rsidR="00DC13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ind w:firstLine="540"/>
        <w:jc w:val="both"/>
      </w:pPr>
      <w:r>
        <w:t>--------------------------------</w:t>
      </w:r>
    </w:p>
    <w:p w:rsidR="00DC1349" w:rsidRDefault="00DC1349">
      <w:pPr>
        <w:pStyle w:val="ConsPlusNormal"/>
        <w:spacing w:before="220"/>
        <w:ind w:firstLine="540"/>
        <w:jc w:val="both"/>
      </w:pPr>
      <w:bookmarkStart w:id="13" w:name="P1027"/>
      <w:bookmarkEnd w:id="13"/>
      <w:r>
        <w:t>&lt;1</w:t>
      </w:r>
      <w:proofErr w:type="gramStart"/>
      <w:r>
        <w:t>&gt; Ф</w:t>
      </w:r>
      <w:proofErr w:type="gramEnd"/>
      <w: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jc w:val="both"/>
      </w:pPr>
    </w:p>
    <w:p w:rsidR="00DC1349" w:rsidRDefault="00DC13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D706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1349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371B2"/>
    <w:rsid w:val="00DA5D46"/>
    <w:rsid w:val="00DB5970"/>
    <w:rsid w:val="00DC1349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1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3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33A59353E30AF3310E12C5E15C21F98E83CF170DC992B17BA2AA4A65E1A3E7FD163916C36751A95E2E82065B2DA477D54439B9AFCE65D5E5EECB7m3BAO" TargetMode="External"/><Relationship Id="rId13" Type="http://schemas.openxmlformats.org/officeDocument/2006/relationships/hyperlink" Target="consultantplus://offline/ref=5D233A59353E30AF3310E12C5E15C21F98E83CF170DC992B17BA2AA4A65E1A3E7FD163916C36751A95E3EB256BB2DA477D54439B9AFCE65D5E5EECB7m3BAO" TargetMode="External"/><Relationship Id="rId18" Type="http://schemas.openxmlformats.org/officeDocument/2006/relationships/hyperlink" Target="consultantplus://offline/ref=5D233A59353E30AF3310E12C5E15C21F98E83CF170DA902C14BF2AA4A65E1A3E7FD163916C36751A95E3E22567B2DA477D54439B9AFCE65D5E5EECB7m3BAO" TargetMode="External"/><Relationship Id="rId26" Type="http://schemas.openxmlformats.org/officeDocument/2006/relationships/hyperlink" Target="consultantplus://offline/ref=5D233A59353E30AF3310FF2148799E179AE260FD72DC9A7948EE2CF3F90E1C6B2D913DC82D74661B91FDE92361mBB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233A59353E30AF3310FF2148799E179AE260FD70D79A7948EE2CF3F90E1C6B2D913DC82D74661B91FDE92361mBBBO" TargetMode="External"/><Relationship Id="rId34" Type="http://schemas.openxmlformats.org/officeDocument/2006/relationships/hyperlink" Target="consultantplus://offline/ref=5D233A59353E30AF3310FF2148799E179AE260FD72DC9A7948EE2CF3F90E1C6B2D913DC82D74661B91FDE92361mBBBO" TargetMode="External"/><Relationship Id="rId7" Type="http://schemas.openxmlformats.org/officeDocument/2006/relationships/hyperlink" Target="consultantplus://offline/ref=5D233A59353E30AF3310E12C5E15C21F98E83CF170DC992B17BA2AA4A65E1A3E7FD163916C36751A95E3EB2760B2DA477D54439B9AFCE65D5E5EECB7m3BAO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5D233A59353E30AF3310E12C5E15C21F98E83CF170DA902C14BF2AA4A65E1A3E7FD163916C36751A95E2E82263B2DA477D54439B9AFCE65D5E5EECB7m3BAO" TargetMode="External"/><Relationship Id="rId25" Type="http://schemas.openxmlformats.org/officeDocument/2006/relationships/hyperlink" Target="consultantplus://offline/ref=5D233A59353E30AF3310FF2148799E179AE260FD72DC9A7948EE2CF3F90E1C6B2D913DC82D74661B91FDE92361mBBBO" TargetMode="External"/><Relationship Id="rId33" Type="http://schemas.openxmlformats.org/officeDocument/2006/relationships/hyperlink" Target="consultantplus://offline/ref=5D233A59353E30AF3310FF2148799E179AE260FD72DC9A7948EE2CF3F90E1C6B2D913DC82D74661B91FDE92361mBB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233A59353E30AF3310E12C5E15C21F98E83CF170DC992B17BA2AA4A65E1A3E7FD163916C36751A95E2EA2663B2DA477D54439B9AFCE65D5E5EECB7m3BAO" TargetMode="External"/><Relationship Id="rId20" Type="http://schemas.openxmlformats.org/officeDocument/2006/relationships/hyperlink" Target="consultantplus://offline/ref=5D233A59353E30AF3310FF2148799E179AE260FD73D99A7948EE2CF3F90E1C6B3F9165C42F73781D9CE8BF7227EC83143F1F4E9D82E0E65Bm4B2O" TargetMode="External"/><Relationship Id="rId29" Type="http://schemas.openxmlformats.org/officeDocument/2006/relationships/hyperlink" Target="consultantplus://offline/ref=5D233A59353E30AF3310FF2148799E179AE260FD70D79A7948EE2CF3F90E1C6B2D913DC82D74661B91FDE92361mBB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33A59353E30AF3310E12C5E15C21F98E83CF170DC992B17BA2AA4A65E1A3E7FD163916C36751A95E3EB216BB2DA477D54439B9AFCE65D5E5EECB7m3BAO" TargetMode="External"/><Relationship Id="rId11" Type="http://schemas.openxmlformats.org/officeDocument/2006/relationships/hyperlink" Target="consultantplus://offline/ref=5D233A59353E30AF3310E12C5E15C21F98E83CF170DC992B17BA2AA4A65E1A3E7FD163916C36751A95E3E22760B2DA477D54439B9AFCE65D5E5EECB7m3BAO" TargetMode="External"/><Relationship Id="rId24" Type="http://schemas.openxmlformats.org/officeDocument/2006/relationships/hyperlink" Target="consultantplus://offline/ref=5D233A59353E30AF3310FF2148799E179AE260FD72DC9A7948EE2CF3F90E1C6B2D913DC82D74661B91FDE92361mBBBO" TargetMode="External"/><Relationship Id="rId32" Type="http://schemas.openxmlformats.org/officeDocument/2006/relationships/hyperlink" Target="consultantplus://offline/ref=5D233A59353E30AF3310FF2148799E179AE260FD72DC9A7948EE2CF3F90E1C6B2D913DC82D74661B91FDE92361mBBB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D233A59353E30AF3310E12C5E15C21F98E83CF170DC992B17BA2AA4A65E1A3E7FD163917E362D1697E5F52367A78C163Bm0B3O" TargetMode="External"/><Relationship Id="rId15" Type="http://schemas.openxmlformats.org/officeDocument/2006/relationships/hyperlink" Target="consultantplus://offline/ref=5D233A59353E30AF3310E12C5E15C21F98E83CF170DC992B17BA2AA4A65E1A3E7FD163916C36751A95E3EA2563B2DA477D54439B9AFCE65D5E5EECB7m3BAO" TargetMode="External"/><Relationship Id="rId23" Type="http://schemas.openxmlformats.org/officeDocument/2006/relationships/hyperlink" Target="consultantplus://offline/ref=5D233A59353E30AF3310FF2148799E179AE260FD70D79A7948EE2CF3F90E1C6B2D913DC82D74661B91FDE92361mBBBO" TargetMode="External"/><Relationship Id="rId28" Type="http://schemas.openxmlformats.org/officeDocument/2006/relationships/hyperlink" Target="consultantplus://offline/ref=5D233A59353E30AF3310FF2148799E179AE260FD73D99A7948EE2CF3F90E1C6B3F9165C42F73781D9CE8BF7227EC83143F1F4E9D82E0E65Bm4B2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233A59353E30AF3310E12C5E15C21F98E83CF170DC992B17BA2AA4A65E1A3E7FD163916C36751A95E3EB2563B2DA477D54439B9AFCE65D5E5EECB7m3BAO" TargetMode="External"/><Relationship Id="rId19" Type="http://schemas.openxmlformats.org/officeDocument/2006/relationships/hyperlink" Target="consultantplus://offline/ref=5D233A59353E30AF3310E12C5E15C21F98E83CF170DA902C14BF2AA4A65E1A3E7FD163916C36751A95E3EB2760B2DA477D54439B9AFCE65D5E5EECB7m3BAO" TargetMode="External"/><Relationship Id="rId31" Type="http://schemas.openxmlformats.org/officeDocument/2006/relationships/hyperlink" Target="consultantplus://offline/ref=5D233A59353E30AF3310FF2148799E179AE260FD70D79A7948EE2CF3F90E1C6B2D913DC82D74661B91FDE92361mBB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233A59353E30AF3310E12C5E15C21F98E83CF170DC992B17BA2AA4A65E1A3E7FD163916C36751A95E3EB2764B2DA477D54439B9AFCE65D5E5EECB7m3BAO" TargetMode="External"/><Relationship Id="rId14" Type="http://schemas.openxmlformats.org/officeDocument/2006/relationships/hyperlink" Target="consultantplus://offline/ref=5D233A59353E30AF3310E12C5E15C21F98E83CF170DC992B17BA2AA4A65E1A3E7FD163916C36751A95E3EA276AB2DA477D54439B9AFCE65D5E5EECB7m3BAO" TargetMode="External"/><Relationship Id="rId22" Type="http://schemas.openxmlformats.org/officeDocument/2006/relationships/hyperlink" Target="consultantplus://offline/ref=5D233A59353E30AF3310FF2148799E179AE260FD70D79A7948EE2CF3F90E1C6B2D913DC82D74661B91FDE92361mBBBO" TargetMode="External"/><Relationship Id="rId27" Type="http://schemas.openxmlformats.org/officeDocument/2006/relationships/hyperlink" Target="consultantplus://offline/ref=5D233A59353E30AF3310FF2148799E179AE260FD72DC9A7948EE2CF3F90E1C6B2D913DC82D74661B91FDE92361mBBBO" TargetMode="External"/><Relationship Id="rId30" Type="http://schemas.openxmlformats.org/officeDocument/2006/relationships/hyperlink" Target="consultantplus://offline/ref=5D233A59353E30AF3310FF2148799E179AE260FD70D79A7948EE2CF3F90E1C6B2D913DC82D74661B91FDE92361mBBBO" TargetMode="External"/><Relationship Id="rId35" Type="http://schemas.openxmlformats.org/officeDocument/2006/relationships/hyperlink" Target="consultantplus://offline/ref=5D233A59353E30AF3310FF2148799E179AE260FD72DC9A7948EE2CF3F90E1C6B2D913DC82D74661B91FDE92361mB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3508</Words>
  <Characters>19999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2022-04-26T14:01:00Z</dcterms:created>
  <dcterms:modified xsi:type="dcterms:W3CDTF">2022-04-26T14:01:00Z</dcterms:modified>
</cp:coreProperties>
</file>