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C0" w:rsidRDefault="005F74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74C0" w:rsidRDefault="005F74C0">
      <w:pPr>
        <w:pStyle w:val="ConsPlusNormal"/>
        <w:jc w:val="both"/>
        <w:outlineLvl w:val="0"/>
      </w:pPr>
    </w:p>
    <w:p w:rsidR="005F74C0" w:rsidRDefault="005F74C0">
      <w:pPr>
        <w:pStyle w:val="ConsPlusTitle"/>
        <w:jc w:val="center"/>
      </w:pPr>
      <w:r>
        <w:t>ПРАВИТЕЛЬСТВО САМАРСКОЙ ОБЛАСТИ</w:t>
      </w:r>
    </w:p>
    <w:p w:rsidR="005F74C0" w:rsidRDefault="005F74C0">
      <w:pPr>
        <w:pStyle w:val="ConsPlusTitle"/>
        <w:jc w:val="both"/>
      </w:pPr>
    </w:p>
    <w:p w:rsidR="005F74C0" w:rsidRDefault="005F74C0">
      <w:pPr>
        <w:pStyle w:val="ConsPlusTitle"/>
        <w:jc w:val="center"/>
      </w:pPr>
      <w:r>
        <w:t>ПОСТАНОВЛЕНИЕ</w:t>
      </w:r>
    </w:p>
    <w:p w:rsidR="005F74C0" w:rsidRDefault="005F74C0">
      <w:pPr>
        <w:pStyle w:val="ConsPlusTitle"/>
        <w:jc w:val="center"/>
      </w:pPr>
      <w:r>
        <w:t>от 1 марта 2022 г. N 119</w:t>
      </w:r>
    </w:p>
    <w:p w:rsidR="005F74C0" w:rsidRDefault="005F74C0">
      <w:pPr>
        <w:pStyle w:val="ConsPlusTitle"/>
        <w:jc w:val="both"/>
      </w:pPr>
    </w:p>
    <w:p w:rsidR="005F74C0" w:rsidRDefault="005F74C0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5F74C0" w:rsidRDefault="005F74C0">
      <w:pPr>
        <w:pStyle w:val="ConsPlusTitle"/>
        <w:jc w:val="center"/>
      </w:pPr>
      <w:r>
        <w:t>ОБЛАСТИ ОТ 16.12.2020 N 1030 "О СОЗДАНИИ ГОСУДАРСТВЕННОЙ</w:t>
      </w:r>
    </w:p>
    <w:p w:rsidR="005F74C0" w:rsidRDefault="005F74C0">
      <w:pPr>
        <w:pStyle w:val="ConsPlusTitle"/>
        <w:jc w:val="center"/>
      </w:pPr>
      <w:r>
        <w:t>ИНФОРМАЦИОННОЙ СИСТЕМЫ САМАРСКОЙ ОБЛАСТИ "</w:t>
      </w:r>
      <w:proofErr w:type="gramStart"/>
      <w:r>
        <w:t>РЕГИОНАЛЬНАЯ</w:t>
      </w:r>
      <w:proofErr w:type="gramEnd"/>
    </w:p>
    <w:p w:rsidR="005F74C0" w:rsidRDefault="005F74C0">
      <w:pPr>
        <w:pStyle w:val="ConsPlusTitle"/>
        <w:jc w:val="center"/>
      </w:pPr>
      <w:r>
        <w:t>ЦЕНТРАЛИЗОВАННАЯ ИНФОРМАЦИОННАЯ СИСТЕМА ВЕДЕНИЯ</w:t>
      </w:r>
    </w:p>
    <w:p w:rsidR="005F74C0" w:rsidRDefault="005F74C0">
      <w:pPr>
        <w:pStyle w:val="ConsPlusTitle"/>
        <w:jc w:val="center"/>
      </w:pPr>
      <w:r>
        <w:t>БЮДЖЕТНОГО УЧЕТА И ФОРМИРОВАНИЯ ОТЧЕТНОСТИ"</w:t>
      </w:r>
    </w:p>
    <w:p w:rsidR="005F74C0" w:rsidRDefault="005F74C0">
      <w:pPr>
        <w:pStyle w:val="ConsPlusNormal"/>
        <w:jc w:val="both"/>
      </w:pPr>
    </w:p>
    <w:p w:rsidR="005F74C0" w:rsidRDefault="005F74C0">
      <w:pPr>
        <w:pStyle w:val="ConsPlusNormal"/>
        <w:ind w:firstLine="540"/>
        <w:jc w:val="both"/>
      </w:pPr>
      <w:r>
        <w:t>В целях уточнения и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16.12.2020 N 1030 "О создании государственной информационной системы Самарской области "Региональная централизованная информационная система ведения бюджетного учета и формирования отчетности" следующие изменения:</w:t>
      </w:r>
    </w:p>
    <w:p w:rsidR="005F74C0" w:rsidRDefault="005F74C0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5F74C0" w:rsidRDefault="005F74C0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06.07.2015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 в целях повышения качества ведения бюджетного (бухгалтерского) учета и формирования бюджетной (бухгалтерской) отчетности</w:t>
      </w:r>
      <w:proofErr w:type="gramEnd"/>
      <w:r>
        <w:t xml:space="preserve"> органов исполнительной власти Самарской области и подведомственных им государственных учреждений Самарской области Правительство Самарской области постановляет</w:t>
      </w:r>
      <w:proofErr w:type="gramStart"/>
      <w:r>
        <w:t>:"</w:t>
      </w:r>
      <w:proofErr w:type="gramEnd"/>
      <w:r>
        <w:t>;</w:t>
      </w:r>
    </w:p>
    <w:p w:rsidR="005F74C0" w:rsidRDefault="005F74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74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C0" w:rsidRDefault="005F74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C0" w:rsidRDefault="005F74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4C0" w:rsidRDefault="005F74C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3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дня вступления в силу соответствующих </w:t>
            </w:r>
            <w:hyperlink r:id="rId9">
              <w:r>
                <w:rPr>
                  <w:color w:val="0000FF"/>
                </w:rPr>
                <w:t>изменений</w:t>
              </w:r>
            </w:hyperlink>
            <w:r>
              <w:rPr>
                <w:color w:val="392C69"/>
              </w:rPr>
              <w:t xml:space="preserve"> в 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Самарской области от 21.03.2019 N 152.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C0" w:rsidRDefault="005F74C0">
            <w:pPr>
              <w:pStyle w:val="ConsPlusNormal"/>
            </w:pPr>
          </w:p>
        </w:tc>
      </w:tr>
    </w:tbl>
    <w:p w:rsidR="005F74C0" w:rsidRDefault="005F74C0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в </w:t>
      </w:r>
      <w:hyperlink r:id="rId11">
        <w:r>
          <w:rPr>
            <w:color w:val="0000FF"/>
          </w:rPr>
          <w:t>пункте 3</w:t>
        </w:r>
      </w:hyperlink>
      <w:r>
        <w:t xml:space="preserve"> слова "осуществляет министерство управления финансами Самарской области" заменить словами "осуществляют министерство управления финансами Самарской области и государственное казенное учреждение Самарской области "Центр учета и бюджетной аналитики";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6</w:t>
        </w:r>
      </w:hyperlink>
      <w:r>
        <w:t xml:space="preserve"> слова "министерству управления финансами Самарской области в рамках" заменить словами "на реализацию мероприятий";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8</w:t>
        </w:r>
      </w:hyperlink>
      <w:r>
        <w:t xml:space="preserve"> слова "в срок до 31.12.2021" заменить словами "в срок до 31.12.2022";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Положении</w:t>
        </w:r>
      </w:hyperlink>
      <w:r>
        <w:t xml:space="preserve"> о государственной информационной системе Самарской области "Региональная централизованная информационная система ведения бюджетного учета и формирования отчетности":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разделе 1</w:t>
        </w:r>
      </w:hyperlink>
      <w:r>
        <w:t>:</w:t>
      </w:r>
    </w:p>
    <w:p w:rsidR="005F74C0" w:rsidRDefault="005F74C0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">
        <w:r>
          <w:rPr>
            <w:color w:val="0000FF"/>
          </w:rPr>
          <w:t>пункте 1.2</w:t>
        </w:r>
      </w:hyperlink>
      <w:r>
        <w:t xml:space="preserve"> слова "постановлением Правительства Самарской области от 10.09.2012 N 425 "О создании, развитии (модернизации) и эксплуатации государственных информационных систем </w:t>
      </w:r>
      <w:r>
        <w:lastRenderedPageBreak/>
        <w:t>Самарской области" заменить словами "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06.07.2015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</w:t>
      </w:r>
      <w:proofErr w:type="gramEnd"/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1.3</w:t>
        </w:r>
      </w:hyperlink>
      <w:r>
        <w:t xml:space="preserve">, </w:t>
      </w:r>
      <w:hyperlink r:id="rId19">
        <w:r>
          <w:rPr>
            <w:color w:val="0000FF"/>
          </w:rPr>
          <w:t>абзацах с третьего</w:t>
        </w:r>
      </w:hyperlink>
      <w:r>
        <w:t xml:space="preserve"> по </w:t>
      </w:r>
      <w:hyperlink r:id="rId20">
        <w:r>
          <w:rPr>
            <w:color w:val="0000FF"/>
          </w:rPr>
          <w:t>шестой пункта 1.4</w:t>
        </w:r>
      </w:hyperlink>
      <w:r>
        <w:t xml:space="preserve"> слова "бюджетного учета и формирования отчетности" заменить словами "бюджетного (бухгалтерского) учета и формирования бюджетной (бухгалтерской) отчетности";</w:t>
      </w:r>
    </w:p>
    <w:p w:rsidR="005F74C0" w:rsidRDefault="005F74C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пункты 1.5</w:t>
        </w:r>
      </w:hyperlink>
      <w:r>
        <w:t xml:space="preserve"> и </w:t>
      </w:r>
      <w:hyperlink r:id="rId22">
        <w:r>
          <w:rPr>
            <w:color w:val="0000FF"/>
          </w:rPr>
          <w:t>1.6</w:t>
        </w:r>
      </w:hyperlink>
      <w:r>
        <w:t xml:space="preserve"> изложить в следующей редакции: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>"1.5. Основным назначением ГИС СО "РЦИС" является выполнение функций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(бухгалтерского) учета и формированию бюджетной (бухгалтерской) отчетности.</w:t>
      </w:r>
    </w:p>
    <w:p w:rsidR="005F74C0" w:rsidRDefault="005F74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F74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C0" w:rsidRDefault="005F74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C0" w:rsidRDefault="005F74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4C0" w:rsidRDefault="005F74C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13 п. 1 </w:t>
            </w:r>
            <w:hyperlink w:anchor="P3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дня вступления в силу соответствующих </w:t>
            </w:r>
            <w:hyperlink r:id="rId23">
              <w:r>
                <w:rPr>
                  <w:color w:val="0000FF"/>
                </w:rPr>
                <w:t>изменений</w:t>
              </w:r>
            </w:hyperlink>
            <w:r>
              <w:rPr>
                <w:color w:val="392C69"/>
              </w:rPr>
              <w:t xml:space="preserve"> в 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Самарской области от 21.03.2019 N 152.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4C0" w:rsidRDefault="005F74C0">
            <w:pPr>
              <w:pStyle w:val="ConsPlusNormal"/>
            </w:pPr>
          </w:p>
        </w:tc>
      </w:tr>
    </w:tbl>
    <w:p w:rsidR="005F74C0" w:rsidRDefault="005F74C0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1.6. </w:t>
      </w:r>
      <w:proofErr w:type="gramStart"/>
      <w:r>
        <w:t>Государственное казенное учреждение Самарской области "Центр учета и бюджетной аналитики" осуществляет полномочия органов исполнительной власти Самарской области и подведомственных им государственных учреждений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(бухгалтерского) учета и формированию бюджетной (бухгалтерской</w:t>
      </w:r>
      <w:proofErr w:type="gramEnd"/>
      <w:r>
        <w:t>) отчетности</w:t>
      </w:r>
      <w:proofErr w:type="gramStart"/>
      <w:r>
        <w:t>.";</w:t>
      </w:r>
      <w:proofErr w:type="gramEnd"/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третьем раздела 3</w:t>
        </w:r>
      </w:hyperlink>
      <w:r>
        <w:t xml:space="preserve"> слова "государственных казенных учреждений Самарской области" заменить словами "государственных учреждений Самарской области";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разделе 4</w:t>
        </w:r>
      </w:hyperlink>
      <w:r>
        <w:t>: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абзаце третьем пункта 4.1</w:t>
        </w:r>
      </w:hyperlink>
      <w:r>
        <w:t xml:space="preserve"> слова "государственные казенные учреждения Самарской области" заменить словами "государственные учреждения Самарской области";</w:t>
      </w:r>
    </w:p>
    <w:p w:rsidR="005F74C0" w:rsidRDefault="005F74C0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абзац четвертый пункта 4.2</w:t>
        </w:r>
      </w:hyperlink>
      <w:r>
        <w:t xml:space="preserve"> изложить в следующей редакции: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>"обеспечивает ведение бюджетного (бухгалтерского) учета и формирование бюджетной (бухгалтерской) отчетности в ГИС СО "РЦИС" в соответствии с действующим законодательством</w:t>
      </w:r>
      <w:proofErr w:type="gramStart"/>
      <w:r>
        <w:t>;"</w:t>
      </w:r>
      <w:proofErr w:type="gramEnd"/>
      <w:r>
        <w:t>.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5F74C0" w:rsidRDefault="005F74C0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F74C0" w:rsidRDefault="005F74C0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4. </w:t>
      </w:r>
      <w:proofErr w:type="gramStart"/>
      <w: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30 декабря 2021 года, за исключением </w:t>
      </w:r>
      <w:hyperlink w:anchor="P17">
        <w:r>
          <w:rPr>
            <w:color w:val="0000FF"/>
          </w:rPr>
          <w:t>абзацев четвертого</w:t>
        </w:r>
      </w:hyperlink>
      <w:r>
        <w:t xml:space="preserve"> и </w:t>
      </w:r>
      <w:hyperlink w:anchor="P27">
        <w:r>
          <w:rPr>
            <w:color w:val="0000FF"/>
          </w:rPr>
          <w:t>тринадцатого пункта 1</w:t>
        </w:r>
      </w:hyperlink>
      <w:r>
        <w:t xml:space="preserve"> настоящего Постановления, которые вступают в силу со дня официального опубликования настоящего Постановления, но не ранее дня вступления в силу соответствующих </w:t>
      </w:r>
      <w:hyperlink r:id="rId29">
        <w:r>
          <w:rPr>
            <w:color w:val="0000FF"/>
          </w:rPr>
          <w:t>изменений</w:t>
        </w:r>
      </w:hyperlink>
      <w:r>
        <w:t xml:space="preserve"> в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21.03.2019 N 152</w:t>
      </w:r>
      <w:proofErr w:type="gramEnd"/>
      <w:r>
        <w:t xml:space="preserve"> "О создании государственного казенного учреждения Самарской области "Центр учета и бюджетной аналитики".</w:t>
      </w:r>
    </w:p>
    <w:p w:rsidR="005F74C0" w:rsidRDefault="005F74C0">
      <w:pPr>
        <w:pStyle w:val="ConsPlusNormal"/>
        <w:jc w:val="both"/>
      </w:pPr>
    </w:p>
    <w:p w:rsidR="005F74C0" w:rsidRDefault="005F74C0">
      <w:pPr>
        <w:pStyle w:val="ConsPlusNormal"/>
        <w:jc w:val="right"/>
      </w:pPr>
      <w:r>
        <w:lastRenderedPageBreak/>
        <w:t>Первый вице-губернатор - председатель</w:t>
      </w:r>
    </w:p>
    <w:p w:rsidR="005F74C0" w:rsidRDefault="005F74C0">
      <w:pPr>
        <w:pStyle w:val="ConsPlusNormal"/>
        <w:jc w:val="right"/>
      </w:pPr>
      <w:r>
        <w:t>Правительства Самарской области</w:t>
      </w:r>
    </w:p>
    <w:p w:rsidR="005F74C0" w:rsidRDefault="005F74C0">
      <w:pPr>
        <w:pStyle w:val="ConsPlusNormal"/>
        <w:jc w:val="right"/>
      </w:pPr>
      <w:r>
        <w:t>В.В.КУДРЯШОВ</w:t>
      </w:r>
    </w:p>
    <w:p w:rsidR="005F74C0" w:rsidRDefault="005F74C0">
      <w:pPr>
        <w:pStyle w:val="ConsPlusNormal"/>
        <w:jc w:val="both"/>
      </w:pPr>
    </w:p>
    <w:p w:rsidR="005F74C0" w:rsidRDefault="005F74C0">
      <w:pPr>
        <w:pStyle w:val="ConsPlusNormal"/>
        <w:jc w:val="both"/>
      </w:pPr>
    </w:p>
    <w:p w:rsidR="005F74C0" w:rsidRDefault="005F74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5F74C0"/>
    <w:rsid w:val="00095E64"/>
    <w:rsid w:val="0055420B"/>
    <w:rsid w:val="005F74C0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74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74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AA2D0E34AA5365046BCF4A181231A64C1A5DAC60E7E1B4C680CEA395C5EC7319B3AFA58D7D427F13FB4B00z23FJ" TargetMode="External"/><Relationship Id="rId13" Type="http://schemas.openxmlformats.org/officeDocument/2006/relationships/hyperlink" Target="consultantplus://offline/ref=7C28AA2D0E34AA53650475C25C744E39A4474150AD66E4B1EB928699FCC5C3B92159EDF6E4CE6E437B0DF94A00274DB596B7B8546AEB2BB77E4E35C8zC39J" TargetMode="External"/><Relationship Id="rId18" Type="http://schemas.openxmlformats.org/officeDocument/2006/relationships/hyperlink" Target="consultantplus://offline/ref=7C28AA2D0E34AA53650475C25C744E39A4474150AD66E4B1EB928699FCC5C3B92159EDF6E4CE6E437B0DF94900274DB596B7B8546AEB2BB77E4E35C8zC39J" TargetMode="External"/><Relationship Id="rId26" Type="http://schemas.openxmlformats.org/officeDocument/2006/relationships/hyperlink" Target="consultantplus://offline/ref=7C28AA2D0E34AA53650475C25C744E39A4474150AD66E4B1EB928699FCC5C3B92159EDF6E4CE6E437B0DF94F04274DB596B7B8546AEB2BB77E4E35C8zC3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28AA2D0E34AA53650475C25C744E39A4474150AD66E4B1EB928699FCC5C3B92159EDF6E4CE6E437B0DF94803274DB596B7B8546AEB2BB77E4E35C8zC39J" TargetMode="External"/><Relationship Id="rId7" Type="http://schemas.openxmlformats.org/officeDocument/2006/relationships/hyperlink" Target="consultantplus://offline/ref=7C28AA2D0E34AA5365046BCF4A181231A64C195CA865E7E1B4C680CEA395C5EC7319B3AFA58D7D427F13FB4B00z23FJ" TargetMode="External"/><Relationship Id="rId12" Type="http://schemas.openxmlformats.org/officeDocument/2006/relationships/hyperlink" Target="consultantplus://offline/ref=7C28AA2D0E34AA53650475C25C744E39A4474150AD66E4B1EB928699FCC5C3B92159EDF6E4CE6E437B0DF94A02274DB596B7B8546AEB2BB77E4E35C8zC39J" TargetMode="External"/><Relationship Id="rId17" Type="http://schemas.openxmlformats.org/officeDocument/2006/relationships/hyperlink" Target="consultantplus://offline/ref=7C28AA2D0E34AA5365046BCF4A181231A64C1A5DAC60E7E1B4C680CEA395C5EC7319B3AFA58D7D427F13FB4B00z23FJ" TargetMode="External"/><Relationship Id="rId25" Type="http://schemas.openxmlformats.org/officeDocument/2006/relationships/hyperlink" Target="consultantplus://offline/ref=7C28AA2D0E34AA53650475C25C744E39A4474150AD66E4B1EB928699FCC5C3B92159EDF6E4CE6E437B0DF94F07274DB596B7B8546AEB2BB77E4E35C8zC3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8AA2D0E34AA53650475C25C744E39A4474150AD66E4B1EB928699FCC5C3B92159EDF6E4CE6E437B0DF94903274DB596B7B8546AEB2BB77E4E35C8zC39J" TargetMode="External"/><Relationship Id="rId20" Type="http://schemas.openxmlformats.org/officeDocument/2006/relationships/hyperlink" Target="consultantplus://offline/ref=7C28AA2D0E34AA53650475C25C744E39A4474150AD66E4B1EB928699FCC5C3B92159EDF6E4CE6E437B0DF9490A274DB596B7B8546AEB2BB77E4E35C8zC39J" TargetMode="External"/><Relationship Id="rId29" Type="http://schemas.openxmlformats.org/officeDocument/2006/relationships/hyperlink" Target="consultantplus://offline/ref=7C28AA2D0E34AA53650475C25C744E39A4474150AD60EFB3EE958699FCC5C3B92159EDF6E4CE6E437B0DF94B07274DB596B7B8546AEB2BB77E4E35C8zC3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8AA2D0E34AA53650475C25C744E39A4474150AD66E4B1EB928699FCC5C3B92159EDF6E4CE6E437B0DF94B06274DB596B7B8546AEB2BB77E4E35C8zC39J" TargetMode="External"/><Relationship Id="rId11" Type="http://schemas.openxmlformats.org/officeDocument/2006/relationships/hyperlink" Target="consultantplus://offline/ref=7C28AA2D0E34AA53650475C25C744E39A4474150AD60EFB3EA948699FCC5C3B92159EDF6E4CE6E437B0DF94B05274DB596B7B8546AEB2BB77E4E35C8zC39J" TargetMode="External"/><Relationship Id="rId24" Type="http://schemas.openxmlformats.org/officeDocument/2006/relationships/hyperlink" Target="consultantplus://offline/ref=7C28AA2D0E34AA53650475C25C744E39A4474150AD66EEB3EF938699FCC5C3B92159EDF6F6CE364F790AE74B06321BE4D0zE31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C28AA2D0E34AA53650475C25C744E39A4474150AD66E4B1EB928699FCC5C3B92159EDF6F6CE364F790AE74B06321BE4D0zE31J" TargetMode="External"/><Relationship Id="rId15" Type="http://schemas.openxmlformats.org/officeDocument/2006/relationships/hyperlink" Target="consultantplus://offline/ref=7C28AA2D0E34AA53650475C25C744E39A4474150AD66E4B1EB928699FCC5C3B92159EDF6E4CE6E437B0DF94A0B274DB596B7B8546AEB2BB77E4E35C8zC39J" TargetMode="External"/><Relationship Id="rId23" Type="http://schemas.openxmlformats.org/officeDocument/2006/relationships/hyperlink" Target="consultantplus://offline/ref=7C28AA2D0E34AA53650475C25C744E39A4474150AD60EFB3EE958699FCC5C3B92159EDF6E4CE6E437B0DF94B07274DB596B7B8546AEB2BB77E4E35C8zC39J" TargetMode="External"/><Relationship Id="rId28" Type="http://schemas.openxmlformats.org/officeDocument/2006/relationships/hyperlink" Target="consultantplus://offline/ref=7C28AA2D0E34AA53650475C25C744E39A4474150AD66E4B1EB928699FCC5C3B92159EDF6E4CE6E437B0DF94E01274DB596B7B8546AEB2BB77E4E35C8zC39J" TargetMode="External"/><Relationship Id="rId10" Type="http://schemas.openxmlformats.org/officeDocument/2006/relationships/hyperlink" Target="consultantplus://offline/ref=7C28AA2D0E34AA53650475C25C744E39A4474150AD66EEB3EF938699FCC5C3B92159EDF6F6CE364F790AE74B06321BE4D0zE31J" TargetMode="External"/><Relationship Id="rId19" Type="http://schemas.openxmlformats.org/officeDocument/2006/relationships/hyperlink" Target="consultantplus://offline/ref=7C28AA2D0E34AA53650475C25C744E39A4474150AD66E4B1EB928699FCC5C3B92159EDF6E4CE6E437B0DF94907274DB596B7B8546AEB2BB77E4E35C8zC39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28AA2D0E34AA53650475C25C744E39A4474150AD60EFB3EE958699FCC5C3B92159EDF6E4CE6E437B0DF94B07274DB596B7B8546AEB2BB77E4E35C8zC39J" TargetMode="External"/><Relationship Id="rId14" Type="http://schemas.openxmlformats.org/officeDocument/2006/relationships/hyperlink" Target="consultantplus://offline/ref=7C28AA2D0E34AA53650475C25C744E39A4474150AD66E4B1EB928699FCC5C3B92159EDF6E4CE6E437B0DF94A0A274DB596B7B8546AEB2BB77E4E35C8zC39J" TargetMode="External"/><Relationship Id="rId22" Type="http://schemas.openxmlformats.org/officeDocument/2006/relationships/hyperlink" Target="consultantplus://offline/ref=7C28AA2D0E34AA53650475C25C744E39A4474150AD60EFB3EA948699FCC5C3B92159EDF6E4CE6E437B0DF94800274DB596B7B8546AEB2BB77E4E35C8zC39J" TargetMode="External"/><Relationship Id="rId27" Type="http://schemas.openxmlformats.org/officeDocument/2006/relationships/hyperlink" Target="consultantplus://offline/ref=7C28AA2D0E34AA53650475C25C744E39A4474150AD66E4B1EB928699FCC5C3B92159EDF6E4CE6E437B0DF94F0B274DB596B7B8546AEB2BB77E4E35C8zC39J" TargetMode="External"/><Relationship Id="rId30" Type="http://schemas.openxmlformats.org/officeDocument/2006/relationships/hyperlink" Target="consultantplus://offline/ref=7C28AA2D0E34AA53650475C25C744E39A4474150AD66EEB3EF938699FCC5C3B92159EDF6F6CE364F790AE74B06321BE4D0zE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2023-04-27T09:55:00Z</dcterms:created>
  <dcterms:modified xsi:type="dcterms:W3CDTF">2023-04-27T09:56:00Z</dcterms:modified>
</cp:coreProperties>
</file>