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D8" w:rsidRDefault="001B73D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B73D8" w:rsidRDefault="001B73D8">
      <w:pPr>
        <w:pStyle w:val="ConsPlusNormal"/>
        <w:jc w:val="both"/>
        <w:outlineLvl w:val="0"/>
      </w:pPr>
    </w:p>
    <w:p w:rsidR="001B73D8" w:rsidRDefault="001B73D8">
      <w:pPr>
        <w:pStyle w:val="ConsPlusTitle"/>
        <w:jc w:val="center"/>
        <w:outlineLvl w:val="0"/>
      </w:pPr>
      <w:r>
        <w:t>ПРАВИТЕЛЬСТВО САМАРСКОЙ ОБЛАСТИ</w:t>
      </w:r>
    </w:p>
    <w:p w:rsidR="001B73D8" w:rsidRDefault="001B73D8">
      <w:pPr>
        <w:pStyle w:val="ConsPlusTitle"/>
        <w:jc w:val="both"/>
      </w:pPr>
    </w:p>
    <w:p w:rsidR="001B73D8" w:rsidRDefault="001B73D8">
      <w:pPr>
        <w:pStyle w:val="ConsPlusTitle"/>
        <w:jc w:val="center"/>
      </w:pPr>
      <w:r>
        <w:t>ПОСТАНОВЛЕНИЕ</w:t>
      </w:r>
    </w:p>
    <w:p w:rsidR="001B73D8" w:rsidRDefault="001B73D8">
      <w:pPr>
        <w:pStyle w:val="ConsPlusTitle"/>
        <w:jc w:val="center"/>
      </w:pPr>
      <w:r>
        <w:t>от 8 июня 2022 г. N 422</w:t>
      </w:r>
    </w:p>
    <w:p w:rsidR="001B73D8" w:rsidRDefault="001B73D8">
      <w:pPr>
        <w:pStyle w:val="ConsPlusTitle"/>
        <w:jc w:val="both"/>
      </w:pPr>
    </w:p>
    <w:p w:rsidR="001B73D8" w:rsidRDefault="001B73D8">
      <w:pPr>
        <w:pStyle w:val="ConsPlusTitle"/>
        <w:jc w:val="center"/>
      </w:pPr>
      <w:r>
        <w:t>ОБ ИСПОЛЬЗОВАНИИ БЮДЖЕТНЫХ АССИГНОВАНИЙ РЕЗЕРВНОГО ФОНДА</w:t>
      </w:r>
    </w:p>
    <w:p w:rsidR="001B73D8" w:rsidRDefault="001B73D8">
      <w:pPr>
        <w:pStyle w:val="ConsPlusTitle"/>
        <w:jc w:val="center"/>
      </w:pPr>
      <w:r>
        <w:t>ПРАВИТЕЛЬСТВА САМАРСКОЙ ОБЛАСТИ И ВНЕСЕНИИ ИЗМЕНЕНИЙ</w:t>
      </w:r>
    </w:p>
    <w:p w:rsidR="001B73D8" w:rsidRDefault="001B73D8">
      <w:pPr>
        <w:pStyle w:val="ConsPlusTitle"/>
        <w:jc w:val="center"/>
      </w:pPr>
      <w:r>
        <w:t>В ПОСТАНОВЛЕНИЕ ПРАВИТЕЛЬСТВА САМАРСКОЙ ОБЛАСТИ</w:t>
      </w:r>
    </w:p>
    <w:p w:rsidR="001B73D8" w:rsidRDefault="001B73D8">
      <w:pPr>
        <w:pStyle w:val="ConsPlusTitle"/>
        <w:jc w:val="center"/>
      </w:pPr>
      <w:r>
        <w:t xml:space="preserve">ОТ 14.11.2013 N 623 "ОБ УТВЕРЖДЕНИИ </w:t>
      </w:r>
      <w:proofErr w:type="gramStart"/>
      <w:r>
        <w:t>ГОСУДАРСТВЕННОЙ</w:t>
      </w:r>
      <w:proofErr w:type="gramEnd"/>
    </w:p>
    <w:p w:rsidR="001B73D8" w:rsidRDefault="001B73D8">
      <w:pPr>
        <w:pStyle w:val="ConsPlusTitle"/>
        <w:jc w:val="center"/>
      </w:pPr>
      <w:r>
        <w:t xml:space="preserve">ПРОГРАММЫ САМАРСКОЙ ОБЛАСТИ "УПРАВЛЕНИЕ </w:t>
      </w:r>
      <w:proofErr w:type="gramStart"/>
      <w:r>
        <w:t>ГОСУДАРСТВЕННЫМИ</w:t>
      </w:r>
      <w:proofErr w:type="gramEnd"/>
    </w:p>
    <w:p w:rsidR="001B73D8" w:rsidRDefault="001B73D8">
      <w:pPr>
        <w:pStyle w:val="ConsPlusTitle"/>
        <w:jc w:val="center"/>
      </w:pPr>
      <w:r>
        <w:t>ФИНАНСАМИ И РАЗВИТИЕ МЕЖБЮДЖЕТНЫХ ОТНОШЕНИЙ"</w:t>
      </w:r>
    </w:p>
    <w:p w:rsidR="001B73D8" w:rsidRDefault="001B73D8">
      <w:pPr>
        <w:pStyle w:val="ConsPlusTitle"/>
        <w:jc w:val="center"/>
      </w:pPr>
      <w:r>
        <w:t>НА 2014 - 2024 ГОДЫ"</w:t>
      </w:r>
    </w:p>
    <w:p w:rsidR="001B73D8" w:rsidRDefault="001B73D8">
      <w:pPr>
        <w:pStyle w:val="ConsPlusNormal"/>
        <w:jc w:val="both"/>
      </w:pPr>
    </w:p>
    <w:p w:rsidR="001B73D8" w:rsidRDefault="001B73D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08.12.2021 N 972 "Об утверждении Порядка формирования и использования бюджетных ассигнований резервного фонда Правительства Самарской области" Правительство Самарской области постановляет: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Использовать предусмотренные на 2022 - 2024 годы бюджетные ассигнования резервного фонда Правительства Самарской области в 2022 году в размере 97 752 400 (девяноста семи миллионов семисот пятидесяти двух тысяч четырехсот) рублей 00 копеек, в 2023 году в размере 61 602 920 (шестидесяти одного миллиона шестисот двух тысяч девятисот двадцати) рублей 00 копеек, в 2024 году в размере 13 092 730 (тринадцати</w:t>
      </w:r>
      <w:proofErr w:type="gramEnd"/>
      <w:r>
        <w:t xml:space="preserve"> </w:t>
      </w:r>
      <w:proofErr w:type="gramStart"/>
      <w:r>
        <w:t xml:space="preserve">миллионов девяноста двух тысяч семисот тридцати) рублей 00 копеек на увеличение бюджетных ассигнований министерству управления финансами Самарской области на реализацию мероприятий, предусмотренных </w:t>
      </w:r>
      <w:hyperlink r:id="rId6">
        <w:r>
          <w:rPr>
            <w:color w:val="0000FF"/>
          </w:rPr>
          <w:t>пунктами 30</w:t>
        </w:r>
      </w:hyperlink>
      <w:r>
        <w:t xml:space="preserve">, </w:t>
      </w:r>
      <w:hyperlink r:id="rId7">
        <w:r>
          <w:rPr>
            <w:color w:val="0000FF"/>
          </w:rPr>
          <w:t>31 подпрограммы</w:t>
        </w:r>
      </w:hyperlink>
      <w:r>
        <w:t xml:space="preserve"> "Организация планирования и исполнения областного бюджета" на 2014 - 2024 годы, </w:t>
      </w:r>
      <w:hyperlink r:id="rId8">
        <w:r>
          <w:rPr>
            <w:color w:val="0000FF"/>
          </w:rPr>
          <w:t>пунктом 2 подпрограммы</w:t>
        </w:r>
      </w:hyperlink>
      <w:r>
        <w:t xml:space="preserve"> "Создание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</w:t>
      </w:r>
      <w:proofErr w:type="gramEnd"/>
      <w:r>
        <w:t xml:space="preserve"> финансами "Электронный бюджет" на 2014 - 2024 годы государственной программы "Управление государственными финансами и развитие межбюджетных отношений" на 2014 - 2024 годы, утвержденной постановлением Правительства Самарской области от 14.11.2013 N 623.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14.11.2013 N 623 "Об утверждении государственной программы Самарской области "Управление государственными финансами и развитие межбюджетных отношений" на 2014 - 2024 годы" следующие изменения: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государственной </w:t>
      </w:r>
      <w:hyperlink r:id="rId10">
        <w:r>
          <w:rPr>
            <w:color w:val="0000FF"/>
          </w:rPr>
          <w:t>программе</w:t>
        </w:r>
      </w:hyperlink>
      <w:r>
        <w:t xml:space="preserve"> "Управление государственными финансами и развитие межбюджетных отношений" на 2014 - 2024 годы (далее - Государственная программа):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разделе</w:t>
        </w:r>
      </w:hyperlink>
      <w:r>
        <w:t xml:space="preserve"> "Объемы бюджетных ассигнований Государственной программы" паспорта Государственной программы: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абзаце первом</w:t>
        </w:r>
      </w:hyperlink>
      <w:r>
        <w:t xml:space="preserve"> сумму "111 404,5" заменить суммой "111 576,9";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абзаце десятом</w:t>
        </w:r>
      </w:hyperlink>
      <w:r>
        <w:t xml:space="preserve"> сумму "11 615,6" заменить суммой "11 713,4";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абзаце одиннадцатом</w:t>
        </w:r>
      </w:hyperlink>
      <w:r>
        <w:t xml:space="preserve"> сумму "10 354,8" заменить суммой "10 416,4";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абзаце двенадцатом</w:t>
        </w:r>
      </w:hyperlink>
      <w:r>
        <w:t xml:space="preserve"> сумму "6 216,6" заменить суммой "6 229,7";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подпрограмме</w:t>
        </w:r>
      </w:hyperlink>
      <w:r>
        <w:t xml:space="preserve"> "Организация планирования и исполнения областного бюджета" на 2014 - 2024 годы (далее - подпрограмма 4):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7">
        <w:r>
          <w:rPr>
            <w:color w:val="0000FF"/>
          </w:rPr>
          <w:t>разделе</w:t>
        </w:r>
      </w:hyperlink>
      <w:r>
        <w:t xml:space="preserve"> "Объемы бюджетных ассигнований подпрограммы 4" паспорта подпрограммы 4: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абзаце первом</w:t>
        </w:r>
      </w:hyperlink>
      <w:r>
        <w:t xml:space="preserve"> сумму "5 762,4" заменить суммой "5 837,1";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абзаце десятом</w:t>
        </w:r>
      </w:hyperlink>
      <w:r>
        <w:t xml:space="preserve"> сумму "775,1" заменить суммой "810,1";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абзаце одиннадцатом</w:t>
        </w:r>
      </w:hyperlink>
      <w:r>
        <w:t xml:space="preserve"> сумму "763,9" заменить суммой "790,5";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абзаце двенадцатом</w:t>
        </w:r>
      </w:hyperlink>
      <w:r>
        <w:t xml:space="preserve"> сумму "767,6" заменить суммой "780,7";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подпрограмме</w:t>
        </w:r>
      </w:hyperlink>
      <w:r>
        <w:t xml:space="preserve"> "Создание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2014 - 2024 годы (далее - подпрограмма 5):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разделе</w:t>
        </w:r>
      </w:hyperlink>
      <w:r>
        <w:t xml:space="preserve"> "Объемы бюджетных ассигнований подпрограммы 5" паспорта подпрограммы 5: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абзаце первом</w:t>
        </w:r>
      </w:hyperlink>
      <w:r>
        <w:t xml:space="preserve"> сумму "1 713,8" заменить суммой "1 811,5";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абзаце десятом</w:t>
        </w:r>
      </w:hyperlink>
      <w:r>
        <w:t xml:space="preserve"> сумму "128,7" заменить суммой "191,4";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</w:t>
      </w:r>
      <w:hyperlink r:id="rId26">
        <w:r>
          <w:rPr>
            <w:color w:val="0000FF"/>
          </w:rPr>
          <w:t>абзаце одиннадцатом</w:t>
        </w:r>
      </w:hyperlink>
      <w:r>
        <w:t xml:space="preserve"> сумму "122,0" заменить суммой "157,0";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</w:t>
      </w:r>
      <w:hyperlink r:id="rId27">
        <w:r>
          <w:rPr>
            <w:color w:val="0000FF"/>
          </w:rPr>
          <w:t>приложении 2</w:t>
        </w:r>
      </w:hyperlink>
      <w:r>
        <w:t xml:space="preserve"> к Государственной программе: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</w:t>
      </w:r>
      <w:hyperlink r:id="rId28">
        <w:r>
          <w:rPr>
            <w:color w:val="0000FF"/>
          </w:rPr>
          <w:t>разделе</w:t>
        </w:r>
      </w:hyperlink>
      <w:r>
        <w:t xml:space="preserve"> "Подпрограмма "Организация планирования и исполнения областного бюджета" на 2014 - 2024 годы":</w:t>
      </w:r>
    </w:p>
    <w:p w:rsidR="001B73D8" w:rsidRDefault="001B73D8">
      <w:pPr>
        <w:pStyle w:val="ConsPlusNormal"/>
        <w:spacing w:before="220"/>
        <w:ind w:firstLine="540"/>
        <w:jc w:val="both"/>
      </w:pPr>
      <w:proofErr w:type="gramStart"/>
      <w:r>
        <w:t xml:space="preserve">в пункте 30 в </w:t>
      </w:r>
      <w:hyperlink r:id="rId29">
        <w:r>
          <w:rPr>
            <w:color w:val="0000FF"/>
          </w:rPr>
          <w:t>графе</w:t>
        </w:r>
      </w:hyperlink>
      <w:r>
        <w:t xml:space="preserve"> "2022" сумму "24,8" заменить суммой "56,5", в </w:t>
      </w:r>
      <w:hyperlink r:id="rId30">
        <w:r>
          <w:rPr>
            <w:color w:val="0000FF"/>
          </w:rPr>
          <w:t>графе</w:t>
        </w:r>
      </w:hyperlink>
      <w:r>
        <w:t xml:space="preserve"> "2023" сумму "15,6" заменить суммой "35,5", в </w:t>
      </w:r>
      <w:hyperlink r:id="rId31">
        <w:r>
          <w:rPr>
            <w:color w:val="0000FF"/>
          </w:rPr>
          <w:t>графе</w:t>
        </w:r>
      </w:hyperlink>
      <w:r>
        <w:t xml:space="preserve"> "2024" сумму "17,8" заменить суммой "26,6", в </w:t>
      </w:r>
      <w:hyperlink r:id="rId32">
        <w:r>
          <w:rPr>
            <w:color w:val="0000FF"/>
          </w:rPr>
          <w:t>графе</w:t>
        </w:r>
      </w:hyperlink>
      <w:r>
        <w:t xml:space="preserve"> "всего" сумму "303,9" заменить суммой "364,3";</w:t>
      </w:r>
      <w:proofErr w:type="gramEnd"/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пункте 31 в </w:t>
      </w:r>
      <w:hyperlink r:id="rId33">
        <w:r>
          <w:rPr>
            <w:color w:val="0000FF"/>
          </w:rPr>
          <w:t>графе</w:t>
        </w:r>
      </w:hyperlink>
      <w:r>
        <w:t xml:space="preserve"> "2022" сумму "341,7" заменить суммой "345,0", в </w:t>
      </w:r>
      <w:hyperlink r:id="rId34">
        <w:r>
          <w:rPr>
            <w:color w:val="0000FF"/>
          </w:rPr>
          <w:t>графе</w:t>
        </w:r>
      </w:hyperlink>
      <w:r>
        <w:t xml:space="preserve"> "2023" сумму "340,3" заменить суммой "347,0", в </w:t>
      </w:r>
      <w:hyperlink r:id="rId35">
        <w:r>
          <w:rPr>
            <w:color w:val="0000FF"/>
          </w:rPr>
          <w:t>графе</w:t>
        </w:r>
      </w:hyperlink>
      <w:r>
        <w:t xml:space="preserve"> "2024" сумму "341,7" заменить суммой "346,1", в </w:t>
      </w:r>
      <w:hyperlink r:id="rId36">
        <w:r>
          <w:rPr>
            <w:color w:val="0000FF"/>
          </w:rPr>
          <w:t>графе</w:t>
        </w:r>
      </w:hyperlink>
      <w:r>
        <w:t xml:space="preserve"> "всего" сумму "1 450,8" заменить суммой "1 465,2";</w:t>
      </w:r>
    </w:p>
    <w:p w:rsidR="001B73D8" w:rsidRDefault="001B73D8">
      <w:pPr>
        <w:pStyle w:val="ConsPlusNormal"/>
        <w:spacing w:before="220"/>
        <w:ind w:firstLine="540"/>
        <w:jc w:val="both"/>
      </w:pPr>
      <w:proofErr w:type="gramStart"/>
      <w:r>
        <w:t xml:space="preserve">в строке "Итого по подпрограмме" в </w:t>
      </w:r>
      <w:hyperlink r:id="rId37">
        <w:r>
          <w:rPr>
            <w:color w:val="0000FF"/>
          </w:rPr>
          <w:t>графе</w:t>
        </w:r>
      </w:hyperlink>
      <w:r>
        <w:t xml:space="preserve"> "2022" сумму "775,1" заменить суммой "810,1", в </w:t>
      </w:r>
      <w:hyperlink r:id="rId38">
        <w:r>
          <w:rPr>
            <w:color w:val="0000FF"/>
          </w:rPr>
          <w:t>графе</w:t>
        </w:r>
      </w:hyperlink>
      <w:r>
        <w:t xml:space="preserve"> "2023" сумму "763,9" заменить суммой "790,5", в </w:t>
      </w:r>
      <w:hyperlink r:id="rId39">
        <w:r>
          <w:rPr>
            <w:color w:val="0000FF"/>
          </w:rPr>
          <w:t>графе</w:t>
        </w:r>
      </w:hyperlink>
      <w:r>
        <w:t xml:space="preserve"> "2024" сумму "767,6" заменить суммой "780,7", в </w:t>
      </w:r>
      <w:hyperlink r:id="rId40">
        <w:r>
          <w:rPr>
            <w:color w:val="0000FF"/>
          </w:rPr>
          <w:t>графе</w:t>
        </w:r>
      </w:hyperlink>
      <w:r>
        <w:t xml:space="preserve"> "всего" сумму "5 762,4" заменить суммой "5 837,1";</w:t>
      </w:r>
      <w:proofErr w:type="gramEnd"/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</w:t>
      </w:r>
      <w:hyperlink r:id="rId41">
        <w:r>
          <w:rPr>
            <w:color w:val="0000FF"/>
          </w:rPr>
          <w:t>разделе</w:t>
        </w:r>
      </w:hyperlink>
      <w:r>
        <w:t xml:space="preserve"> "Подпрограмма "Создание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2014 - 2024 годы":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в пункте 2 в </w:t>
      </w:r>
      <w:hyperlink r:id="rId42">
        <w:r>
          <w:rPr>
            <w:color w:val="0000FF"/>
          </w:rPr>
          <w:t>графе</w:t>
        </w:r>
      </w:hyperlink>
      <w:r>
        <w:t xml:space="preserve"> "2022" сумму "128,7" заменить суммой "191,4", в </w:t>
      </w:r>
      <w:hyperlink r:id="rId43">
        <w:r>
          <w:rPr>
            <w:color w:val="0000FF"/>
          </w:rPr>
          <w:t>графе</w:t>
        </w:r>
      </w:hyperlink>
      <w:r>
        <w:t xml:space="preserve"> "2023" сумму "122,0" заменить суммой "157,0", в </w:t>
      </w:r>
      <w:hyperlink r:id="rId44">
        <w:r>
          <w:rPr>
            <w:color w:val="0000FF"/>
          </w:rPr>
          <w:t>графе</w:t>
        </w:r>
      </w:hyperlink>
      <w:r>
        <w:t xml:space="preserve"> "всего" сумму "1 704,1" заменить суммой "1 801,8";</w:t>
      </w:r>
    </w:p>
    <w:p w:rsidR="001B73D8" w:rsidRDefault="001B73D8">
      <w:pPr>
        <w:pStyle w:val="ConsPlusNormal"/>
        <w:spacing w:before="220"/>
        <w:ind w:firstLine="540"/>
        <w:jc w:val="both"/>
      </w:pPr>
      <w:proofErr w:type="gramStart"/>
      <w:r>
        <w:t xml:space="preserve">в строке "Итого по подпрограмме" в </w:t>
      </w:r>
      <w:hyperlink r:id="rId45">
        <w:r>
          <w:rPr>
            <w:color w:val="0000FF"/>
          </w:rPr>
          <w:t>графе</w:t>
        </w:r>
      </w:hyperlink>
      <w:r>
        <w:t xml:space="preserve"> "2022" сумму "128,7" заменить суммой "191,4", в </w:t>
      </w:r>
      <w:hyperlink r:id="rId46">
        <w:r>
          <w:rPr>
            <w:color w:val="0000FF"/>
          </w:rPr>
          <w:t>графе</w:t>
        </w:r>
      </w:hyperlink>
      <w:r>
        <w:t xml:space="preserve"> "2023" сумму "122,0" заменить суммой "157,0", в </w:t>
      </w:r>
      <w:hyperlink r:id="rId47">
        <w:r>
          <w:rPr>
            <w:color w:val="0000FF"/>
          </w:rPr>
          <w:t>графе</w:t>
        </w:r>
      </w:hyperlink>
      <w:r>
        <w:t xml:space="preserve"> "всего" сумму "1 713,8" заменить суммой "1 811,5";</w:t>
      </w:r>
      <w:proofErr w:type="gramEnd"/>
    </w:p>
    <w:p w:rsidR="001B73D8" w:rsidRDefault="001B73D8">
      <w:pPr>
        <w:pStyle w:val="ConsPlusNormal"/>
        <w:spacing w:before="220"/>
        <w:ind w:firstLine="540"/>
        <w:jc w:val="both"/>
      </w:pPr>
      <w:proofErr w:type="gramStart"/>
      <w:r>
        <w:t xml:space="preserve">в строке "ВСЕГО" в </w:t>
      </w:r>
      <w:hyperlink r:id="rId48">
        <w:r>
          <w:rPr>
            <w:color w:val="0000FF"/>
          </w:rPr>
          <w:t>графе</w:t>
        </w:r>
      </w:hyperlink>
      <w:r>
        <w:t xml:space="preserve"> "2022" сумму "11 613,6" заменить суммой "11 713,4", в </w:t>
      </w:r>
      <w:hyperlink r:id="rId49">
        <w:r>
          <w:rPr>
            <w:color w:val="0000FF"/>
          </w:rPr>
          <w:t>графе</w:t>
        </w:r>
      </w:hyperlink>
      <w:r>
        <w:t xml:space="preserve"> "2023" сумму "10 354,8" заменить суммой "10 416,4", в </w:t>
      </w:r>
      <w:hyperlink r:id="rId50">
        <w:r>
          <w:rPr>
            <w:color w:val="0000FF"/>
          </w:rPr>
          <w:t>графе</w:t>
        </w:r>
      </w:hyperlink>
      <w:r>
        <w:t xml:space="preserve"> "2024" сумму "6 216,6" заменить суммой "6 229,7", в </w:t>
      </w:r>
      <w:hyperlink r:id="rId51">
        <w:r>
          <w:rPr>
            <w:color w:val="0000FF"/>
          </w:rPr>
          <w:t>графе</w:t>
        </w:r>
      </w:hyperlink>
      <w:r>
        <w:t xml:space="preserve"> "всего" сумму "111 402,5" заменить суммой "111 576,9".</w:t>
      </w:r>
      <w:proofErr w:type="gramEnd"/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3. Министерству управления финансами Самарской области внести </w:t>
      </w:r>
      <w:hyperlink w:anchor="P61">
        <w:r>
          <w:rPr>
            <w:color w:val="0000FF"/>
          </w:rPr>
          <w:t>изменения</w:t>
        </w:r>
      </w:hyperlink>
      <w:r>
        <w:t xml:space="preserve"> в сводную </w:t>
      </w:r>
      <w:r>
        <w:lastRenderedPageBreak/>
        <w:t>бюджетную роспись областного бюджета на 2022 - 2024 годы в целях перераспределения бюджетных ассигнований согласно приложению к настоящему Постановлению.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>5. Опубликовать настоящее Постановление в средствах массовой информации.</w:t>
      </w:r>
    </w:p>
    <w:p w:rsidR="001B73D8" w:rsidRDefault="001B73D8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1B73D8" w:rsidRDefault="001B73D8">
      <w:pPr>
        <w:pStyle w:val="ConsPlusNormal"/>
        <w:jc w:val="both"/>
      </w:pPr>
    </w:p>
    <w:p w:rsidR="001B73D8" w:rsidRDefault="001B73D8">
      <w:pPr>
        <w:pStyle w:val="ConsPlusNormal"/>
        <w:jc w:val="right"/>
      </w:pPr>
      <w:r>
        <w:t>Первый вице-губернатор - председатель</w:t>
      </w:r>
    </w:p>
    <w:p w:rsidR="001B73D8" w:rsidRDefault="001B73D8">
      <w:pPr>
        <w:pStyle w:val="ConsPlusNormal"/>
        <w:jc w:val="right"/>
      </w:pPr>
      <w:r>
        <w:t>Правительства Самарской области</w:t>
      </w:r>
    </w:p>
    <w:p w:rsidR="001B73D8" w:rsidRDefault="001B73D8">
      <w:pPr>
        <w:pStyle w:val="ConsPlusNormal"/>
        <w:jc w:val="right"/>
      </w:pPr>
      <w:r>
        <w:t>В.В.КУДРЯШОВ</w:t>
      </w:r>
    </w:p>
    <w:p w:rsidR="001B73D8" w:rsidRDefault="001B73D8">
      <w:pPr>
        <w:pStyle w:val="ConsPlusNormal"/>
        <w:jc w:val="both"/>
      </w:pPr>
    </w:p>
    <w:p w:rsidR="001B73D8" w:rsidRDefault="001B73D8">
      <w:pPr>
        <w:pStyle w:val="ConsPlusNormal"/>
        <w:jc w:val="both"/>
      </w:pPr>
    </w:p>
    <w:p w:rsidR="001B73D8" w:rsidRDefault="001B73D8">
      <w:pPr>
        <w:pStyle w:val="ConsPlusNormal"/>
        <w:jc w:val="both"/>
      </w:pPr>
    </w:p>
    <w:p w:rsidR="001B73D8" w:rsidRDefault="001B73D8">
      <w:pPr>
        <w:pStyle w:val="ConsPlusNormal"/>
        <w:jc w:val="both"/>
      </w:pPr>
    </w:p>
    <w:p w:rsidR="001B73D8" w:rsidRDefault="001B73D8">
      <w:pPr>
        <w:pStyle w:val="ConsPlusNormal"/>
        <w:jc w:val="both"/>
      </w:pPr>
    </w:p>
    <w:p w:rsidR="001B73D8" w:rsidRDefault="001B73D8">
      <w:pPr>
        <w:pStyle w:val="ConsPlusNormal"/>
        <w:jc w:val="right"/>
        <w:outlineLvl w:val="0"/>
      </w:pPr>
      <w:r>
        <w:t>Приложение</w:t>
      </w:r>
    </w:p>
    <w:p w:rsidR="001B73D8" w:rsidRDefault="001B73D8">
      <w:pPr>
        <w:pStyle w:val="ConsPlusNormal"/>
        <w:jc w:val="right"/>
      </w:pPr>
      <w:r>
        <w:t>к Постановлению</w:t>
      </w:r>
    </w:p>
    <w:p w:rsidR="001B73D8" w:rsidRDefault="001B73D8">
      <w:pPr>
        <w:pStyle w:val="ConsPlusNormal"/>
        <w:jc w:val="right"/>
      </w:pPr>
      <w:r>
        <w:t>Правительства Самарской области</w:t>
      </w:r>
    </w:p>
    <w:p w:rsidR="001B73D8" w:rsidRDefault="001B73D8">
      <w:pPr>
        <w:pStyle w:val="ConsPlusNormal"/>
        <w:jc w:val="right"/>
      </w:pPr>
      <w:r>
        <w:t>от 8 июня 2022 г. N 422</w:t>
      </w:r>
    </w:p>
    <w:p w:rsidR="001B73D8" w:rsidRDefault="001B73D8">
      <w:pPr>
        <w:pStyle w:val="ConsPlusNormal"/>
        <w:jc w:val="both"/>
      </w:pPr>
    </w:p>
    <w:p w:rsidR="001B73D8" w:rsidRDefault="001B73D8">
      <w:pPr>
        <w:pStyle w:val="ConsPlusTitle"/>
        <w:jc w:val="center"/>
      </w:pPr>
      <w:bookmarkStart w:id="0" w:name="P61"/>
      <w:bookmarkEnd w:id="0"/>
      <w:r>
        <w:t>ИЗМЕНЕНИЯ</w:t>
      </w:r>
    </w:p>
    <w:p w:rsidR="001B73D8" w:rsidRDefault="001B73D8">
      <w:pPr>
        <w:pStyle w:val="ConsPlusTitle"/>
        <w:jc w:val="center"/>
      </w:pPr>
      <w:r>
        <w:t>СВОДНОЙ БЮДЖЕТНОЙ РОСПИСИ ОБЛАСТНОГО БЮДЖЕТА</w:t>
      </w:r>
    </w:p>
    <w:p w:rsidR="001B73D8" w:rsidRDefault="001B73D8">
      <w:pPr>
        <w:pStyle w:val="ConsPlusTitle"/>
        <w:jc w:val="center"/>
      </w:pPr>
      <w:r>
        <w:t>НА 2022 - 2024 ГОДЫ</w:t>
      </w:r>
    </w:p>
    <w:p w:rsidR="001B73D8" w:rsidRDefault="001B73D8">
      <w:pPr>
        <w:pStyle w:val="ConsPlusNormal"/>
        <w:jc w:val="both"/>
      </w:pPr>
    </w:p>
    <w:p w:rsidR="001B73D8" w:rsidRDefault="001B73D8">
      <w:pPr>
        <w:pStyle w:val="ConsPlusNormal"/>
        <w:jc w:val="right"/>
      </w:pPr>
      <w:r>
        <w:t>рублей</w:t>
      </w:r>
    </w:p>
    <w:p w:rsidR="001B73D8" w:rsidRDefault="001B73D8">
      <w:pPr>
        <w:pStyle w:val="ConsPlusNormal"/>
        <w:sectPr w:rsidR="001B73D8" w:rsidSect="00C21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35"/>
        <w:gridCol w:w="847"/>
        <w:gridCol w:w="1757"/>
        <w:gridCol w:w="2948"/>
        <w:gridCol w:w="633"/>
        <w:gridCol w:w="818"/>
        <w:gridCol w:w="1240"/>
        <w:gridCol w:w="1188"/>
        <w:gridCol w:w="1743"/>
        <w:gridCol w:w="1700"/>
        <w:gridCol w:w="1604"/>
        <w:gridCol w:w="1757"/>
        <w:gridCol w:w="1701"/>
        <w:gridCol w:w="1644"/>
      </w:tblGrid>
      <w:tr w:rsidR="001B73D8"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  <w:jc w:val="center"/>
            </w:pPr>
            <w:r>
              <w:lastRenderedPageBreak/>
              <w:t>Код ГРБС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  <w:jc w:val="center"/>
            </w:pPr>
            <w:r>
              <w:t>Бюджетные ассигнования на 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  <w:jc w:val="center"/>
            </w:pPr>
            <w:r>
              <w:t>Бюджетные ассигнования на 2023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  <w:jc w:val="center"/>
            </w:pPr>
            <w:r>
              <w:t>Бюджетные ассигнования на 2024 год</w:t>
            </w:r>
          </w:p>
        </w:tc>
      </w:tr>
      <w:tr w:rsidR="001B73D8"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73D8" w:rsidRDefault="001B73D8">
            <w:pPr>
              <w:pStyle w:val="ConsPlusNormal"/>
            </w:pPr>
          </w:p>
        </w:tc>
      </w:tr>
      <w:tr w:rsidR="001B73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1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  <w:outlineLvl w:val="1"/>
            </w:pPr>
            <w:r>
              <w:t>Министерство управления финансами Самарской области</w:t>
            </w:r>
          </w:p>
        </w:tc>
      </w:tr>
      <w:tr w:rsidR="001B73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01.11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90.1.00.79700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Резервный фонд Правительства Самарской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00.00.00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000.000.0000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Неуказанное мероприятие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211.011.000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-97752400,00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-61602920,00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-13092730,00</w:t>
            </w:r>
          </w:p>
        </w:tc>
      </w:tr>
      <w:tr w:rsidR="001B73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25.5.00.20740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00.00.00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000.000.0000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Неуказанное мероприятие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214.000.000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+25000000,00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+35000000,00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</w:pPr>
          </w:p>
        </w:tc>
      </w:tr>
      <w:tr w:rsidR="001B73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25.5.00.20740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 xml:space="preserve">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</w:t>
            </w:r>
            <w:r>
              <w:lastRenderedPageBreak/>
              <w:t>управления общественными финансами "Электронный бюджет"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00.00.00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000.000.0000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Неуказанное мероприятие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214.000.000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+37699820,00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</w:pPr>
          </w:p>
        </w:tc>
      </w:tr>
      <w:tr w:rsidR="001B73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25.3.00.25460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Мероприятия по централизации бюджетного (бухгалтерского) учета и формированию бюджетной (бухгалтерской) отчетности органов исполнительной власти Самарской области и подведомственных им государственных учреждений Самарской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00.00.00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000.000.0000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Неуказанное мероприятие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214.000.000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+31725000,00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+11311670,00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+8750000,00</w:t>
            </w:r>
          </w:p>
        </w:tc>
      </w:tr>
      <w:tr w:rsidR="001B73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04.10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25.3.00.25460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Мероприятия по централизации бюджетного (бухгалтерского) учета и формированию бюджетной (бухгалтерской) отчетности органов исполнительной власти Самарской области и подведомственных им государственных учреждений Самарской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00.00.00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000.000.0000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Неуказанное мероприятие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214.000.000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+8575600,00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</w:pPr>
          </w:p>
        </w:tc>
      </w:tr>
      <w:tr w:rsidR="001B73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25.3.00.12400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Обеспечение деятельности государственного казенного учреждения Самарской области "Центр учета и бюджетной аналитики"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00.00.00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000.000.0000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Неуказанное мероприятие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212.008.000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+3327580,00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+6715650,00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+4342730,00</w:t>
            </w:r>
          </w:p>
        </w:tc>
      </w:tr>
      <w:tr w:rsidR="001B73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</w:pPr>
            <w:r>
              <w:t>ВСЕГО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B73D8" w:rsidRDefault="001B73D8">
            <w:pPr>
              <w:pStyle w:val="ConsPlusNormal"/>
              <w:jc w:val="center"/>
            </w:pPr>
            <w:r>
              <w:t>0,00</w:t>
            </w:r>
          </w:p>
        </w:tc>
      </w:tr>
    </w:tbl>
    <w:p w:rsidR="001B73D8" w:rsidRDefault="001B73D8">
      <w:pPr>
        <w:pStyle w:val="ConsPlusNormal"/>
        <w:jc w:val="both"/>
      </w:pPr>
    </w:p>
    <w:p w:rsidR="001B73D8" w:rsidRDefault="001B73D8">
      <w:pPr>
        <w:pStyle w:val="ConsPlusNormal"/>
        <w:jc w:val="both"/>
      </w:pPr>
    </w:p>
    <w:p w:rsidR="001B73D8" w:rsidRDefault="001B73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0301C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1B73D8"/>
    <w:rsid w:val="00095E64"/>
    <w:rsid w:val="001B73D8"/>
    <w:rsid w:val="0055420B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3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73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73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62C6BC12486CF259F20D72BB7601F592A3E29A7242262C0DD410B68238377780A49F11346F8FE3465CB26F8934115DAC6C785292215D49C6F059DBtDr9K" TargetMode="External"/><Relationship Id="rId18" Type="http://schemas.openxmlformats.org/officeDocument/2006/relationships/hyperlink" Target="consultantplus://offline/ref=0562C6BC12486CF259F20D72BB7601F592A3E29A7242262C0DD410B68238377780A49F11346F8FE3465CB26E8834115DAC6C785292215D49C6F059DBtDr9K" TargetMode="External"/><Relationship Id="rId26" Type="http://schemas.openxmlformats.org/officeDocument/2006/relationships/hyperlink" Target="consultantplus://offline/ref=0562C6BC12486CF259F20D72BB7601F592A3E29A7242262C0DD410B68238377780A49F11346F8FE3465CBD698A34115DAC6C785292215D49C6F059DBtDr9K" TargetMode="External"/><Relationship Id="rId39" Type="http://schemas.openxmlformats.org/officeDocument/2006/relationships/hyperlink" Target="consultantplus://offline/ref=0562C6BC12486CF259F20D72BB7601F592A3E29A7242262C0DD410B68238377780A49F11346F8FE3465CB3688834115DAC6C785292215D49C6F059DBtDr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62C6BC12486CF259F20D72BB7601F592A3E29A7242262C0DD410B68238377780A49F11346F8FE3465CB2618734115DAC6C785292215D49C6F059DBtDr9K" TargetMode="External"/><Relationship Id="rId34" Type="http://schemas.openxmlformats.org/officeDocument/2006/relationships/hyperlink" Target="consultantplus://offline/ref=0562C6BC12486CF259F20D72BB7601F592A3E29A7242262C0DD410B68238377780A49F11346F8FE3465CB3698D34115DAC6C785292215D49C6F059DBtDr9K" TargetMode="External"/><Relationship Id="rId42" Type="http://schemas.openxmlformats.org/officeDocument/2006/relationships/hyperlink" Target="consultantplus://offline/ref=0562C6BC12486CF259F20D72BB7601F592A3E29A7242262C0DD410B68238377780A49F11346F8FE3465CBD6C8E34115DAC6C785292215D49C6F059DBtDr9K" TargetMode="External"/><Relationship Id="rId47" Type="http://schemas.openxmlformats.org/officeDocument/2006/relationships/hyperlink" Target="consultantplus://offline/ref=0562C6BC12486CF259F20D72BB7601F592A3E29A7242262C0DD410B68238377780A49F11346F8FE3465CBD6C8B34115DAC6C785292215D49C6F059DBtDr9K" TargetMode="External"/><Relationship Id="rId50" Type="http://schemas.openxmlformats.org/officeDocument/2006/relationships/hyperlink" Target="consultantplus://offline/ref=0562C6BC12486CF259F20D72BB7601F592A3E29A7242262C0DD410B68238377780A49F11346F8FE3465CB26A8A34115DAC6C785292215D49C6F059DBtDr9K" TargetMode="External"/><Relationship Id="rId7" Type="http://schemas.openxmlformats.org/officeDocument/2006/relationships/hyperlink" Target="consultantplus://offline/ref=0562C6BC12486CF259F20D72BB7601F592A3E29A7241222506D910B68238377780A49F11346F8FE3465CB0618634115DAC6C785292215D49C6F059DBtDr9K" TargetMode="External"/><Relationship Id="rId12" Type="http://schemas.openxmlformats.org/officeDocument/2006/relationships/hyperlink" Target="consultantplus://offline/ref=0562C6BC12486CF259F20D72BB7601F592A3E29A7242262C0DD410B68238377780A49F11346F8FE3465CB26C8834115DAC6C785292215D49C6F059DBtDr9K" TargetMode="External"/><Relationship Id="rId17" Type="http://schemas.openxmlformats.org/officeDocument/2006/relationships/hyperlink" Target="consultantplus://offline/ref=0562C6BC12486CF259F20D72BB7601F592A3E29A7242262C0DD410B68238377780A49F11346F8FE3465CB26E8934115DAC6C785292215D49C6F059DBtDr9K" TargetMode="External"/><Relationship Id="rId25" Type="http://schemas.openxmlformats.org/officeDocument/2006/relationships/hyperlink" Target="consultantplus://offline/ref=0562C6BC12486CF259F20D72BB7601F592A3E29A7242262C0DD410B68238377780A49F11346F8FE3465CBD698B34115DAC6C785292215D49C6F059DBtDr9K" TargetMode="External"/><Relationship Id="rId33" Type="http://schemas.openxmlformats.org/officeDocument/2006/relationships/hyperlink" Target="consultantplus://offline/ref=0562C6BC12486CF259F20D72BB7601F592A3E29A7242262C0DD410B68238377780A49F11346F8FE3465CB3698E34115DAC6C785292215D49C6F059DBtDr9K" TargetMode="External"/><Relationship Id="rId38" Type="http://schemas.openxmlformats.org/officeDocument/2006/relationships/hyperlink" Target="consultantplus://offline/ref=0562C6BC12486CF259F20D72BB7601F592A3E29A7242262C0DD410B68238377780A49F11346F8FE3465CB3688934115DAC6C785292215D49C6F059DBtDr9K" TargetMode="External"/><Relationship Id="rId46" Type="http://schemas.openxmlformats.org/officeDocument/2006/relationships/hyperlink" Target="consultantplus://offline/ref=0562C6BC12486CF259F20D72BB7601F592A3E29A7242262C0DD410B68238377780A49F11346F8FE3465CB3618B34115DAC6C785292215D49C6F059DBtDr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62C6BC12486CF259F20D72BB7601F592A3E29A7242262C0DD410B68238377780A49F11346F8FE3475FB1698E34115DAC6C785292215D49C6F059DBtDr9K" TargetMode="External"/><Relationship Id="rId20" Type="http://schemas.openxmlformats.org/officeDocument/2006/relationships/hyperlink" Target="consultantplus://offline/ref=0562C6BC12486CF259F20D72BB7601F592A3E29A7242262C0DD410B68238377780A49F11346F8FE3465CB2618834115DAC6C785292215D49C6F059DBtDr9K" TargetMode="External"/><Relationship Id="rId29" Type="http://schemas.openxmlformats.org/officeDocument/2006/relationships/hyperlink" Target="consultantplus://offline/ref=0562C6BC12486CF259F20D72BB7601F592A3E29A7242262C0DD410B68238377780A49F11346F8FE3465CBD6D8A34115DAC6C785292215D49C6F059DBtDr9K" TargetMode="External"/><Relationship Id="rId41" Type="http://schemas.openxmlformats.org/officeDocument/2006/relationships/hyperlink" Target="consultantplus://offline/ref=0562C6BC12486CF259F20D72BB7601F592A3E29A7242262C0DD410B68238377780A49F11346F8FE3465CB3688634115DAC6C785292215D49C6F059DBtDr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2C6BC12486CF259F20D72BB7601F592A3E29A7241222506D910B68238377780A49F11346F8FE3465CB06E8D34115DAC6C785292215D49C6F059DBtDr9K" TargetMode="External"/><Relationship Id="rId11" Type="http://schemas.openxmlformats.org/officeDocument/2006/relationships/hyperlink" Target="consultantplus://offline/ref=0562C6BC12486CF259F20D72BB7601F592A3E29A7242262C0DD410B68238377780A49F11346F8FE3465CB26C8934115DAC6C785292215D49C6F059DBtDr9K" TargetMode="External"/><Relationship Id="rId24" Type="http://schemas.openxmlformats.org/officeDocument/2006/relationships/hyperlink" Target="consultantplus://offline/ref=0562C6BC12486CF259F20D72BB7601F592A3E29A7242262C0DD410B68238377780A49F11346F8FE3465CB2608A34115DAC6C785292215D49C6F059DBtDr9K" TargetMode="External"/><Relationship Id="rId32" Type="http://schemas.openxmlformats.org/officeDocument/2006/relationships/hyperlink" Target="consultantplus://offline/ref=0562C6BC12486CF259F20D72BB7601F592A3E29A7242262C0DD410B68238377780A49F11346F8FE3465CBD6D8934115DAC6C785292215D49C6F059DBtDr9K" TargetMode="External"/><Relationship Id="rId37" Type="http://schemas.openxmlformats.org/officeDocument/2006/relationships/hyperlink" Target="consultantplus://offline/ref=0562C6BC12486CF259F20D72BB7601F592A3E29A7242262C0DD410B68238377780A49F11346F8FE3465CBD6D8634115DAC6C785292215D49C6F059DBtDr9K" TargetMode="External"/><Relationship Id="rId40" Type="http://schemas.openxmlformats.org/officeDocument/2006/relationships/hyperlink" Target="consultantplus://offline/ref=0562C6BC12486CF259F20D72BB7601F592A3E29A7242262C0DD410B68238377780A49F11346F8FE3465CBD6C8F34115DAC6C785292215D49C6F059DBtDr9K" TargetMode="External"/><Relationship Id="rId45" Type="http://schemas.openxmlformats.org/officeDocument/2006/relationships/hyperlink" Target="consultantplus://offline/ref=0562C6BC12486CF259F20D72BB7601F592A3E29A7242262C0DD410B68238377780A49F11346F8FE3465CBD6C8C34115DAC6C785292215D49C6F059DBtDr9K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0562C6BC12486CF259F20D72BB7601F592A3E29A72422B2A09DE10B68238377780A49F11346F8FE3475FB56A8C34115DAC6C785292215D49C6F059DBtDr9K" TargetMode="External"/><Relationship Id="rId15" Type="http://schemas.openxmlformats.org/officeDocument/2006/relationships/hyperlink" Target="consultantplus://offline/ref=0562C6BC12486CF259F20D72BB7601F592A3E29A7242262C0DD410B68238377780A49F11346F8FE3465CB26F8734115DAC6C785292215D49C6F059DBtDr9K" TargetMode="External"/><Relationship Id="rId23" Type="http://schemas.openxmlformats.org/officeDocument/2006/relationships/hyperlink" Target="consultantplus://offline/ref=0562C6BC12486CF259F20D72BB7601F592A3E29A7242262C0DD410B68238377780A49F11346F8FE3465CB2608B34115DAC6C785292215D49C6F059DBtDr9K" TargetMode="External"/><Relationship Id="rId28" Type="http://schemas.openxmlformats.org/officeDocument/2006/relationships/hyperlink" Target="consultantplus://offline/ref=0562C6BC12486CF259F20D72BB7601F592A3E29A7242262C0DD410B68238377780A49F11346F8FE3465CB6618834115DAC6C785292215D49C6F059DBtDr9K" TargetMode="External"/><Relationship Id="rId36" Type="http://schemas.openxmlformats.org/officeDocument/2006/relationships/hyperlink" Target="consultantplus://offline/ref=0562C6BC12486CF259F20D72BB7601F592A3E29A7242262C0DD410B68238377780A49F11346F8FE3465CB3698B34115DAC6C785292215D49C6F059DBtDr9K" TargetMode="External"/><Relationship Id="rId49" Type="http://schemas.openxmlformats.org/officeDocument/2006/relationships/hyperlink" Target="consultantplus://offline/ref=0562C6BC12486CF259F20D72BB7601F592A3E29A7242262C0DD410B68238377780A49F11346F8FE3465CB26A8B34115DAC6C785292215D49C6F059DBtDr9K" TargetMode="External"/><Relationship Id="rId10" Type="http://schemas.openxmlformats.org/officeDocument/2006/relationships/hyperlink" Target="consultantplus://offline/ref=0562C6BC12486CF259F20D72BB7601F592A3E29A7242262C0DD410B68238377780A49F11346F8FE3465DB16D8D34115DAC6C785292215D49C6F059DBtDr9K" TargetMode="External"/><Relationship Id="rId19" Type="http://schemas.openxmlformats.org/officeDocument/2006/relationships/hyperlink" Target="consultantplus://offline/ref=0562C6BC12486CF259F20D72BB7601F592A3E29A7242262C0DD410B68238377780A49F11346F8FE3465CB2618934115DAC6C785292215D49C6F059DBtDr9K" TargetMode="External"/><Relationship Id="rId31" Type="http://schemas.openxmlformats.org/officeDocument/2006/relationships/hyperlink" Target="consultantplus://offline/ref=0562C6BC12486CF259F20D72BB7601F592A3E29A7242262C0DD410B68238377780A49F11346F8FE3465CB0618934115DAC6C785292215D49C6F059DBtDr9K" TargetMode="External"/><Relationship Id="rId44" Type="http://schemas.openxmlformats.org/officeDocument/2006/relationships/hyperlink" Target="consultantplus://offline/ref=0562C6BC12486CF259F20D72BB7601F592A3E29A7242262C0DD410B68238377780A49F11346F8FE3465CBD6C8D34115DAC6C785292215D49C6F059DBtDr9K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62C6BC12486CF259F20D72BB7601F592A3E29A7242262C0DD410B68238377780A49F11266FD7EF4558AB698B21470CEAt3rAK" TargetMode="External"/><Relationship Id="rId14" Type="http://schemas.openxmlformats.org/officeDocument/2006/relationships/hyperlink" Target="consultantplus://offline/ref=0562C6BC12486CF259F20D72BB7601F592A3E29A7242262C0DD410B68238377780A49F11346F8FE3465CB26F8834115DAC6C785292215D49C6F059DBtDr9K" TargetMode="External"/><Relationship Id="rId22" Type="http://schemas.openxmlformats.org/officeDocument/2006/relationships/hyperlink" Target="consultantplus://offline/ref=0562C6BC12486CF259F20D72BB7601F592A3E29A7242262C0DD410B68238377780A49F11346F8FE3475FB0688B34115DAC6C785292215D49C6F059DBtDr9K" TargetMode="External"/><Relationship Id="rId27" Type="http://schemas.openxmlformats.org/officeDocument/2006/relationships/hyperlink" Target="consultantplus://offline/ref=0562C6BC12486CF259F20D72BB7601F592A3E29A7242262C0DD410B68238377780A49F11346F8FE3465CB46F8F34115DAC6C785292215D49C6F059DBtDr9K" TargetMode="External"/><Relationship Id="rId30" Type="http://schemas.openxmlformats.org/officeDocument/2006/relationships/hyperlink" Target="consultantplus://offline/ref=0562C6BC12486CF259F20D72BB7601F592A3E29A7242262C0DD410B68238377780A49F11346F8FE3465CB0618A34115DAC6C785292215D49C6F059DBtDr9K" TargetMode="External"/><Relationship Id="rId35" Type="http://schemas.openxmlformats.org/officeDocument/2006/relationships/hyperlink" Target="consultantplus://offline/ref=0562C6BC12486CF259F20D72BB7601F592A3E29A7242262C0DD410B68238377780A49F11346F8FE3465CB3698C34115DAC6C785292215D49C6F059DBtDr9K" TargetMode="External"/><Relationship Id="rId43" Type="http://schemas.openxmlformats.org/officeDocument/2006/relationships/hyperlink" Target="consultantplus://offline/ref=0562C6BC12486CF259F20D72BB7601F592A3E29A7242262C0DD410B68238377780A49F11346F8FE3465CB36C8C34115DAC6C785292215D49C6F059DBtDr9K" TargetMode="External"/><Relationship Id="rId48" Type="http://schemas.openxmlformats.org/officeDocument/2006/relationships/hyperlink" Target="consultantplus://offline/ref=0562C6BC12486CF259F20D72BB7601F592A3E29A7242262C0DD410B68238377780A49F11346F8FE3465CB26A8C34115DAC6C785292215D49C6F059DBtDr9K" TargetMode="External"/><Relationship Id="rId8" Type="http://schemas.openxmlformats.org/officeDocument/2006/relationships/hyperlink" Target="consultantplus://offline/ref=0562C6BC12486CF259F20D72BB7601F592A3E29A7241222506D910B68238377780A49F11346F8FE3465CB36D8F34115DAC6C785292215D49C6F059DBtDr9K" TargetMode="External"/><Relationship Id="rId51" Type="http://schemas.openxmlformats.org/officeDocument/2006/relationships/hyperlink" Target="consultantplus://offline/ref=0562C6BC12486CF259F20D72BB7601F592A3E29A7242262C0DD410B68238377780A49F11346F8FE3465CB26A8934115DAC6C785292215D49C6F059DBtD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2474</Words>
  <Characters>14105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2023-04-27T10:43:00Z</dcterms:created>
  <dcterms:modified xsi:type="dcterms:W3CDTF">2023-04-27T10:43:00Z</dcterms:modified>
</cp:coreProperties>
</file>