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FB" w:rsidRDefault="001531F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531FB" w:rsidRDefault="001531FB">
      <w:pPr>
        <w:pStyle w:val="ConsPlusNormal"/>
        <w:jc w:val="both"/>
        <w:outlineLvl w:val="0"/>
      </w:pPr>
    </w:p>
    <w:p w:rsidR="001531FB" w:rsidRDefault="001531FB">
      <w:pPr>
        <w:pStyle w:val="ConsPlusTitle"/>
        <w:jc w:val="center"/>
      </w:pPr>
      <w:r>
        <w:t>ПРАВИТЕЛЬСТВО САМАРСКОЙ ОБЛАСТИ</w:t>
      </w:r>
    </w:p>
    <w:p w:rsidR="001531FB" w:rsidRDefault="001531FB">
      <w:pPr>
        <w:pStyle w:val="ConsPlusTitle"/>
        <w:jc w:val="both"/>
      </w:pPr>
    </w:p>
    <w:p w:rsidR="001531FB" w:rsidRDefault="001531FB">
      <w:pPr>
        <w:pStyle w:val="ConsPlusTitle"/>
        <w:jc w:val="center"/>
      </w:pPr>
      <w:r>
        <w:t>ПОСТАНОВЛЕНИЕ</w:t>
      </w:r>
    </w:p>
    <w:p w:rsidR="001531FB" w:rsidRDefault="001531FB">
      <w:pPr>
        <w:pStyle w:val="ConsPlusTitle"/>
        <w:jc w:val="center"/>
      </w:pPr>
      <w:r>
        <w:t>от 23 ноября 2023 г. N 943</w:t>
      </w:r>
    </w:p>
    <w:p w:rsidR="001531FB" w:rsidRDefault="001531FB">
      <w:pPr>
        <w:pStyle w:val="ConsPlusTitle"/>
        <w:jc w:val="both"/>
      </w:pPr>
    </w:p>
    <w:p w:rsidR="001531FB" w:rsidRDefault="001531FB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САМАРСКОЙ</w:t>
      </w:r>
      <w:proofErr w:type="gramEnd"/>
    </w:p>
    <w:p w:rsidR="001531FB" w:rsidRDefault="001531FB">
      <w:pPr>
        <w:pStyle w:val="ConsPlusTitle"/>
        <w:jc w:val="center"/>
      </w:pPr>
      <w:r>
        <w:t>ОБЛАСТИ ОТ 11.06.2020 N 396 "О ПЕРЕДАЧЕ МИНИСТЕРСТВУ</w:t>
      </w:r>
    </w:p>
    <w:p w:rsidR="001531FB" w:rsidRDefault="001531FB">
      <w:pPr>
        <w:pStyle w:val="ConsPlusTitle"/>
        <w:jc w:val="center"/>
      </w:pPr>
      <w:r>
        <w:t>УПРАВЛЕНИЯ ФИНАНСАМИ САМАРСКОЙ ОБЛАСТИ ОТДЕЛЬНЫХ ПОЛНОМОЧИЙ</w:t>
      </w:r>
    </w:p>
    <w:p w:rsidR="001531FB" w:rsidRDefault="001531FB">
      <w:pPr>
        <w:pStyle w:val="ConsPlusTitle"/>
        <w:jc w:val="center"/>
      </w:pPr>
      <w:r>
        <w:t>ОРГАНОВ ИСПОЛНИТЕЛЬНОЙ ВЛАСТИ САМАРСКОЙ ОБЛАСТИ</w:t>
      </w:r>
    </w:p>
    <w:p w:rsidR="001531FB" w:rsidRDefault="001531FB">
      <w:pPr>
        <w:pStyle w:val="ConsPlusTitle"/>
        <w:jc w:val="center"/>
      </w:pPr>
      <w:r>
        <w:t>И ПОДВЕДОМСТВЕННЫХ ИМ КАЗЕННЫХ УЧРЕЖДЕНИЙ"</w:t>
      </w:r>
    </w:p>
    <w:p w:rsidR="001531FB" w:rsidRDefault="001531FB">
      <w:pPr>
        <w:pStyle w:val="ConsPlusNormal"/>
        <w:jc w:val="both"/>
      </w:pPr>
    </w:p>
    <w:p w:rsidR="001531FB" w:rsidRDefault="001531FB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6 статьи 264.1</w:t>
        </w:r>
      </w:hyperlink>
      <w:r>
        <w:t xml:space="preserve"> Бюджетного кодекса Российской Федерации,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03.07.2023 N 531 "Об изменении типа отдельных общеобразовательных учреждений, подведомственных министерству образования и науки Самарской области" в целях организации, ведения и развития централизованного бюджетного учета в Самарской области Правительство Самарской области постановляет:</w:t>
      </w:r>
    </w:p>
    <w:p w:rsidR="001531FB" w:rsidRDefault="001531FB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11.06.2020 N 396 "О передаче министерству управления финансами Самарской области отдельных полномочий органов исполнительной власти Самарской области и подведомственных им казенных учреждений" следующие изменения:</w:t>
      </w:r>
    </w:p>
    <w:p w:rsidR="001531FB" w:rsidRDefault="001531FB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пункты 2</w:t>
        </w:r>
      </w:hyperlink>
      <w:r>
        <w:t xml:space="preserve">, </w:t>
      </w:r>
      <w:hyperlink r:id="rId9">
        <w:r>
          <w:rPr>
            <w:color w:val="0000FF"/>
          </w:rPr>
          <w:t>11</w:t>
        </w:r>
      </w:hyperlink>
      <w:r>
        <w:t xml:space="preserve"> признать утратившими силу;</w:t>
      </w:r>
    </w:p>
    <w:p w:rsidR="001531FB" w:rsidRDefault="001531FB">
      <w:pPr>
        <w:pStyle w:val="ConsPlusNormal"/>
        <w:spacing w:before="220"/>
        <w:ind w:firstLine="540"/>
        <w:jc w:val="both"/>
      </w:pPr>
      <w:r>
        <w:t xml:space="preserve">в </w:t>
      </w:r>
      <w:hyperlink r:id="rId10">
        <w:r>
          <w:rPr>
            <w:color w:val="0000FF"/>
          </w:rPr>
          <w:t>пункте 10</w:t>
        </w:r>
      </w:hyperlink>
      <w:r>
        <w:t xml:space="preserve"> слова ", в пределах сроков, установленных графиком" исключить;</w:t>
      </w:r>
    </w:p>
    <w:p w:rsidR="001531FB" w:rsidRDefault="001531FB">
      <w:pPr>
        <w:pStyle w:val="ConsPlusNormal"/>
        <w:spacing w:before="220"/>
        <w:ind w:firstLine="540"/>
        <w:jc w:val="both"/>
      </w:pPr>
      <w:r>
        <w:t xml:space="preserve">в приложении 1 </w:t>
      </w:r>
      <w:hyperlink r:id="rId11">
        <w:r>
          <w:rPr>
            <w:color w:val="0000FF"/>
          </w:rPr>
          <w:t>пункты 100</w:t>
        </w:r>
      </w:hyperlink>
      <w:r>
        <w:t xml:space="preserve">, </w:t>
      </w:r>
      <w:hyperlink r:id="rId12">
        <w:r>
          <w:rPr>
            <w:color w:val="0000FF"/>
          </w:rPr>
          <w:t>101</w:t>
        </w:r>
      </w:hyperlink>
      <w:r>
        <w:t xml:space="preserve"> признать утратившими силу;</w:t>
      </w:r>
    </w:p>
    <w:p w:rsidR="001531FB" w:rsidRDefault="001531FB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приложения 2</w:t>
        </w:r>
      </w:hyperlink>
      <w:r>
        <w:t xml:space="preserve"> и </w:t>
      </w:r>
      <w:hyperlink r:id="rId14">
        <w:r>
          <w:rPr>
            <w:color w:val="0000FF"/>
          </w:rPr>
          <w:t>3</w:t>
        </w:r>
      </w:hyperlink>
      <w:r>
        <w:t xml:space="preserve"> признать утратившими силу.</w:t>
      </w:r>
    </w:p>
    <w:p w:rsidR="001531FB" w:rsidRDefault="001531F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управления финансами Самарской области.</w:t>
      </w:r>
    </w:p>
    <w:p w:rsidR="001531FB" w:rsidRDefault="001531FB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1531FB" w:rsidRDefault="001531FB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 и распространяет свое действие на правоотношения, возникшие с 08.08.2023.</w:t>
      </w:r>
    </w:p>
    <w:p w:rsidR="001531FB" w:rsidRDefault="001531FB">
      <w:pPr>
        <w:pStyle w:val="ConsPlusNormal"/>
        <w:jc w:val="both"/>
      </w:pPr>
    </w:p>
    <w:p w:rsidR="001531FB" w:rsidRDefault="001531FB">
      <w:pPr>
        <w:pStyle w:val="ConsPlusNormal"/>
        <w:jc w:val="right"/>
      </w:pPr>
      <w:r>
        <w:t>И.о. первого вице-губернатора - председателя</w:t>
      </w:r>
    </w:p>
    <w:p w:rsidR="001531FB" w:rsidRDefault="001531FB">
      <w:pPr>
        <w:pStyle w:val="ConsPlusNormal"/>
        <w:jc w:val="right"/>
      </w:pPr>
      <w:r>
        <w:t>Правительства Самарской области</w:t>
      </w:r>
    </w:p>
    <w:p w:rsidR="001531FB" w:rsidRDefault="001531FB">
      <w:pPr>
        <w:pStyle w:val="ConsPlusNormal"/>
        <w:jc w:val="right"/>
      </w:pPr>
      <w:r>
        <w:t>Н.И.КАТИНА</w:t>
      </w:r>
    </w:p>
    <w:p w:rsidR="001531FB" w:rsidRDefault="001531FB">
      <w:pPr>
        <w:pStyle w:val="ConsPlusNormal"/>
        <w:jc w:val="both"/>
      </w:pPr>
    </w:p>
    <w:p w:rsidR="001531FB" w:rsidRDefault="001531FB">
      <w:pPr>
        <w:pStyle w:val="ConsPlusNormal"/>
        <w:jc w:val="both"/>
      </w:pPr>
    </w:p>
    <w:p w:rsidR="001531FB" w:rsidRDefault="001531F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C9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1531FB"/>
    <w:rsid w:val="00095E64"/>
    <w:rsid w:val="00101F10"/>
    <w:rsid w:val="001531FB"/>
    <w:rsid w:val="0055420B"/>
    <w:rsid w:val="0056711B"/>
    <w:rsid w:val="0084782E"/>
    <w:rsid w:val="00C7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1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531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531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67923&amp;dst=100008" TargetMode="External"/><Relationship Id="rId13" Type="http://schemas.openxmlformats.org/officeDocument/2006/relationships/hyperlink" Target="https://login.consultant.ru/link/?req=doc&amp;base=RLAW256&amp;n=167923&amp;dst=1001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167923" TargetMode="External"/><Relationship Id="rId12" Type="http://schemas.openxmlformats.org/officeDocument/2006/relationships/hyperlink" Target="https://login.consultant.ru/link/?req=doc&amp;base=RLAW256&amp;n=167923&amp;dst=10013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71047" TargetMode="External"/><Relationship Id="rId11" Type="http://schemas.openxmlformats.org/officeDocument/2006/relationships/hyperlink" Target="https://login.consultant.ru/link/?req=doc&amp;base=RLAW256&amp;n=167923&amp;dst=100129" TargetMode="External"/><Relationship Id="rId5" Type="http://schemas.openxmlformats.org/officeDocument/2006/relationships/hyperlink" Target="https://login.consultant.ru/link/?req=doc&amp;base=LAW&amp;n=461085&amp;dst=744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256&amp;n=167923&amp;dst=10002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6&amp;n=167923&amp;dst=100023" TargetMode="External"/><Relationship Id="rId14" Type="http://schemas.openxmlformats.org/officeDocument/2006/relationships/hyperlink" Target="https://login.consultant.ru/link/?req=doc&amp;base=RLAW256&amp;n=167923&amp;dst=1007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2024-04-25T10:40:00Z</dcterms:created>
  <dcterms:modified xsi:type="dcterms:W3CDTF">2024-04-25T10:40:00Z</dcterms:modified>
</cp:coreProperties>
</file>