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4" w:rsidRDefault="00D97C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7C94" w:rsidRDefault="00D97C94">
      <w:pPr>
        <w:pStyle w:val="ConsPlusNormal"/>
        <w:jc w:val="both"/>
        <w:outlineLvl w:val="0"/>
      </w:pPr>
    </w:p>
    <w:p w:rsidR="00D97C94" w:rsidRDefault="00D97C94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97C94" w:rsidRDefault="00D97C94">
      <w:pPr>
        <w:pStyle w:val="ConsPlusTitle"/>
        <w:jc w:val="center"/>
      </w:pPr>
      <w:r>
        <w:t>САМАРСКОЙ ОБЛАСТИ</w:t>
      </w:r>
    </w:p>
    <w:p w:rsidR="00D97C94" w:rsidRDefault="00D97C94">
      <w:pPr>
        <w:pStyle w:val="ConsPlusTitle"/>
        <w:jc w:val="center"/>
      </w:pPr>
    </w:p>
    <w:p w:rsidR="00D97C94" w:rsidRDefault="00D97C94">
      <w:pPr>
        <w:pStyle w:val="ConsPlusTitle"/>
        <w:jc w:val="center"/>
      </w:pPr>
      <w:r>
        <w:t>ПРИКАЗ</w:t>
      </w:r>
    </w:p>
    <w:p w:rsidR="00D97C94" w:rsidRDefault="00D97C94">
      <w:pPr>
        <w:pStyle w:val="ConsPlusTitle"/>
        <w:jc w:val="center"/>
      </w:pPr>
      <w:r>
        <w:t>от 28 декабря 2021 г. N 01-07/80н</w:t>
      </w:r>
    </w:p>
    <w:p w:rsidR="00D97C94" w:rsidRDefault="00D97C94">
      <w:pPr>
        <w:pStyle w:val="ConsPlusTitle"/>
      </w:pPr>
    </w:p>
    <w:p w:rsidR="00D97C94" w:rsidRDefault="00D97C94">
      <w:pPr>
        <w:pStyle w:val="ConsPlusTitle"/>
        <w:jc w:val="center"/>
      </w:pPr>
      <w:r>
        <w:t>О ВНЕСЕНИИ ИЗМЕНЕНИЙ В ОТДЕЛЬНЫЕ ПРИКАЗЫ</w:t>
      </w:r>
    </w:p>
    <w:p w:rsidR="00D97C94" w:rsidRDefault="00D97C94">
      <w:pPr>
        <w:pStyle w:val="ConsPlusTitle"/>
        <w:jc w:val="center"/>
      </w:pPr>
      <w:r>
        <w:t>МИНИСТЕРСТВА УПРАВЛЕНИЯ ФИНАНСАМИ САМАРСКОЙ ОБЛАСТИ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29.12.2020 N 01-07/94н "Об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1" w:name="P14"/>
      <w:bookmarkEnd w:id="1"/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открытия и ведения лицевых счетов в министерстве управления финансами Самарской области (далее в настоящем пункте - Порядок):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1.1</w:t>
        </w:r>
      </w:hyperlink>
      <w:r>
        <w:t>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девятом</w:t>
        </w:r>
      </w:hyperlink>
      <w:r>
        <w:t xml:space="preserve"> после слов "участником бюджетного процесса</w:t>
      </w:r>
      <w:proofErr w:type="gramStart"/>
      <w:r>
        <w:t>,"</w:t>
      </w:r>
      <w:proofErr w:type="gramEnd"/>
      <w:r>
        <w:t xml:space="preserve"> дополнить словами "участником казначейского сопровождения,";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0" w:history="1">
        <w:r>
          <w:rPr>
            <w:color w:val="0000FF"/>
          </w:rPr>
          <w:t>абзаца девятого</w:t>
        </w:r>
      </w:hyperlink>
      <w:r>
        <w:t xml:space="preserve"> дополнить абзацем десятым следующего содержания: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"участник казначейского сопровождения - юридическое лицо, индивидуальный предприниматель, физическое лицо - производитель товаров, работ, услуг (далее - физическое лицо), получающие средства из областного бюджета, подлежащие казначейскому сопровождению в случаях, определенных законом Самарской области об областном бюджете на текущий финансовый год и на плановый период</w:t>
      </w:r>
      <w:proofErr w:type="gramStart"/>
      <w:r>
        <w:t>.";</w:t>
      </w:r>
      <w:proofErr w:type="gramEnd"/>
    </w:p>
    <w:p w:rsidR="00D97C94" w:rsidRDefault="00C96B50">
      <w:pPr>
        <w:pStyle w:val="ConsPlusNormal"/>
        <w:spacing w:before="220"/>
        <w:ind w:firstLine="540"/>
        <w:jc w:val="both"/>
      </w:pPr>
      <w:hyperlink r:id="rId11" w:history="1">
        <w:r w:rsidR="00D97C94">
          <w:rPr>
            <w:color w:val="0000FF"/>
          </w:rPr>
          <w:t>абзац десятый</w:t>
        </w:r>
      </w:hyperlink>
      <w:r w:rsidR="00D97C94">
        <w:t xml:space="preserve"> считать абзацем одиннадцатым и в нем после слов "</w:t>
      </w:r>
      <w:proofErr w:type="spellStart"/>
      <w:r w:rsidR="00D97C94">
        <w:t>неучастник</w:t>
      </w:r>
      <w:proofErr w:type="spellEnd"/>
      <w:r w:rsidR="00D97C94">
        <w:t xml:space="preserve"> бюджетного процесса</w:t>
      </w:r>
      <w:proofErr w:type="gramStart"/>
      <w:r w:rsidR="00D97C94">
        <w:t>,"</w:t>
      </w:r>
      <w:proofErr w:type="gramEnd"/>
      <w:r w:rsidR="00D97C94">
        <w:t xml:space="preserve"> дополнить словами "участник казначейского сопровождения,";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12" w:history="1">
        <w:r w:rsidR="00D97C94">
          <w:rPr>
            <w:color w:val="0000FF"/>
          </w:rPr>
          <w:t>дополнить</w:t>
        </w:r>
      </w:hyperlink>
      <w:r w:rsidR="00D97C94">
        <w:t xml:space="preserve"> пунктом 1.5.1 следующего содержания: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"1.5.1. Для учета операций, осуществляемых участниками казначейского сопровождения, в соответствии с действующим законодательством в министерстве открываются и ведутся лицевые счета участников казначейского сопровождения</w:t>
      </w:r>
      <w:proofErr w:type="gramStart"/>
      <w:r>
        <w:t>.";</w:t>
      </w:r>
      <w:proofErr w:type="gramEnd"/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2" w:name="P23"/>
      <w:bookmarkEnd w:id="2"/>
      <w:r>
        <w:lastRenderedPageBreak/>
        <w:t xml:space="preserve">в пункте 1.6 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"автоматизированной системе "Бюджет" (далее - АС "Бюджет")" заменить словами "специализированном программном обеспечении министерства (далее - СПО)";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11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3" w:name="P25"/>
      <w:bookmarkEnd w:id="3"/>
      <w:r>
        <w:t xml:space="preserve">по тексту </w:t>
      </w:r>
      <w:hyperlink r:id="rId14" w:history="1">
        <w:r>
          <w:rPr>
            <w:color w:val="0000FF"/>
          </w:rPr>
          <w:t>Порядка</w:t>
        </w:r>
      </w:hyperlink>
      <w:r>
        <w:t xml:space="preserve"> слова "АС "Бюджет" заменить словами "СПО";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15" w:history="1">
        <w:r w:rsidR="00D97C94">
          <w:rPr>
            <w:color w:val="0000FF"/>
          </w:rPr>
          <w:t>пункт 1.7</w:t>
        </w:r>
      </w:hyperlink>
      <w:r w:rsidR="00D97C94">
        <w:t xml:space="preserve"> дополнить абзацем следующего содержания: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"Требования, предусмотренные абзацами первым и третьим настоящего пункта, не применяются к клиентам, являющимся индивидуальными предпринимателями и физическими лицами</w:t>
      </w:r>
      <w:proofErr w:type="gramStart"/>
      <w:r>
        <w:t>.";</w:t>
      </w:r>
      <w:proofErr w:type="gramEnd"/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14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4" w:name="P29"/>
      <w:bookmarkEnd w:id="4"/>
      <w:r>
        <w:t xml:space="preserve">в пункте 1.8 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после слов "в специализированном программном обеспечении министерства" дополнить словами ", предназначенном для заключения договоров, соглашений</w:t>
      </w:r>
      <w:proofErr w:type="gramStart"/>
      <w:r>
        <w:t>,"</w:t>
      </w:r>
      <w:proofErr w:type="gramEnd"/>
      <w:r>
        <w:t>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2.4</w:t>
        </w:r>
      </w:hyperlink>
      <w:r>
        <w:t>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после слов "бюджетного процесса" дополнить словами ", лицевого счета участника казначейского сопровождения";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9" w:history="1">
        <w:r>
          <w:rPr>
            <w:color w:val="0000FF"/>
          </w:rPr>
          <w:t>абзаца четвертого</w:t>
        </w:r>
      </w:hyperlink>
      <w:r>
        <w:t xml:space="preserve"> дополнить абзацами следующего содержания: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"Индивидуальный предприниматель для открытия лицевого счета участника казначейского сопровождения представляет следующие документы: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заявление на открытие лицевого счета;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копию свидетельства о постановке на учет индивидуального предпринимателя в налоговом органе, заверенную нотариально или налоговым органом, либо документ, составленный по правилам </w:t>
      </w:r>
      <w:hyperlink r:id="rId20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r:id="rId21" w:history="1">
        <w:r>
          <w:rPr>
            <w:color w:val="0000FF"/>
          </w:rPr>
          <w:t>четвертого пункта 3 статьи 11</w:t>
        </w:r>
      </w:hyperlink>
      <w:r>
        <w:t xml:space="preserve"> Закона N 129-ФЗ;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карточку в двух экземплярах, заверенную подписью руководителя главного распорядителя средств, к подведомственности которого относятся соответствующие расходы, и оттиском гербовой печати указанного органа или нотариально.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Физическое лицо для открытия лицевого счета участника казначейского сопровождения представляет следующие документы: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заявление на открытие лицевого счета;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карточку в двух экземплярах, заверенную подписью руководителя главного распорядителя средств, к подведомственности которого относятся соответствующие расходы, и оттиском гербовой печати указанного органа или нотариально.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Указание должностей уполномоченных лиц в документах, представляемых индивидуальными предпринимателями и физическими лицами, не обязательно.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Наряду с документами, указанными в настоящем пункте, участник казначейского сопровождения для открытия лицевого счета представляет копию документа, являющегося основанием для казначейского сопровождения операций с денежными средствами </w:t>
      </w:r>
      <w:r>
        <w:lastRenderedPageBreak/>
        <w:t>(государственного контракта, контракта, договора, соглашения), заверенную главным распорядителем средств, к подведомственности которого относятся соответствующие расходы, или нотариально.</w:t>
      </w:r>
    </w:p>
    <w:p w:rsidR="00D97C94" w:rsidRDefault="00D97C94">
      <w:pPr>
        <w:pStyle w:val="ConsPlusNormal"/>
        <w:spacing w:before="220"/>
        <w:ind w:firstLine="540"/>
        <w:jc w:val="both"/>
      </w:pPr>
      <w:proofErr w:type="gramStart"/>
      <w:r>
        <w:t>В связи с необходимостью указания в государственном контракте, контракте, договоре, соглашении реквизитов лицевого счета участника казначейского сопровождения по письменному обращению главного распорядителя средств, к подведомственности которого относятся соответствующие расходы, подлежащие казначейскому сопровождению, направленному на имя руководителя департамента, министерством осуществляется резервирование номера лицевого счета участника казначейского сопровождения в случае отсутствия открытого лицевого счета по соответствующей подведомственности расходов.</w:t>
      </w:r>
      <w:proofErr w:type="gramEnd"/>
      <w:r>
        <w:t xml:space="preserve"> Одновременно с указанным обращением направляется перечень участников казначейского сопровождения для резервирования лицевых счетов по форме согласно приложению 4.1 к настоящему Порядку.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Информация о зарезервированных номерах лицевых счетов участников казначейского сопровождения направляется департаментом в адрес главного распорядителя средств, направившего обращение, по форме согласно приложению 4.2 к настоящему Порядку в течение 5 рабочих дней со дня поступления соответствующего обращения.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случае если участник казначейского сопровождения в течение 6 месяцев с даты </w:t>
      </w:r>
      <w:proofErr w:type="gramStart"/>
      <w:r>
        <w:t>резервирования номера лицевого счета участника казначейского сопровождения</w:t>
      </w:r>
      <w:proofErr w:type="gramEnd"/>
      <w:r>
        <w:t xml:space="preserve"> не представил документы для открытия лицевого счета в соответствии с настоящим пунктом, зарезервированный номер лицевого счета аннулируется.";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2.5</w:t>
        </w:r>
      </w:hyperlink>
      <w:r>
        <w:t>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24" w:history="1">
        <w:r>
          <w:rPr>
            <w:color w:val="0000FF"/>
          </w:rPr>
          <w:t>четвертом</w:t>
        </w:r>
      </w:hyperlink>
      <w:r>
        <w:t xml:space="preserve"> после слов "Сводного реестра" дополнить словами "(за исключением документов, представленных индивидуальными предпринимателями и физическими лицами)";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25" w:history="1">
        <w:r w:rsidR="00D97C94">
          <w:rPr>
            <w:color w:val="0000FF"/>
          </w:rPr>
          <w:t>дополнить</w:t>
        </w:r>
      </w:hyperlink>
      <w:r w:rsidR="00D97C94">
        <w:t xml:space="preserve"> абзацами следующего содержания:</w:t>
      </w:r>
    </w:p>
    <w:p w:rsidR="00D97C94" w:rsidRDefault="00D97C94">
      <w:pPr>
        <w:pStyle w:val="ConsPlusNormal"/>
        <w:spacing w:before="220"/>
        <w:ind w:firstLine="540"/>
        <w:jc w:val="both"/>
      </w:pPr>
      <w:proofErr w:type="gramStart"/>
      <w:r>
        <w:t xml:space="preserve">"В случаях, предусмотренных законодательными и иными нормативными правовыми актами Российской Федерации, министерство вправе приостановить открытие лицевого счета участника казначейского сопровождения либо отказать в его открытии с возвратом принятых документов (далее - меры реагирования) после осуществления проверки информации об участнике казначейского сопровождения Управлением Федерального казначейства по Самарской области в соответствии со </w:t>
      </w:r>
      <w:hyperlink r:id="rId26" w:history="1">
        <w:r>
          <w:rPr>
            <w:color w:val="0000FF"/>
          </w:rPr>
          <w:t>статьей 242.13-1</w:t>
        </w:r>
      </w:hyperlink>
      <w:r>
        <w:t xml:space="preserve"> БК РФ.</w:t>
      </w:r>
      <w:proofErr w:type="gramEnd"/>
    </w:p>
    <w:p w:rsidR="00D97C94" w:rsidRDefault="00D97C94">
      <w:pPr>
        <w:pStyle w:val="ConsPlusNormal"/>
        <w:spacing w:before="220"/>
        <w:ind w:firstLine="540"/>
        <w:jc w:val="both"/>
      </w:pPr>
      <w:proofErr w:type="gramStart"/>
      <w:r>
        <w:t>В течение трех рабочих дней со дня получения информации от Управления Федерального казначейства по Самарской области о наличии оснований для применения мер реагирования департаментом в адрес клиента, предоставляющего средства участнику казначейского сопровождения, в отношении которого приняты указанные меры, направляется уведомление в виде копии, созданной посредством сканирования, с использованием СПО либо на бумажном носителе по форме согласно приложению 5.1 к настоящему</w:t>
      </w:r>
      <w:proofErr w:type="gramEnd"/>
      <w:r>
        <w:t xml:space="preserve"> Порядку</w:t>
      </w:r>
      <w:proofErr w:type="gramStart"/>
      <w:r>
        <w:t>.";</w:t>
      </w:r>
      <w:proofErr w:type="gramEnd"/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2.9 в </w:t>
      </w:r>
      <w:hyperlink r:id="rId27" w:history="1">
        <w:r>
          <w:rPr>
            <w:color w:val="0000FF"/>
          </w:rPr>
          <w:t>абзаце пятом</w:t>
        </w:r>
      </w:hyperlink>
      <w:r>
        <w:t xml:space="preserve"> после слов "бюджетного процесса</w:t>
      </w:r>
      <w:proofErr w:type="gramStart"/>
      <w:r>
        <w:t>,"</w:t>
      </w:r>
      <w:proofErr w:type="gramEnd"/>
      <w:r>
        <w:t xml:space="preserve"> дополнить словами "участников казначейского сопровождения,";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3.1</w:t>
        </w:r>
      </w:hyperlink>
      <w:r>
        <w:t>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первом</w:t>
        </w:r>
      </w:hyperlink>
      <w:r>
        <w:t xml:space="preserve"> после слов "наименования клиента" дополнить словами "(за исключением индивидуальных предпринимателей и физических лиц)";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30" w:history="1">
        <w:r w:rsidR="00D97C94">
          <w:rPr>
            <w:color w:val="0000FF"/>
          </w:rPr>
          <w:t>дополнить</w:t>
        </w:r>
      </w:hyperlink>
      <w:r w:rsidR="00D97C94">
        <w:t xml:space="preserve"> абзацем вторым следующего содержания: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lastRenderedPageBreak/>
        <w:t>"Переоформление соответствующего лицевого счета, открытого индивидуальному предпринимателю или физическому лицу, производится в случае смены фамилии указанных клиентов</w:t>
      </w:r>
      <w:proofErr w:type="gramStart"/>
      <w:r>
        <w:t>.";</w:t>
      </w:r>
      <w:proofErr w:type="gramEnd"/>
    </w:p>
    <w:p w:rsidR="00D97C94" w:rsidRDefault="00C96B50">
      <w:pPr>
        <w:pStyle w:val="ConsPlusNormal"/>
        <w:spacing w:before="220"/>
        <w:ind w:firstLine="540"/>
        <w:jc w:val="both"/>
      </w:pPr>
      <w:hyperlink r:id="rId31" w:history="1">
        <w:r w:rsidR="00D97C94">
          <w:rPr>
            <w:color w:val="0000FF"/>
          </w:rPr>
          <w:t>абзац второй</w:t>
        </w:r>
      </w:hyperlink>
      <w:r w:rsidR="00D97C94">
        <w:t xml:space="preserve"> считать абзацем третьим и в нем после слов "(для государственных учреждений Самарской области)" дополнить словами ", прекращения деятельности участника казначейского сопровождения, а также в иных случаях, предусмотренных законодательством Российской Федерации и иными нормативными правовыми актами Российской Федерации";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32" w:history="1">
        <w:r w:rsidR="00D97C94">
          <w:rPr>
            <w:color w:val="0000FF"/>
          </w:rPr>
          <w:t>абзац третий</w:t>
        </w:r>
      </w:hyperlink>
      <w:r w:rsidR="00D97C94">
        <w:t xml:space="preserve"> считать абзацем четвертым и в нем после слов "бюджетного процесса</w:t>
      </w:r>
      <w:proofErr w:type="gramStart"/>
      <w:r w:rsidR="00D97C94">
        <w:t>,"</w:t>
      </w:r>
      <w:proofErr w:type="gramEnd"/>
      <w:r w:rsidR="00D97C94">
        <w:t xml:space="preserve"> дополнить словами "участнику казначейского сопровождения,";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3.2</w:t>
        </w:r>
      </w:hyperlink>
      <w:r>
        <w:t>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втором</w:t>
        </w:r>
      </w:hyperlink>
      <w:r>
        <w:t xml:space="preserve"> после слов "наименование клиент" дополнить словами "(за исключением индивидуальных предпринимателей и физических лиц)";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третьем</w:t>
        </w:r>
      </w:hyperlink>
      <w:r>
        <w:t xml:space="preserve"> после слов "бюджетного процесса" дополнить словами ", участника казначейского сопровождения";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36" w:history="1">
        <w:r w:rsidR="00D97C94">
          <w:rPr>
            <w:color w:val="0000FF"/>
          </w:rPr>
          <w:t>дополнить</w:t>
        </w:r>
      </w:hyperlink>
      <w:r w:rsidR="00D97C94">
        <w:t xml:space="preserve"> абзацем следующего содержания: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"При переоформлении лицевых счетов в связи с изменением фамилии индивидуального предпринимателя или физического лица клиент представляет документы, предусмотренные настоящим Порядком для открытия соответствующих лицевых счетов (за исключением заявления на открытие лицевого счета)</w:t>
      </w:r>
      <w:proofErr w:type="gramStart"/>
      <w:r>
        <w:t>."</w:t>
      </w:r>
      <w:proofErr w:type="gramEnd"/>
      <w:r>
        <w:t>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3.4 в </w:t>
      </w:r>
      <w:hyperlink r:id="rId37" w:history="1">
        <w:r>
          <w:rPr>
            <w:color w:val="0000FF"/>
          </w:rPr>
          <w:t>абзаце втором</w:t>
        </w:r>
      </w:hyperlink>
      <w:r>
        <w:t xml:space="preserve"> после слов "Кроме того, клиент" дополнить словами "(за исключением иных </w:t>
      </w:r>
      <w:proofErr w:type="spellStart"/>
      <w:r>
        <w:t>неучастников</w:t>
      </w:r>
      <w:proofErr w:type="spellEnd"/>
      <w:r>
        <w:t xml:space="preserve"> бюджетного процесса, участников казначейского сопровождения)";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пункте 3.5</w:t>
        </w:r>
      </w:hyperlink>
      <w:r>
        <w:t xml:space="preserve"> после слов "При ликвидации" дополнить словами ", прекращении деятельности";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3.10 в </w:t>
      </w:r>
      <w:hyperlink r:id="rId39" w:history="1">
        <w:r>
          <w:rPr>
            <w:color w:val="0000FF"/>
          </w:rPr>
          <w:t>абзаце пятом</w:t>
        </w:r>
      </w:hyperlink>
      <w:r>
        <w:t xml:space="preserve"> после слов "бюджетного процесса" дополнить словами ", участника казначейского сопровождения";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3.13 в </w:t>
      </w:r>
      <w:hyperlink r:id="rId40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41" w:history="1">
        <w:r>
          <w:rPr>
            <w:color w:val="0000FF"/>
          </w:rPr>
          <w:t>втором</w:t>
        </w:r>
      </w:hyperlink>
      <w:r>
        <w:t xml:space="preserve"> после слов "Сводного реестра" дополнить словами "(за исключением документов, представленных индивидуальными предпринимателями и физическими лицами)";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пункте 4.1.5</w:t>
        </w:r>
      </w:hyperlink>
      <w:r>
        <w:t xml:space="preserve"> слова "без расшифровки кодов бюджетной классификации Российской Федерации" исключить;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4.1.8</w:t>
        </w:r>
      </w:hyperlink>
      <w:r>
        <w:t xml:space="preserve"> после слов "бюджетного процесса" дополнить словами ", участников казначейского сопровождения";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6.1 в </w:t>
      </w:r>
      <w:hyperlink r:id="rId44" w:history="1">
        <w:r>
          <w:rPr>
            <w:color w:val="0000FF"/>
          </w:rPr>
          <w:t>абзаце втором</w:t>
        </w:r>
      </w:hyperlink>
      <w:r>
        <w:t xml:space="preserve"> слова "электронный архив" заменить словами "электронное хранилище данных";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54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5" w:name="P70"/>
      <w:bookmarkEnd w:id="5"/>
      <w:r>
        <w:t xml:space="preserve">в пункте 6.4 </w:t>
      </w:r>
      <w:hyperlink r:id="rId45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46" w:history="1">
        <w:r>
          <w:rPr>
            <w:color w:val="0000FF"/>
          </w:rPr>
          <w:t>третий</w:t>
        </w:r>
      </w:hyperlink>
      <w:r>
        <w:t xml:space="preserve"> изложить в следующей редакции: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55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r>
        <w:t>"Для уточнения кодов бюджетной классификации Российской Федерации участник бюджетного процесса представляет в департамент уведомление об уточнении вида и принадлежности платежа в электронном виде с ЭП в СПО (в случае отсутствия или невозможности применения ЭП - на бумажном носителе). Для уточнения дополнительных (аналитических) кодов участник бюджетного процесса представляет в департамент уведомление по форме, установленной приказом министерства, регулирующим порядок учета бюджетных обязательств, принятых получателями средств, в электронном виде с ЭП в СПО (в случае отсутствия или невозможности применения ЭП - на бумажном носителе).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56 п. 1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6" w:name="P74"/>
      <w:bookmarkEnd w:id="6"/>
      <w:proofErr w:type="gramStart"/>
      <w:r>
        <w:t>Для уточнения кодов бюджетной классификации Российской Федерации и (или) дополнительных (аналитических) кодов бюджетное (автономное) учреждение, унитарное предприятие представляет в департамент уведомление по форме, установленной приказом министерства, регулирующим порядок учета обязательств, вытекающих из договоров (контрактов), заключенных бюджетными (автономными) учреждениями и унитарными предприятиями, в электронном виде с ЭП в СПО (в случае отсутствия или невозможности применения ЭП - на бумажном носителе).";</w:t>
      </w:r>
      <w:proofErr w:type="gramEnd"/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6.7 в </w:t>
      </w:r>
      <w:hyperlink r:id="rId47" w:history="1">
        <w:r>
          <w:rPr>
            <w:color w:val="0000FF"/>
          </w:rPr>
          <w:t>абзаце первом</w:t>
        </w:r>
      </w:hyperlink>
      <w:r>
        <w:t xml:space="preserve"> после слов "бюджетного процесса" дополнить словами ", участником казначейского сопровождения";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приложении 4</w:t>
        </w:r>
      </w:hyperlink>
      <w:r>
        <w:t xml:space="preserve"> к Порядку в примечании со знаком сноски &lt;**&gt; после слов "</w:t>
      </w:r>
      <w:proofErr w:type="spellStart"/>
      <w:r>
        <w:t>неучастников</w:t>
      </w:r>
      <w:proofErr w:type="spellEnd"/>
      <w:r>
        <w:t xml:space="preserve"> бюджетного процесса" дополнить словами ", участников казначейского сопровождения";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49" w:history="1">
        <w:r w:rsidR="00D97C94">
          <w:rPr>
            <w:color w:val="0000FF"/>
          </w:rPr>
          <w:t>приложения 1</w:t>
        </w:r>
      </w:hyperlink>
      <w:r w:rsidR="00D97C94">
        <w:t xml:space="preserve">, </w:t>
      </w:r>
      <w:hyperlink r:id="rId50" w:history="1">
        <w:r w:rsidR="00D97C94">
          <w:rPr>
            <w:color w:val="0000FF"/>
          </w:rPr>
          <w:t>3</w:t>
        </w:r>
      </w:hyperlink>
      <w:r w:rsidR="00D97C94">
        <w:t xml:space="preserve">, </w:t>
      </w:r>
      <w:hyperlink r:id="rId51" w:history="1">
        <w:r w:rsidR="00D97C94">
          <w:rPr>
            <w:color w:val="0000FF"/>
          </w:rPr>
          <w:t>7</w:t>
        </w:r>
      </w:hyperlink>
      <w:r w:rsidR="00D97C94">
        <w:t xml:space="preserve">, </w:t>
      </w:r>
      <w:hyperlink r:id="rId52" w:history="1">
        <w:r w:rsidR="00D97C94">
          <w:rPr>
            <w:color w:val="0000FF"/>
          </w:rPr>
          <w:t>8</w:t>
        </w:r>
      </w:hyperlink>
      <w:r w:rsidR="00D97C94">
        <w:t xml:space="preserve">, </w:t>
      </w:r>
      <w:hyperlink r:id="rId53" w:history="1">
        <w:r w:rsidR="00D97C94">
          <w:rPr>
            <w:color w:val="0000FF"/>
          </w:rPr>
          <w:t>9</w:t>
        </w:r>
      </w:hyperlink>
      <w:r w:rsidR="00D97C94">
        <w:t xml:space="preserve">, </w:t>
      </w:r>
      <w:hyperlink r:id="rId54" w:history="1">
        <w:r w:rsidR="00D97C94">
          <w:rPr>
            <w:color w:val="0000FF"/>
          </w:rPr>
          <w:t>10</w:t>
        </w:r>
      </w:hyperlink>
      <w:r w:rsidR="00D97C94">
        <w:t xml:space="preserve">, </w:t>
      </w:r>
      <w:hyperlink r:id="rId55" w:history="1">
        <w:r w:rsidR="00D97C94">
          <w:rPr>
            <w:color w:val="0000FF"/>
          </w:rPr>
          <w:t>11</w:t>
        </w:r>
      </w:hyperlink>
      <w:r w:rsidR="00D97C94">
        <w:t xml:space="preserve"> и </w:t>
      </w:r>
      <w:hyperlink r:id="rId56" w:history="1">
        <w:r w:rsidR="00D97C94">
          <w:rPr>
            <w:color w:val="0000FF"/>
          </w:rPr>
          <w:t>13</w:t>
        </w:r>
      </w:hyperlink>
      <w:r w:rsidR="00D97C94">
        <w:t xml:space="preserve"> к Порядку изложить в редакции согласно </w:t>
      </w:r>
      <w:hyperlink w:anchor="P131" w:history="1">
        <w:r w:rsidR="00D97C94">
          <w:rPr>
            <w:color w:val="0000FF"/>
          </w:rPr>
          <w:t>приложениям 1</w:t>
        </w:r>
      </w:hyperlink>
      <w:r w:rsidR="00D97C94">
        <w:t xml:space="preserve">, </w:t>
      </w:r>
      <w:hyperlink w:anchor="P355" w:history="1">
        <w:r w:rsidR="00D97C94">
          <w:rPr>
            <w:color w:val="0000FF"/>
          </w:rPr>
          <w:t>2</w:t>
        </w:r>
      </w:hyperlink>
      <w:r w:rsidR="00D97C94">
        <w:t xml:space="preserve">, </w:t>
      </w:r>
      <w:hyperlink w:anchor="P647" w:history="1">
        <w:r w:rsidR="00D97C94">
          <w:rPr>
            <w:color w:val="0000FF"/>
          </w:rPr>
          <w:t>6</w:t>
        </w:r>
      </w:hyperlink>
      <w:r w:rsidR="00D97C94">
        <w:t xml:space="preserve">, </w:t>
      </w:r>
      <w:hyperlink w:anchor="P703" w:history="1">
        <w:r w:rsidR="00D97C94">
          <w:rPr>
            <w:color w:val="0000FF"/>
          </w:rPr>
          <w:t>7</w:t>
        </w:r>
      </w:hyperlink>
      <w:r w:rsidR="00D97C94">
        <w:t xml:space="preserve">, </w:t>
      </w:r>
      <w:hyperlink w:anchor="P772" w:history="1">
        <w:r w:rsidR="00D97C94">
          <w:rPr>
            <w:color w:val="0000FF"/>
          </w:rPr>
          <w:t>8</w:t>
        </w:r>
      </w:hyperlink>
      <w:r w:rsidR="00D97C94">
        <w:t xml:space="preserve">, </w:t>
      </w:r>
      <w:hyperlink w:anchor="P830" w:history="1">
        <w:r w:rsidR="00D97C94">
          <w:rPr>
            <w:color w:val="0000FF"/>
          </w:rPr>
          <w:t>9</w:t>
        </w:r>
      </w:hyperlink>
      <w:r w:rsidR="00D97C94">
        <w:t xml:space="preserve">, </w:t>
      </w:r>
      <w:hyperlink w:anchor="P944" w:history="1">
        <w:r w:rsidR="00D97C94">
          <w:rPr>
            <w:color w:val="0000FF"/>
          </w:rPr>
          <w:t>10</w:t>
        </w:r>
      </w:hyperlink>
      <w:r w:rsidR="00D97C94">
        <w:t xml:space="preserve"> и </w:t>
      </w:r>
      <w:hyperlink w:anchor="P1041" w:history="1">
        <w:r w:rsidR="00D97C94">
          <w:rPr>
            <w:color w:val="0000FF"/>
          </w:rPr>
          <w:t>11</w:t>
        </w:r>
      </w:hyperlink>
      <w:r w:rsidR="00D97C94">
        <w:t xml:space="preserve"> к настоящему Приказу соответственно;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57" w:history="1">
        <w:r w:rsidR="00D97C94">
          <w:rPr>
            <w:color w:val="0000FF"/>
          </w:rPr>
          <w:t>дополнить</w:t>
        </w:r>
      </w:hyperlink>
      <w:r w:rsidR="00D97C94">
        <w:t xml:space="preserve"> приложениями 4.1, 4.2 и 5.1 к Порядку согласно </w:t>
      </w:r>
      <w:hyperlink w:anchor="P468" w:history="1">
        <w:r w:rsidR="00D97C94">
          <w:rPr>
            <w:color w:val="0000FF"/>
          </w:rPr>
          <w:t>приложениям 3</w:t>
        </w:r>
      </w:hyperlink>
      <w:r w:rsidR="00D97C94">
        <w:t xml:space="preserve">, </w:t>
      </w:r>
      <w:hyperlink w:anchor="P537" w:history="1">
        <w:r w:rsidR="00D97C94">
          <w:rPr>
            <w:color w:val="0000FF"/>
          </w:rPr>
          <w:t>4</w:t>
        </w:r>
      </w:hyperlink>
      <w:r w:rsidR="00D97C94">
        <w:t xml:space="preserve"> и </w:t>
      </w:r>
      <w:hyperlink w:anchor="P607" w:history="1">
        <w:r w:rsidR="00D97C94">
          <w:rPr>
            <w:color w:val="0000FF"/>
          </w:rPr>
          <w:t>5</w:t>
        </w:r>
      </w:hyperlink>
      <w:r w:rsidR="00D97C94">
        <w:t xml:space="preserve"> к настоящему Приказу соответственно.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2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7" w:name="P80"/>
      <w:bookmarkEnd w:id="7"/>
      <w:r>
        <w:t xml:space="preserve">2. Внести в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2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 и источникам финансирования дефицита областного бюджета (далее в настоящем пункте - Порядок):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2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r:id="rId60" w:history="1">
        <w:r>
          <w:rPr>
            <w:color w:val="0000FF"/>
          </w:rPr>
          <w:t>пункте 2.4</w:t>
        </w:r>
      </w:hyperlink>
      <w:r>
        <w:t xml:space="preserve"> слова "автоматизированной системе "Бюджет" (далее - АС "Бюджет")" заменить словами "специализированном программном обеспечении министерства (далее - СПО)";</w:t>
      </w:r>
      <w:proofErr w:type="gramEnd"/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2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8" w:name="P86"/>
      <w:bookmarkEnd w:id="8"/>
      <w:r>
        <w:t xml:space="preserve">по тексту </w:t>
      </w:r>
      <w:hyperlink r:id="rId61" w:history="1">
        <w:r>
          <w:rPr>
            <w:color w:val="0000FF"/>
          </w:rPr>
          <w:t>Порядка</w:t>
        </w:r>
      </w:hyperlink>
      <w:r>
        <w:t xml:space="preserve"> слова "АС "Бюджет" заменить словами "СПО";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пункте 3.2</w:t>
        </w:r>
      </w:hyperlink>
      <w:r>
        <w:t>:</w:t>
      </w:r>
    </w:p>
    <w:p w:rsidR="00D97C94" w:rsidRDefault="00C96B50">
      <w:pPr>
        <w:pStyle w:val="ConsPlusNormal"/>
        <w:spacing w:before="220"/>
        <w:ind w:firstLine="540"/>
        <w:jc w:val="both"/>
      </w:pPr>
      <w:hyperlink r:id="rId63" w:history="1">
        <w:r w:rsidR="00D97C94">
          <w:rPr>
            <w:color w:val="0000FF"/>
          </w:rPr>
          <w:t>абзац пятый</w:t>
        </w:r>
      </w:hyperlink>
      <w:r w:rsidR="00D97C94">
        <w:t xml:space="preserve"> дополнить предложением: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"В поле "Назначение платежа" распоряжения дополнительно указывается идентификатор государственного контракта, договора (соглашения) о предоставлении субсидии, договора о предоставлении бюджетных инвестиций в соответствии со </w:t>
      </w:r>
      <w:hyperlink r:id="rId64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(далее - БК РФ), договора о предоставлении взноса в уставной (складочный) капитал (вклада в имущество) юридических лиц (их дочерних обществ), источником финансового </w:t>
      </w:r>
      <w:proofErr w:type="gramStart"/>
      <w:r>
        <w:t>обеспечения</w:t>
      </w:r>
      <w:proofErr w:type="gramEnd"/>
      <w:r>
        <w:t xml:space="preserve"> исполнения которых являются указанные субсидии и бюджетные инвестиции, подлежащего казначейскому сопровождению в соответствии с законом Самарской области об областном бюджете на текущий финансовый год и на плановый период, сформированный в порядке, установленном приказом Министерства финансов Российской Федерации</w:t>
      </w:r>
      <w:proofErr w:type="gramStart"/>
      <w:r>
        <w:t>.";</w:t>
      </w:r>
      <w:proofErr w:type="gramEnd"/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абзаце седьмом</w:t>
        </w:r>
      </w:hyperlink>
      <w:r>
        <w:t xml:space="preserve"> слова "Бюджетного кодекса Российской Федерации (далее - БК РФ)" заменить словами "</w:t>
      </w:r>
      <w:hyperlink r:id="rId66" w:history="1">
        <w:r>
          <w:rPr>
            <w:color w:val="0000FF"/>
          </w:rPr>
          <w:t>БК</w:t>
        </w:r>
      </w:hyperlink>
      <w:r>
        <w:t xml:space="preserve"> РФ";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3.4 </w:t>
      </w:r>
      <w:hyperlink r:id="rId67" w:history="1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4.1 в </w:t>
      </w:r>
      <w:hyperlink r:id="rId68" w:history="1">
        <w:r>
          <w:rPr>
            <w:color w:val="0000FF"/>
          </w:rPr>
          <w:t>абзаце первом</w:t>
        </w:r>
      </w:hyperlink>
      <w:r>
        <w:t xml:space="preserve"> слова "на соответствующий период текущего финансового года (1 квартал, 1 полугодие, 9 месяцев, год)" исключить;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4.6 в </w:t>
      </w:r>
      <w:hyperlink r:id="rId69" w:history="1">
        <w:r>
          <w:rPr>
            <w:color w:val="0000FF"/>
          </w:rPr>
          <w:t>абзаце втором</w:t>
        </w:r>
      </w:hyperlink>
      <w:r>
        <w:t xml:space="preserve"> слова "без расшифровки" заменить словом "и".</w:t>
      </w:r>
    </w:p>
    <w:p w:rsidR="00D97C94" w:rsidRDefault="00D97C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97C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C94" w:rsidRDefault="00D97C94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10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C94" w:rsidRDefault="00D97C94">
            <w:pPr>
              <w:spacing w:after="1" w:line="0" w:lineRule="atLeast"/>
            </w:pPr>
          </w:p>
        </w:tc>
      </w:tr>
    </w:tbl>
    <w:p w:rsidR="00D97C94" w:rsidRDefault="00D97C94">
      <w:pPr>
        <w:pStyle w:val="ConsPlusNormal"/>
        <w:spacing w:before="280"/>
        <w:ind w:firstLine="540"/>
        <w:jc w:val="both"/>
      </w:pPr>
      <w:bookmarkStart w:id="9" w:name="P95"/>
      <w:bookmarkEnd w:id="9"/>
      <w:r>
        <w:t xml:space="preserve">3. Внести в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29.07.2016 N 01-07/37 "Об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финансирования)" следующие изменения: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Порядке</w:t>
        </w:r>
      </w:hyperlink>
      <w:r>
        <w:t xml:space="preserve">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 (далее в настоящем пункте - Порядок):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1.4 в </w:t>
      </w:r>
      <w:hyperlink r:id="rId72" w:history="1">
        <w:r>
          <w:rPr>
            <w:color w:val="0000FF"/>
          </w:rPr>
          <w:t>абзаце первом</w:t>
        </w:r>
      </w:hyperlink>
      <w:r>
        <w:t xml:space="preserve"> слова "в автоматизированной системе "Бюджет" (далее - АС "Бюджет")" заменить словами "в специализированном программном обеспечении министерства (далее - СПО)";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по тексту </w:t>
      </w:r>
      <w:hyperlink r:id="rId73" w:history="1">
        <w:r>
          <w:rPr>
            <w:color w:val="0000FF"/>
          </w:rPr>
          <w:t>Порядка</w:t>
        </w:r>
      </w:hyperlink>
      <w:r>
        <w:t xml:space="preserve"> слова "АС "Бюджет" заменить словами "СПО";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пункте 2.2</w:t>
        </w:r>
      </w:hyperlink>
      <w:r>
        <w:t xml:space="preserve"> слова "автоматизированной информационной системы документооборота и делопроизводства в Администрации Губернатора Самарской области, секретариате Правительства Самарской области и органах исполнительной власти Самарской области" заменить словами "системы электронного документооборота, применяемой в органах исполнительной власти Самарской области";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75" w:history="1">
        <w:r>
          <w:rPr>
            <w:color w:val="0000FF"/>
          </w:rPr>
          <w:t>пункте 2.4</w:t>
        </w:r>
      </w:hyperlink>
      <w:r>
        <w:t>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абзаце втором</w:t>
        </w:r>
      </w:hyperlink>
      <w:r>
        <w:t xml:space="preserve"> слова "подтвержденной электронной подписью лица" заменить словами "подтвержденной усиленной квалифицированной электронной подписью (далее - электронная подпись) лица";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четвертом</w:t>
        </w:r>
      </w:hyperlink>
      <w:r>
        <w:t xml:space="preserve"> слова "В случае отсутствия рабочего места АС "Бюджет" главный администратор доходов, не являющийся главным распорядителем" заменить словами "Главный администратор доходов, не являющийся главным распорядителем и не имеющий подключения к СПО".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15.12.2020 N 01-07/75н "Об утверждении Порядка учета бюджетных обязательств, принятых получателями средств областного бюджета,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Порядке</w:t>
        </w:r>
      </w:hyperlink>
      <w:r>
        <w:t xml:space="preserve"> учета бюджетных обязательств, принятых получателями средств областного бюджета (далее в настоящем пункте - Порядок):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в пункте 3.2 </w:t>
      </w:r>
      <w:hyperlink r:id="rId8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"В случае изменения учтенного бюджетного обязательства в расшифровке к изменениям бюджетного обязательства указываются предыдущий учетный номер бюджетного обязательства, новая цена государственного контракта или новая сумма соглашения с юридическим лицом, индивидуальным предпринимателем, физическим лицом, соглашения с муниципальным образованием</w:t>
      </w:r>
      <w:proofErr w:type="gramStart"/>
      <w:r>
        <w:t>.";</w:t>
      </w:r>
      <w:proofErr w:type="gramEnd"/>
    </w:p>
    <w:p w:rsidR="00D97C94" w:rsidRDefault="00C96B50">
      <w:pPr>
        <w:pStyle w:val="ConsPlusNormal"/>
        <w:spacing w:before="220"/>
        <w:ind w:firstLine="540"/>
        <w:jc w:val="both"/>
      </w:pPr>
      <w:hyperlink r:id="rId81" w:history="1">
        <w:r w:rsidR="00D97C94">
          <w:rPr>
            <w:color w:val="0000FF"/>
          </w:rPr>
          <w:t>приложения 1</w:t>
        </w:r>
      </w:hyperlink>
      <w:r w:rsidR="00D97C94">
        <w:t xml:space="preserve"> - </w:t>
      </w:r>
      <w:hyperlink r:id="rId82" w:history="1">
        <w:r w:rsidR="00D97C94">
          <w:rPr>
            <w:color w:val="0000FF"/>
          </w:rPr>
          <w:t>3</w:t>
        </w:r>
      </w:hyperlink>
      <w:r w:rsidR="00D97C94">
        <w:t xml:space="preserve">, </w:t>
      </w:r>
      <w:hyperlink r:id="rId83" w:history="1">
        <w:r w:rsidR="00D97C94">
          <w:rPr>
            <w:color w:val="0000FF"/>
          </w:rPr>
          <w:t>6</w:t>
        </w:r>
      </w:hyperlink>
      <w:r w:rsidR="00D97C94">
        <w:t xml:space="preserve">, </w:t>
      </w:r>
      <w:hyperlink r:id="rId84" w:history="1">
        <w:r w:rsidR="00D97C94">
          <w:rPr>
            <w:color w:val="0000FF"/>
          </w:rPr>
          <w:t>7</w:t>
        </w:r>
      </w:hyperlink>
      <w:r w:rsidR="00D97C94">
        <w:t xml:space="preserve"> к Порядку изложить в редакции согласно </w:t>
      </w:r>
      <w:hyperlink w:anchor="P1180" w:history="1">
        <w:r w:rsidR="00D97C94">
          <w:rPr>
            <w:color w:val="0000FF"/>
          </w:rPr>
          <w:t>приложениям 12</w:t>
        </w:r>
      </w:hyperlink>
      <w:r w:rsidR="00D97C94">
        <w:t xml:space="preserve"> - </w:t>
      </w:r>
      <w:hyperlink w:anchor="P1759" w:history="1">
        <w:r w:rsidR="00D97C94">
          <w:rPr>
            <w:color w:val="0000FF"/>
          </w:rPr>
          <w:t>16</w:t>
        </w:r>
      </w:hyperlink>
      <w:r w:rsidR="00D97C94">
        <w:t xml:space="preserve"> к настоящему Приказу соответственно.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5.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97C94" w:rsidRDefault="00D97C94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6. Настоящий Приказ вступает в силу с 1 января 2022 года, за исключением </w:t>
      </w:r>
      <w:hyperlink w:anchor="P12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w:anchor="P14" w:history="1">
        <w:r>
          <w:rPr>
            <w:color w:val="0000FF"/>
          </w:rPr>
          <w:t>второго</w:t>
        </w:r>
      </w:hyperlink>
      <w:r>
        <w:t xml:space="preserve">, </w:t>
      </w:r>
      <w:hyperlink w:anchor="P23" w:history="1">
        <w:r>
          <w:rPr>
            <w:color w:val="0000FF"/>
          </w:rPr>
          <w:t>десятого</w:t>
        </w:r>
      </w:hyperlink>
      <w:r>
        <w:t xml:space="preserve">, </w:t>
      </w:r>
      <w:hyperlink w:anchor="P25" w:history="1">
        <w:r>
          <w:rPr>
            <w:color w:val="0000FF"/>
          </w:rPr>
          <w:t>одиннадцатого</w:t>
        </w:r>
      </w:hyperlink>
      <w:r>
        <w:t xml:space="preserve">, </w:t>
      </w:r>
      <w:hyperlink w:anchor="P29" w:history="1">
        <w:r>
          <w:rPr>
            <w:color w:val="0000FF"/>
          </w:rPr>
          <w:t>четырнадцатого</w:t>
        </w:r>
      </w:hyperlink>
      <w:r>
        <w:t xml:space="preserve">, с </w:t>
      </w:r>
      <w:hyperlink w:anchor="P70" w:history="1">
        <w:r>
          <w:rPr>
            <w:color w:val="0000FF"/>
          </w:rPr>
          <w:t>пятьдесят четвертого</w:t>
        </w:r>
      </w:hyperlink>
      <w:r>
        <w:t xml:space="preserve"> по </w:t>
      </w:r>
      <w:hyperlink w:anchor="P74" w:history="1">
        <w:r>
          <w:rPr>
            <w:color w:val="0000FF"/>
          </w:rPr>
          <w:t>пятьдесят шестой пункта 1</w:t>
        </w:r>
      </w:hyperlink>
      <w:r>
        <w:t xml:space="preserve">, абзацев с </w:t>
      </w:r>
      <w:hyperlink w:anchor="P80" w:history="1">
        <w:r>
          <w:rPr>
            <w:color w:val="0000FF"/>
          </w:rPr>
          <w:t>первого</w:t>
        </w:r>
      </w:hyperlink>
      <w:r>
        <w:t xml:space="preserve"> по </w:t>
      </w:r>
      <w:hyperlink w:anchor="P86" w:history="1">
        <w:r>
          <w:rPr>
            <w:color w:val="0000FF"/>
          </w:rPr>
          <w:t>четвертый пункта 2</w:t>
        </w:r>
      </w:hyperlink>
      <w:r>
        <w:t xml:space="preserve">, </w:t>
      </w:r>
      <w:hyperlink w:anchor="P95" w:history="1">
        <w:r>
          <w:rPr>
            <w:color w:val="0000FF"/>
          </w:rPr>
          <w:t>пункта 3</w:t>
        </w:r>
      </w:hyperlink>
      <w:r>
        <w:t xml:space="preserve"> настоящего Приказа, вступающих в силу со дня официального опубликования.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Министр</w:t>
      </w:r>
    </w:p>
    <w:p w:rsidR="00D97C94" w:rsidRDefault="00D97C94">
      <w:pPr>
        <w:pStyle w:val="ConsPlusNormal"/>
        <w:jc w:val="right"/>
      </w:pPr>
      <w:r>
        <w:t>А.В.ПРЯМИЛОВ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1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1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lastRenderedPageBreak/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Title"/>
        <w:jc w:val="center"/>
      </w:pPr>
      <w:bookmarkStart w:id="11" w:name="P131"/>
      <w:bookmarkEnd w:id="11"/>
      <w:r>
        <w:t>СТРУКТУРА</w:t>
      </w:r>
    </w:p>
    <w:p w:rsidR="00D97C94" w:rsidRDefault="00D97C94">
      <w:pPr>
        <w:pStyle w:val="ConsPlusTitle"/>
        <w:jc w:val="center"/>
      </w:pPr>
      <w:r>
        <w:t>НОМЕРА ЛИЦЕВОГО СЧЕТА, ОТКРЫВАЕМОГО В МИНИСТЕРСТВЕ</w:t>
      </w:r>
    </w:p>
    <w:p w:rsidR="00D97C94" w:rsidRDefault="00D97C94">
      <w:pPr>
        <w:pStyle w:val="ConsPlusNormal"/>
        <w:jc w:val="both"/>
      </w:pPr>
    </w:p>
    <w:p w:rsidR="00D97C94" w:rsidRDefault="00D97C94">
      <w:pPr>
        <w:sectPr w:rsidR="00D97C94" w:rsidSect="00562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587"/>
        <w:gridCol w:w="2220"/>
        <w:gridCol w:w="850"/>
        <w:gridCol w:w="2041"/>
        <w:gridCol w:w="2551"/>
        <w:gridCol w:w="2041"/>
        <w:gridCol w:w="1474"/>
      </w:tblGrid>
      <w:tr w:rsidR="00D97C94">
        <w:tc>
          <w:tcPr>
            <w:tcW w:w="680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587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Перечень (группы) клиентов</w:t>
            </w:r>
          </w:p>
        </w:tc>
        <w:tc>
          <w:tcPr>
            <w:tcW w:w="2220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Вид лицевого счета</w:t>
            </w:r>
          </w:p>
        </w:tc>
        <w:tc>
          <w:tcPr>
            <w:tcW w:w="8957" w:type="dxa"/>
            <w:gridSpan w:val="5"/>
          </w:tcPr>
          <w:p w:rsidR="00D97C94" w:rsidRDefault="00D97C94">
            <w:pPr>
              <w:pStyle w:val="ConsPlusNormal"/>
              <w:jc w:val="center"/>
            </w:pPr>
            <w:r>
              <w:t>Значение (код) соответствующего разряда (разрядов)</w:t>
            </w:r>
          </w:p>
        </w:tc>
      </w:tr>
      <w:tr w:rsidR="00D97C94">
        <w:tc>
          <w:tcPr>
            <w:tcW w:w="68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22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850" w:type="dxa"/>
          </w:tcPr>
          <w:p w:rsidR="00D97C94" w:rsidRDefault="00D97C94">
            <w:pPr>
              <w:pStyle w:val="ConsPlusNormal"/>
              <w:jc w:val="center"/>
            </w:pPr>
            <w:r>
              <w:t>1 разряд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2, 3 разряды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4, 5 разряды &lt;*&gt;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6, 7, 8 разряды</w:t>
            </w: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9 разряд</w:t>
            </w: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Участники бюджетного процесса</w:t>
            </w: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главного распорядителя средств</w:t>
            </w:r>
          </w:p>
        </w:tc>
        <w:tc>
          <w:tcPr>
            <w:tcW w:w="850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0</w:t>
            </w: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распорядителя средств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главному распорядителю средств</w:t>
            </w: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получателя средств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главному распорядителю (распорядителю) средств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получателя средств (в своей группе по иерархии)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получателя сре</w:t>
            </w:r>
            <w:proofErr w:type="gramStart"/>
            <w:r>
              <w:t>дств дл</w:t>
            </w:r>
            <w:proofErr w:type="gramEnd"/>
            <w:r>
              <w:t>я обслуживания государственного долга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главному распорядителю средств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777 - код сре</w:t>
            </w:r>
            <w:proofErr w:type="gramStart"/>
            <w:r>
              <w:t>дств дл</w:t>
            </w:r>
            <w:proofErr w:type="gramEnd"/>
            <w:r>
              <w:t>я обслуживания государственного долга Самарской области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получателя средств по субсидиям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код органа исполнительной власти Самарской области, осуществляющего функции и полномочия учредителя бюджетного (автономного) </w:t>
            </w:r>
            <w:r>
              <w:lastRenderedPageBreak/>
              <w:t>учреждения или осуществляющего права собственника имущества в отношении унитарного предприятия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код подчиненности органу исполнительной власти Самарской области, осуществляющему функции и полномочия учредителя бюджетного (автономного) учреждения или осуществляющему права </w:t>
            </w:r>
            <w:r>
              <w:lastRenderedPageBreak/>
              <w:t>собственника имущества в отношении унитарного предприятия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888 - код субсидий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получателя средств по межбюджетным трансфертам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главному распорядителю средств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999 - код межбюджетных трансфертов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Лицевой счет получателя средств по субсидиям на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код операций по предоставлению субсидии из областного бюджета местному бюджету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порядковый номер получателя 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(в своей группе по иерархии)</w:t>
            </w:r>
          </w:p>
        </w:tc>
        <w:tc>
          <w:tcPr>
            <w:tcW w:w="1474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по переданным полномочиям</w:t>
            </w:r>
          </w:p>
        </w:tc>
        <w:tc>
          <w:tcPr>
            <w:tcW w:w="850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код органа исполнительной власти Самарской области, осуществляющего функции и полномочия учредителя бюджетного (автономного) учреждения или осуществляющего права собственника имущества в </w:t>
            </w:r>
            <w:r>
              <w:lastRenderedPageBreak/>
              <w:t>отношении унитарного предприятия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код подчиненности органу исполнительной власти Самарской области, осуществляющему функции и полномочия учредителя бюджетного (автономного) учреждения или осуществляющему права собственника имущества в отношении унитарного предприятия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бюджетного (автономного) учреждения, унитарного предприятия, принявшего бюджетные полномочия (в своей группе по иерархии)</w:t>
            </w: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2 - код переданных полномочий</w:t>
            </w: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главного администратора источников</w:t>
            </w:r>
          </w:p>
        </w:tc>
        <w:tc>
          <w:tcPr>
            <w:tcW w:w="850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главного администратора источников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474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0</w:t>
            </w: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администратора источников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главному администратору источников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администратора источников (в своей группе по иерархии)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для учета операций со средствами, поступающими во временное распоряжение получателя средств</w:t>
            </w:r>
          </w:p>
        </w:tc>
        <w:tc>
          <w:tcPr>
            <w:tcW w:w="850" w:type="dxa"/>
          </w:tcPr>
          <w:p w:rsidR="00D97C94" w:rsidRDefault="00D97C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главному распорядителю (распорядителю) средств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получателя средств (в своей группе по иерархии)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proofErr w:type="spellStart"/>
            <w:r>
              <w:t>Неучастники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бюджетного учреждения</w:t>
            </w:r>
          </w:p>
        </w:tc>
        <w:tc>
          <w:tcPr>
            <w:tcW w:w="850" w:type="dxa"/>
          </w:tcPr>
          <w:p w:rsidR="00D97C94" w:rsidRDefault="00D97C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органа исполнительной власти Самарской области, осуществляющего функции и полномочия учредителя бюджетного учреждения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органу исполнительной власти Самарской области, осуществляющему функции и полномочия учредителя бюджетного учреждения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бюджетного учреждения (в своей группе по иерархии)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nil"/>
          </w:tblBorders>
        </w:tblPrEx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Отдельный лицевой </w:t>
            </w:r>
            <w:r>
              <w:lastRenderedPageBreak/>
              <w:t>счет бюджетного учреждения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Отдельный лицевой счет бюджетного учреждения по средствам ОМС</w:t>
            </w:r>
          </w:p>
        </w:tc>
        <w:tc>
          <w:tcPr>
            <w:tcW w:w="850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1 - код ОМС</w:t>
            </w: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автономного учреждения</w:t>
            </w:r>
          </w:p>
        </w:tc>
        <w:tc>
          <w:tcPr>
            <w:tcW w:w="850" w:type="dxa"/>
          </w:tcPr>
          <w:p w:rsidR="00D97C94" w:rsidRDefault="00D97C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органа исполнительной власти Самарской области, осуществляющего функции и полномочия учредителя автономного учреждения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органу исполнительной власти Самарской области, осуществляющему функции и полномочия учредителя автономного учреждения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автономного учреждения (в своей группе по иерархии)</w:t>
            </w:r>
          </w:p>
        </w:tc>
        <w:tc>
          <w:tcPr>
            <w:tcW w:w="1474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0</w:t>
            </w:r>
          </w:p>
        </w:tc>
      </w:tr>
      <w:tr w:rsidR="00D97C94">
        <w:tblPrEx>
          <w:tblBorders>
            <w:insideH w:val="nil"/>
          </w:tblBorders>
        </w:tblPrEx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Отдельный лицевой счет автономного учреждения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Отдельный лицевой счет автономного учреждения по средствам ОМС</w:t>
            </w:r>
          </w:p>
        </w:tc>
        <w:tc>
          <w:tcPr>
            <w:tcW w:w="850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1 - код ОМС</w:t>
            </w: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proofErr w:type="spellStart"/>
            <w:r>
              <w:t>Неучастники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унитарного предприятия</w:t>
            </w:r>
          </w:p>
        </w:tc>
        <w:tc>
          <w:tcPr>
            <w:tcW w:w="850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код органа исполнительной власти Самарской области, осуществляющего права собственника имущества в </w:t>
            </w:r>
            <w:r>
              <w:lastRenderedPageBreak/>
              <w:t>отношении унитарного предприятия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код подчиненности органу исполнительной власти Самарской области, осуществляющему права собственника имущества в отношении унитарного </w:t>
            </w:r>
            <w:r>
              <w:lastRenderedPageBreak/>
              <w:t>предприятия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порядковый номер унитарного предприятия (в своей группе по иерархии)</w:t>
            </w: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1 - код унитарного предприятия</w:t>
            </w: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для учета операций со средствами фонда капитального ремонта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органа исполнительной власти Самарской области, осуществляющего функции и полномочия учредителя регионального оператора</w:t>
            </w:r>
          </w:p>
        </w:tc>
        <w:tc>
          <w:tcPr>
            <w:tcW w:w="255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подчиненности органу исполнительной власти Самарской области, осуществляющему функции и полномочия учредителя регионального оператора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001 - код средств фонда капитального ремонта</w:t>
            </w:r>
          </w:p>
        </w:tc>
        <w:tc>
          <w:tcPr>
            <w:tcW w:w="1474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2 - код регионального оператора, фондов</w:t>
            </w:r>
          </w:p>
        </w:tc>
      </w:tr>
      <w:tr w:rsidR="00D97C94">
        <w:tblPrEx>
          <w:tblBorders>
            <w:insideH w:val="nil"/>
          </w:tblBorders>
        </w:tblPrEx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для учета операций со средствами финансовой поддержки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002 - код средств финансовой поддержки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nil"/>
          </w:tblBorders>
        </w:tblPrEx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для учета операций по административно-хозяйственной деятельности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003 - код средств по административно-хозяйственной деятельности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>Лицевой счет фонда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код органа исполнительной власти Самарской области, осуществляющего функции и полномочия </w:t>
            </w:r>
            <w:r>
              <w:lastRenderedPageBreak/>
              <w:t>учредителя</w:t>
            </w:r>
          </w:p>
        </w:tc>
        <w:tc>
          <w:tcPr>
            <w:tcW w:w="2551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код подчиненности органу исполнительной власти Самарской области, осуществляющему функции и полномочия учредителя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лицевого счета фонда &lt;**&gt;</w:t>
            </w:r>
          </w:p>
        </w:tc>
        <w:tc>
          <w:tcPr>
            <w:tcW w:w="1474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80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587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20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Лицевой счет иного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850" w:type="dxa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главного распорядителя средств, к подведомственности которого относятся соответствующие расходы</w:t>
            </w:r>
          </w:p>
        </w:tc>
        <w:tc>
          <w:tcPr>
            <w:tcW w:w="2551" w:type="dxa"/>
            <w:tcBorders>
              <w:bottom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код подведомственности расходов главному распорядителю (распорядителю) средств</w:t>
            </w:r>
          </w:p>
        </w:tc>
        <w:tc>
          <w:tcPr>
            <w:tcW w:w="2041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порядковый номер лицевого счета иного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 (в своей группе по иерархии)</w:t>
            </w: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3 - код юридического лица</w:t>
            </w:r>
          </w:p>
        </w:tc>
      </w:tr>
      <w:tr w:rsidR="00D97C94">
        <w:tc>
          <w:tcPr>
            <w:tcW w:w="680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Участники казначейского сопровождения</w:t>
            </w:r>
          </w:p>
        </w:tc>
        <w:tc>
          <w:tcPr>
            <w:tcW w:w="2220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Лицевой счет участника казначейского сопровождения</w:t>
            </w:r>
          </w:p>
        </w:tc>
        <w:tc>
          <w:tcPr>
            <w:tcW w:w="850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порядковый номер лицевого счета участника казначейского сопровождения (в своей группе по иерархии)</w:t>
            </w: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3 - код юридического лица</w:t>
            </w:r>
          </w:p>
        </w:tc>
      </w:tr>
      <w:tr w:rsidR="00D97C94">
        <w:tc>
          <w:tcPr>
            <w:tcW w:w="68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22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4 - код индивидуального предпринимателя</w:t>
            </w:r>
          </w:p>
        </w:tc>
      </w:tr>
      <w:tr w:rsidR="00D97C94">
        <w:tc>
          <w:tcPr>
            <w:tcW w:w="68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22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474" w:type="dxa"/>
          </w:tcPr>
          <w:p w:rsidR="00D97C94" w:rsidRDefault="00D97C94">
            <w:pPr>
              <w:pStyle w:val="ConsPlusNormal"/>
              <w:jc w:val="center"/>
            </w:pPr>
            <w:r>
              <w:t>5 - код физического лица</w:t>
            </w:r>
          </w:p>
        </w:tc>
      </w:tr>
    </w:tbl>
    <w:p w:rsidR="00D97C94" w:rsidRDefault="00D97C94">
      <w:pPr>
        <w:sectPr w:rsidR="00D97C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Код подчиненности главному распорядителю средств (главному администратору; органу исполнительной власти Самарской области, осуществляющему функции и полномочия учредителя бюджетного (автономного) учреждения, фонда, регионального оператора; органу исполнительной власти Самарской области, осуществляющему права собственника имущества в отношении унитарного предприятия) принимает значение, равное "01". В случае наличия у главного распорядителя средств подведомственных распорядителей средств разряды 4, 5 принимают значение, равное соответствующему коду распорядителя сре</w:t>
      </w:r>
      <w:proofErr w:type="gramStart"/>
      <w:r>
        <w:t>дств в д</w:t>
      </w:r>
      <w:proofErr w:type="gramEnd"/>
      <w:r>
        <w:t>иапазоне от "61" до "73".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Код операций по предоставлению субсидии из областного бюджета местному бюджету принимает значение равное "14".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Код подведомственности расходов главному распорядителю сре</w:t>
      </w:r>
      <w:proofErr w:type="gramStart"/>
      <w:r>
        <w:t>дств пр</w:t>
      </w:r>
      <w:proofErr w:type="gramEnd"/>
      <w:r>
        <w:t>инимает значение равное "90". В случае наличия у главного распорядителя средств подведомственных распорядителей разряды 4, 5 принимают значение, равное соответствующему коду распорядителя сре</w:t>
      </w:r>
      <w:proofErr w:type="gramStart"/>
      <w:r>
        <w:t>дств в д</w:t>
      </w:r>
      <w:proofErr w:type="gramEnd"/>
      <w:r>
        <w:t>иапазоне от "61" до "73".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&lt;**&gt; За исключением значений, равных "001 - 003".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2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3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1098"/>
        <w:gridCol w:w="807"/>
        <w:gridCol w:w="1801"/>
        <w:gridCol w:w="376"/>
        <w:gridCol w:w="314"/>
        <w:gridCol w:w="376"/>
        <w:gridCol w:w="340"/>
        <w:gridCol w:w="993"/>
        <w:gridCol w:w="1016"/>
      </w:tblGrid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bookmarkStart w:id="12" w:name="P355"/>
            <w:bookmarkEnd w:id="12"/>
            <w:r>
              <w:t>Заявление</w:t>
            </w:r>
          </w:p>
          <w:p w:rsidR="00D97C94" w:rsidRDefault="00D97C94">
            <w:pPr>
              <w:pStyle w:val="ConsPlusNormal"/>
              <w:jc w:val="center"/>
            </w:pPr>
            <w:r>
              <w:t>на открытие лицевого счета</w:t>
            </w:r>
          </w:p>
          <w:p w:rsidR="00D97C94" w:rsidRDefault="00D97C94">
            <w:pPr>
              <w:pStyle w:val="ConsPlusNormal"/>
              <w:jc w:val="center"/>
            </w:pPr>
            <w:r>
              <w:t>в министерстве управления финансами Самарской области &lt;*&gt;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клиента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ИНН, КПП (при наличии) клиента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lastRenderedPageBreak/>
              <w:t>наименование главного распорядителя средств, распорядителя средств, органа исполнительной власти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 главного распорядителя средств, распорядителя средств, органа исполнительной власти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Юридический адрес (адрес регистрации) клиента: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89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Просим открыть лицевой счет</w:t>
            </w:r>
          </w:p>
        </w:tc>
        <w:tc>
          <w:tcPr>
            <w:tcW w:w="52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(указывается вид лицевого счета)</w:t>
            </w:r>
          </w:p>
        </w:tc>
      </w:tr>
      <w:tr w:rsidR="00D97C94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Приложения: 1.</w:t>
            </w:r>
          </w:p>
        </w:tc>
        <w:tc>
          <w:tcPr>
            <w:tcW w:w="61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&lt;**&gt;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должности руководителя (уполномоченного лица)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должности главного бухгалтера</w:t>
            </w:r>
          </w:p>
          <w:p w:rsidR="00D97C94" w:rsidRDefault="00D97C94">
            <w:pPr>
              <w:pStyle w:val="ConsPlusNormal"/>
            </w:pPr>
            <w:r>
              <w:t>(иного лица, имеющего право второй подписи)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"___" __________ 20__ г.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  <w:outlineLvl w:val="1"/>
            </w:pPr>
            <w:r>
              <w:t>Отметки</w:t>
            </w:r>
          </w:p>
          <w:p w:rsidR="00D97C94" w:rsidRDefault="00D97C94">
            <w:pPr>
              <w:pStyle w:val="ConsPlusNormal"/>
              <w:jc w:val="center"/>
            </w:pPr>
            <w:r>
              <w:t>министерства управления финансами Самарской области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Лицевой счет N</w:t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открыт.</w:t>
            </w:r>
          </w:p>
        </w:tc>
      </w:tr>
      <w:tr w:rsidR="00D97C94">
        <w:tc>
          <w:tcPr>
            <w:tcW w:w="8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Министр</w:t>
            </w:r>
          </w:p>
          <w:p w:rsidR="00D97C94" w:rsidRDefault="00D97C9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 xml:space="preserve">(расшифровка </w:t>
            </w:r>
            <w:r>
              <w:lastRenderedPageBreak/>
              <w:t>подписи)</w:t>
            </w: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lastRenderedPageBreak/>
              <w:t>Главный бухгалтер</w:t>
            </w:r>
          </w:p>
          <w:p w:rsidR="00D97C94" w:rsidRDefault="00D97C9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Согласовано:</w:t>
            </w:r>
          </w:p>
          <w:p w:rsidR="00D97C94" w:rsidRDefault="00D97C94">
            <w:pPr>
              <w:pStyle w:val="ConsPlusNormal"/>
            </w:pPr>
            <w:r>
              <w:t>Руководитель управления операционно-кассовой работы (уполномоченное лицо)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Документы для открытия лицевого счета проверил:</w:t>
            </w:r>
          </w:p>
          <w:p w:rsidR="00D97C94" w:rsidRDefault="00D97C94">
            <w:pPr>
              <w:pStyle w:val="ConsPlusNormal"/>
            </w:pPr>
            <w:r>
              <w:t>Ответственный исполнитель управления операционно-кассовой работы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"___" __________ 20__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Заявление печатается на одном листе. Отметки министерства управления финансами Самарской области печатаются на оборотной стороне листа.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&lt;**&gt; Указываются документы, представленные для открытия лицевого счета.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3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4.1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center"/>
      </w:pPr>
      <w:bookmarkStart w:id="13" w:name="P468"/>
      <w:bookmarkEnd w:id="13"/>
      <w:r>
        <w:t>Перечень</w:t>
      </w:r>
    </w:p>
    <w:p w:rsidR="00D97C94" w:rsidRDefault="00D97C94">
      <w:pPr>
        <w:pStyle w:val="ConsPlusNormal"/>
        <w:jc w:val="center"/>
      </w:pPr>
      <w:r>
        <w:t>участников казначейского сопровождения</w:t>
      </w:r>
    </w:p>
    <w:p w:rsidR="00D97C94" w:rsidRDefault="00D97C94">
      <w:pPr>
        <w:pStyle w:val="ConsPlusNormal"/>
        <w:jc w:val="center"/>
      </w:pPr>
      <w:r>
        <w:t>для резервирования лицевых счетов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835"/>
        <w:gridCol w:w="1247"/>
        <w:gridCol w:w="1020"/>
        <w:gridCol w:w="1757"/>
        <w:gridCol w:w="1587"/>
      </w:tblGrid>
      <w:tr w:rsidR="00D97C94">
        <w:tc>
          <w:tcPr>
            <w:tcW w:w="562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Предмет государственного контракта, контракта, договора, соглашения, подлежащего казначейскому сопровождению</w:t>
            </w:r>
          </w:p>
        </w:tc>
        <w:tc>
          <w:tcPr>
            <w:tcW w:w="5611" w:type="dxa"/>
            <w:gridSpan w:val="4"/>
          </w:tcPr>
          <w:p w:rsidR="00D97C94" w:rsidRDefault="00D97C94">
            <w:pPr>
              <w:pStyle w:val="ConsPlusNormal"/>
              <w:jc w:val="center"/>
            </w:pPr>
            <w:r>
              <w:t>Участник казначейского сопровождения</w:t>
            </w:r>
          </w:p>
        </w:tc>
      </w:tr>
      <w:tr w:rsidR="00D97C94">
        <w:tc>
          <w:tcPr>
            <w:tcW w:w="562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97C94" w:rsidRDefault="00D97C9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57" w:type="dxa"/>
          </w:tcPr>
          <w:p w:rsidR="00D97C94" w:rsidRDefault="00D97C94">
            <w:pPr>
              <w:pStyle w:val="ConsPlusNormal"/>
              <w:jc w:val="center"/>
            </w:pPr>
            <w:r>
              <w:t>КПП</w:t>
            </w:r>
          </w:p>
          <w:p w:rsidR="00D97C94" w:rsidRDefault="00D97C9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587" w:type="dxa"/>
          </w:tcPr>
          <w:p w:rsidR="00D97C94" w:rsidRDefault="00D97C94">
            <w:pPr>
              <w:pStyle w:val="ConsPlusNormal"/>
              <w:jc w:val="center"/>
            </w:pPr>
            <w:r>
              <w:t>Юридический адрес (адрес регистрации)</w:t>
            </w:r>
          </w:p>
        </w:tc>
      </w:tr>
      <w:tr w:rsidR="00D97C94">
        <w:tc>
          <w:tcPr>
            <w:tcW w:w="56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83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2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587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83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2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587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83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2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587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83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2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587" w:type="dxa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608"/>
        <w:gridCol w:w="376"/>
        <w:gridCol w:w="3005"/>
      </w:tblGrid>
      <w:tr w:rsidR="00D97C9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главного распорядителя средств областного бюджета</w:t>
            </w:r>
          </w:p>
          <w:p w:rsidR="00D97C94" w:rsidRDefault="00D97C94">
            <w:pPr>
              <w:pStyle w:val="ConsPlusNormal"/>
            </w:pPr>
            <w:r>
              <w:t>(лицо, имеющее право первой подписи в соответствии с карточкой)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4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4.2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"/>
        <w:gridCol w:w="3106"/>
        <w:gridCol w:w="1096"/>
        <w:gridCol w:w="1034"/>
        <w:gridCol w:w="299"/>
        <w:gridCol w:w="840"/>
        <w:gridCol w:w="1166"/>
        <w:gridCol w:w="195"/>
        <w:gridCol w:w="750"/>
      </w:tblGrid>
      <w:tr w:rsidR="00D97C94"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(наименование главного распорядителя средств областного бюджета)</w:t>
            </w:r>
          </w:p>
        </w:tc>
      </w:tr>
      <w:tr w:rsidR="00D97C94"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bookmarkStart w:id="14" w:name="P537"/>
            <w:bookmarkEnd w:id="14"/>
            <w:r>
              <w:t>Информация</w:t>
            </w:r>
          </w:p>
          <w:p w:rsidR="00D97C94" w:rsidRDefault="00D97C94">
            <w:pPr>
              <w:pStyle w:val="ConsPlusNormal"/>
              <w:jc w:val="center"/>
            </w:pPr>
            <w:r>
              <w:t>о резервировании лицевого счета</w:t>
            </w:r>
          </w:p>
          <w:p w:rsidR="00D97C94" w:rsidRDefault="00D97C94">
            <w:pPr>
              <w:pStyle w:val="ConsPlusNormal"/>
              <w:jc w:val="center"/>
            </w:pPr>
            <w:r>
              <w:t>от "___" __________ 20__ г. N _______</w:t>
            </w:r>
          </w:p>
        </w:tc>
      </w:tr>
      <w:tr w:rsidR="00D97C94"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ind w:firstLine="283"/>
              <w:jc w:val="both"/>
            </w:pPr>
            <w:r>
              <w:lastRenderedPageBreak/>
              <w:t xml:space="preserve">Министерство управления финансами </w:t>
            </w:r>
            <w:proofErr w:type="gramStart"/>
            <w:r>
              <w:t>Самарской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области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сообщает,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что</w:t>
            </w:r>
          </w:p>
        </w:tc>
      </w:tr>
      <w:tr w:rsidR="00D97C94">
        <w:tc>
          <w:tcPr>
            <w:tcW w:w="8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8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(наименование участника казначейского сопровождения)</w:t>
            </w:r>
          </w:p>
        </w:tc>
      </w:tr>
      <w:tr w:rsidR="00D97C94"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с "___" ____________ 20__ г.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зарезервирован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лицевой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счет</w:t>
            </w:r>
          </w:p>
        </w:tc>
      </w:tr>
      <w:tr w:rsidR="00D97C94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.</w:t>
            </w:r>
          </w:p>
        </w:tc>
      </w:tr>
      <w:tr w:rsidR="00D97C94"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893"/>
        <w:gridCol w:w="2608"/>
        <w:gridCol w:w="376"/>
        <w:gridCol w:w="2211"/>
      </w:tblGrid>
      <w:tr w:rsidR="00D97C94"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</w:t>
            </w:r>
          </w:p>
          <w:p w:rsidR="00D97C94" w:rsidRDefault="00D97C94">
            <w:pPr>
              <w:pStyle w:val="ConsPlusNormal"/>
            </w:pPr>
            <w:r>
              <w:t>департамента исполнения областного бюджета и отчетности</w:t>
            </w:r>
          </w:p>
          <w:p w:rsidR="00D97C94" w:rsidRDefault="00D97C9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</w:t>
            </w:r>
          </w:p>
          <w:p w:rsidR="00D97C94" w:rsidRDefault="00D97C94">
            <w:pPr>
              <w:pStyle w:val="ConsPlusNormal"/>
            </w:pPr>
            <w:r>
              <w:t>управления операционно-кассовой работы 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"___" __________ 20__ г.</w:t>
            </w:r>
          </w:p>
        </w:tc>
      </w:tr>
      <w:tr w:rsidR="00D97C94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.</w:t>
            </w:r>
          </w:p>
        </w:tc>
      </w:tr>
      <w:tr w:rsidR="00D97C94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(подпись, Ф.И.О., номер телефона)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5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5.1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929"/>
        <w:gridCol w:w="554"/>
        <w:gridCol w:w="1176"/>
        <w:gridCol w:w="1088"/>
        <w:gridCol w:w="340"/>
        <w:gridCol w:w="2937"/>
      </w:tblGrid>
      <w:tr w:rsidR="00D97C94">
        <w:tc>
          <w:tcPr>
            <w:tcW w:w="45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участника</w:t>
            </w:r>
          </w:p>
          <w:p w:rsidR="00D97C94" w:rsidRDefault="00D97C94">
            <w:pPr>
              <w:pStyle w:val="ConsPlusNormal"/>
            </w:pPr>
            <w:r>
              <w:t>казначейского сопровождения</w:t>
            </w:r>
          </w:p>
        </w:tc>
      </w:tr>
      <w:tr w:rsidR="00D97C94">
        <w:tc>
          <w:tcPr>
            <w:tcW w:w="4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клиента</w:t>
            </w:r>
          </w:p>
        </w:tc>
      </w:tr>
      <w:tr w:rsidR="00D97C94">
        <w:tc>
          <w:tcPr>
            <w:tcW w:w="4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bookmarkStart w:id="15" w:name="P607"/>
            <w:bookmarkEnd w:id="15"/>
            <w:r>
              <w:t>Уведомление</w:t>
            </w:r>
          </w:p>
          <w:p w:rsidR="00D97C94" w:rsidRDefault="00D97C94">
            <w:pPr>
              <w:pStyle w:val="ConsPlusNormal"/>
              <w:jc w:val="center"/>
            </w:pPr>
            <w:r>
              <w:t>о применении мер реагирования</w:t>
            </w:r>
          </w:p>
          <w:p w:rsidR="00D97C94" w:rsidRDefault="00D97C94">
            <w:pPr>
              <w:pStyle w:val="ConsPlusNormal"/>
              <w:jc w:val="center"/>
            </w:pPr>
            <w:r>
              <w:t>от "____" ____________ 20___ г. N ______</w:t>
            </w:r>
          </w:p>
        </w:tc>
      </w:tr>
      <w:tr w:rsidR="00D97C94"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ind w:firstLine="283"/>
              <w:jc w:val="both"/>
            </w:pPr>
            <w:r>
              <w:t>Департамент исполнения областного бюджета и отчетности министерства управления финансами Самарской области уведомляет о применении мер реагирования в рамках бюджетного мониторинга в виде</w:t>
            </w:r>
          </w:p>
        </w:tc>
      </w:tr>
      <w:tr w:rsidR="00D97C94">
        <w:tc>
          <w:tcPr>
            <w:tcW w:w="88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8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(указывается вид меры реагирования)</w:t>
            </w:r>
          </w:p>
        </w:tc>
      </w:tr>
      <w:tr w:rsidR="00D97C94"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Приложение: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Копия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7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(указываются реквизиты информации, полученной от Управления Федерального казначейства по Самарской области)</w:t>
            </w:r>
          </w:p>
        </w:tc>
      </w:tr>
      <w:tr w:rsidR="00D97C94"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департамента (иное уполномоченное лицо)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6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7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center"/>
      </w:pPr>
      <w:bookmarkStart w:id="16" w:name="P647"/>
      <w:bookmarkEnd w:id="16"/>
      <w:r>
        <w:t>Перечень</w:t>
      </w:r>
    </w:p>
    <w:p w:rsidR="00D97C94" w:rsidRDefault="00D97C94">
      <w:pPr>
        <w:pStyle w:val="ConsPlusNormal"/>
        <w:jc w:val="center"/>
      </w:pPr>
      <w:r>
        <w:t>подведомственных распорядителей (получателей) средств,</w:t>
      </w:r>
    </w:p>
    <w:p w:rsidR="00D97C94" w:rsidRDefault="00D97C94">
      <w:pPr>
        <w:pStyle w:val="ConsPlusNormal"/>
        <w:jc w:val="center"/>
      </w:pPr>
      <w:r>
        <w:t>администраторов источников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84"/>
        <w:gridCol w:w="1871"/>
        <w:gridCol w:w="1020"/>
        <w:gridCol w:w="1757"/>
        <w:gridCol w:w="1814"/>
      </w:tblGrid>
      <w:tr w:rsidR="00D97C94">
        <w:tc>
          <w:tcPr>
            <w:tcW w:w="562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D97C94" w:rsidRDefault="00D97C94">
            <w:pPr>
              <w:pStyle w:val="ConsPlusNormal"/>
              <w:jc w:val="center"/>
            </w:pPr>
            <w:r>
              <w:t>ИНН, КПП</w:t>
            </w:r>
          </w:p>
        </w:tc>
        <w:tc>
          <w:tcPr>
            <w:tcW w:w="1871" w:type="dxa"/>
          </w:tcPr>
          <w:p w:rsidR="00D97C94" w:rsidRDefault="00D97C94">
            <w:pPr>
              <w:pStyle w:val="ConsPlusNormal"/>
              <w:jc w:val="center"/>
            </w:pPr>
            <w:r>
              <w:t>Наименование подведомственного распорядителя (получателя) средств, администратора источников</w:t>
            </w:r>
          </w:p>
        </w:tc>
        <w:tc>
          <w:tcPr>
            <w:tcW w:w="1020" w:type="dxa"/>
          </w:tcPr>
          <w:p w:rsidR="00D97C94" w:rsidRDefault="00D97C94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757" w:type="dxa"/>
          </w:tcPr>
          <w:p w:rsidR="00D97C94" w:rsidRDefault="00D97C94">
            <w:pPr>
              <w:pStyle w:val="ConsPlusNormal"/>
              <w:jc w:val="center"/>
            </w:pPr>
            <w:r>
              <w:t>Ф.И.О. руководителя (лица, имеющего право первой подписи в соответствии с карточкой), контактный телефон</w:t>
            </w:r>
          </w:p>
        </w:tc>
        <w:tc>
          <w:tcPr>
            <w:tcW w:w="1814" w:type="dxa"/>
          </w:tcPr>
          <w:p w:rsidR="00D97C94" w:rsidRDefault="00D97C94">
            <w:pPr>
              <w:pStyle w:val="ConsPlusNormal"/>
              <w:jc w:val="center"/>
            </w:pPr>
            <w:r>
              <w:t>Ф.И.О. главного бухгалтера (лица, имеющего право второй подписи в соответствии с карточкой), контактный телефон</w:t>
            </w:r>
          </w:p>
        </w:tc>
      </w:tr>
      <w:tr w:rsidR="00D97C94">
        <w:tc>
          <w:tcPr>
            <w:tcW w:w="56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87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2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814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87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2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814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87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2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814" w:type="dxa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76"/>
        <w:gridCol w:w="3005"/>
      </w:tblGrid>
      <w:tr w:rsidR="00D97C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</w:t>
            </w:r>
          </w:p>
          <w:p w:rsidR="00D97C94" w:rsidRDefault="00D97C94">
            <w:pPr>
              <w:pStyle w:val="ConsPlusNormal"/>
            </w:pPr>
            <w:r>
              <w:t>(лицо, имеющее право первой подписи в соответствии с карточкой)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7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8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center"/>
      </w:pPr>
      <w:bookmarkStart w:id="17" w:name="P703"/>
      <w:bookmarkEnd w:id="17"/>
      <w:r>
        <w:t>Перечень</w:t>
      </w:r>
    </w:p>
    <w:p w:rsidR="00D97C94" w:rsidRDefault="00D97C94">
      <w:pPr>
        <w:pStyle w:val="ConsPlusNormal"/>
        <w:jc w:val="center"/>
      </w:pPr>
      <w:proofErr w:type="spellStart"/>
      <w:r>
        <w:t>неучастников</w:t>
      </w:r>
      <w:proofErr w:type="spellEnd"/>
      <w:r>
        <w:t xml:space="preserve"> бюджетного процесса, в отношении </w:t>
      </w:r>
      <w:proofErr w:type="gramStart"/>
      <w:r>
        <w:t>которых</w:t>
      </w:r>
      <w:proofErr w:type="gramEnd"/>
    </w:p>
    <w:p w:rsidR="00D97C94" w:rsidRDefault="00D97C94">
      <w:pPr>
        <w:pStyle w:val="ConsPlusNormal"/>
        <w:jc w:val="center"/>
      </w:pPr>
      <w:r>
        <w:t>органом исполнительной власти Самарской области</w:t>
      </w:r>
    </w:p>
    <w:p w:rsidR="00D97C94" w:rsidRDefault="00D97C94">
      <w:pPr>
        <w:pStyle w:val="ConsPlusNormal"/>
        <w:jc w:val="center"/>
      </w:pPr>
      <w:r>
        <w:t>осуществляются функции и полномочия учредителя, права</w:t>
      </w:r>
    </w:p>
    <w:p w:rsidR="00D97C94" w:rsidRDefault="00D97C94">
      <w:pPr>
        <w:pStyle w:val="ConsPlusNormal"/>
        <w:jc w:val="center"/>
      </w:pPr>
      <w:r>
        <w:t>собственника имущества (в отношении унитарных предприятий)</w:t>
      </w:r>
    </w:p>
    <w:p w:rsidR="00D97C94" w:rsidRDefault="00D97C94">
      <w:pPr>
        <w:pStyle w:val="ConsPlusNormal"/>
        <w:jc w:val="both"/>
      </w:pPr>
    </w:p>
    <w:p w:rsidR="00D97C94" w:rsidRDefault="00D97C94">
      <w:pPr>
        <w:sectPr w:rsidR="00D97C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884"/>
        <w:gridCol w:w="1644"/>
        <w:gridCol w:w="1247"/>
        <w:gridCol w:w="1531"/>
        <w:gridCol w:w="1644"/>
        <w:gridCol w:w="1757"/>
        <w:gridCol w:w="1928"/>
      </w:tblGrid>
      <w:tr w:rsidR="00D97C94">
        <w:tc>
          <w:tcPr>
            <w:tcW w:w="642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4" w:type="dxa"/>
          </w:tcPr>
          <w:p w:rsidR="00D97C94" w:rsidRDefault="00D97C94">
            <w:pPr>
              <w:pStyle w:val="ConsPlusNormal"/>
              <w:jc w:val="center"/>
            </w:pPr>
            <w:r>
              <w:t>ИНН, КПП</w:t>
            </w:r>
          </w:p>
        </w:tc>
        <w:tc>
          <w:tcPr>
            <w:tcW w:w="1644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1247" w:type="dxa"/>
          </w:tcPr>
          <w:p w:rsidR="00D97C94" w:rsidRDefault="00D97C94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531" w:type="dxa"/>
          </w:tcPr>
          <w:p w:rsidR="00D97C94" w:rsidRDefault="00D97C94">
            <w:pPr>
              <w:pStyle w:val="ConsPlusNormal"/>
              <w:jc w:val="center"/>
            </w:pPr>
            <w:r>
              <w:t>Виды лицевых счетов, открываемых в министерстве &lt;*&gt;</w:t>
            </w:r>
          </w:p>
        </w:tc>
        <w:tc>
          <w:tcPr>
            <w:tcW w:w="1644" w:type="dxa"/>
          </w:tcPr>
          <w:p w:rsidR="00D97C94" w:rsidRDefault="00D97C94">
            <w:pPr>
              <w:pStyle w:val="ConsPlusNormal"/>
              <w:jc w:val="center"/>
            </w:pPr>
            <w:r>
              <w:t>Тип средств, операции с которыми будут осуществляться с лицевых счетов &lt;*&gt;</w:t>
            </w:r>
          </w:p>
        </w:tc>
        <w:tc>
          <w:tcPr>
            <w:tcW w:w="1757" w:type="dxa"/>
          </w:tcPr>
          <w:p w:rsidR="00D97C94" w:rsidRDefault="00D97C94">
            <w:pPr>
              <w:pStyle w:val="ConsPlusNormal"/>
              <w:jc w:val="center"/>
            </w:pPr>
            <w:r>
              <w:t>Ф.И.О. руководителя (лица, имеющего право первой подписи в соответствии с карточкой), контактный телефон</w:t>
            </w:r>
          </w:p>
        </w:tc>
        <w:tc>
          <w:tcPr>
            <w:tcW w:w="1928" w:type="dxa"/>
          </w:tcPr>
          <w:p w:rsidR="00D97C94" w:rsidRDefault="00D97C94">
            <w:pPr>
              <w:pStyle w:val="ConsPlusNormal"/>
              <w:jc w:val="center"/>
            </w:pPr>
            <w:r>
              <w:t>Ф.И.О. главного бухгалтера (лица, имеющего право второй подписи в соответствии с карточкой), контактный телефон</w:t>
            </w:r>
          </w:p>
        </w:tc>
      </w:tr>
      <w:tr w:rsidR="00D97C94">
        <w:tc>
          <w:tcPr>
            <w:tcW w:w="64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88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53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4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88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53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642" w:type="dxa"/>
          </w:tcPr>
          <w:p w:rsidR="00D97C94" w:rsidRDefault="00D97C94">
            <w:pPr>
              <w:pStyle w:val="ConsPlusNormal"/>
            </w:pPr>
          </w:p>
        </w:tc>
        <w:tc>
          <w:tcPr>
            <w:tcW w:w="88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4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53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sectPr w:rsidR="00D97C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К заполнению для автономных учреждений, регионального оператора, фонда.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76"/>
        <w:gridCol w:w="3005"/>
      </w:tblGrid>
      <w:tr w:rsidR="00D97C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органа исполнительной власти, осуществляющего функции и полномочия учредителя</w:t>
            </w:r>
          </w:p>
          <w:p w:rsidR="00D97C94" w:rsidRDefault="00D97C94">
            <w:pPr>
              <w:pStyle w:val="ConsPlusNormal"/>
            </w:pPr>
            <w:r>
              <w:t>(лицо, имеющее право первой подписи в соответствии с карточкой)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8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9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center"/>
      </w:pPr>
      <w:bookmarkStart w:id="18" w:name="P772"/>
      <w:bookmarkEnd w:id="18"/>
      <w:r>
        <w:t>Перечень</w:t>
      </w:r>
    </w:p>
    <w:p w:rsidR="00D97C94" w:rsidRDefault="00D97C94">
      <w:pPr>
        <w:pStyle w:val="ConsPlusNormal"/>
        <w:jc w:val="center"/>
      </w:pPr>
      <w:r>
        <w:t xml:space="preserve">иных </w:t>
      </w:r>
      <w:proofErr w:type="spellStart"/>
      <w:r>
        <w:t>неучастников</w:t>
      </w:r>
      <w:proofErr w:type="spellEnd"/>
      <w:r>
        <w:t xml:space="preserve"> бюджетного процесса, участников</w:t>
      </w:r>
    </w:p>
    <w:p w:rsidR="00D97C94" w:rsidRDefault="00D97C94">
      <w:pPr>
        <w:pStyle w:val="ConsPlusNormal"/>
        <w:jc w:val="center"/>
      </w:pPr>
      <w:r>
        <w:t>казначейского сопровождения по главному распорядителю</w:t>
      </w:r>
    </w:p>
    <w:p w:rsidR="00D97C94" w:rsidRDefault="00D97C94">
      <w:pPr>
        <w:pStyle w:val="ConsPlusNormal"/>
        <w:jc w:val="center"/>
      </w:pPr>
      <w:r>
        <w:t>средств областного бюджета, к подведомственности которого</w:t>
      </w:r>
    </w:p>
    <w:p w:rsidR="00D97C94" w:rsidRDefault="00D97C94">
      <w:pPr>
        <w:pStyle w:val="ConsPlusNormal"/>
        <w:jc w:val="center"/>
      </w:pPr>
      <w:r>
        <w:t>относятся соответствующие расходы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1757"/>
        <w:gridCol w:w="1928"/>
        <w:gridCol w:w="1928"/>
        <w:gridCol w:w="1757"/>
      </w:tblGrid>
      <w:tr w:rsidR="00D97C94">
        <w:tc>
          <w:tcPr>
            <w:tcW w:w="567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</w:tcPr>
          <w:p w:rsidR="00D97C94" w:rsidRDefault="00D97C94">
            <w:pPr>
              <w:pStyle w:val="ConsPlusNormal"/>
              <w:jc w:val="center"/>
            </w:pPr>
            <w:r>
              <w:t>ИНН, КПП (при наличии)</w:t>
            </w:r>
          </w:p>
        </w:tc>
        <w:tc>
          <w:tcPr>
            <w:tcW w:w="1757" w:type="dxa"/>
          </w:tcPr>
          <w:p w:rsidR="00D97C94" w:rsidRDefault="00D97C94">
            <w:pPr>
              <w:pStyle w:val="ConsPlusNormal"/>
              <w:jc w:val="center"/>
            </w:pPr>
            <w:r>
              <w:t>Юридический адрес (адрес регистрации)</w:t>
            </w:r>
          </w:p>
        </w:tc>
        <w:tc>
          <w:tcPr>
            <w:tcW w:w="1928" w:type="dxa"/>
          </w:tcPr>
          <w:p w:rsidR="00D97C94" w:rsidRDefault="00D97C94">
            <w:pPr>
              <w:pStyle w:val="ConsPlusNormal"/>
              <w:jc w:val="center"/>
            </w:pPr>
            <w:r>
              <w:t xml:space="preserve">Наименование иного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процесса, участника казначейского сопровождения</w:t>
            </w:r>
          </w:p>
        </w:tc>
        <w:tc>
          <w:tcPr>
            <w:tcW w:w="1928" w:type="dxa"/>
          </w:tcPr>
          <w:p w:rsidR="00D97C94" w:rsidRDefault="00D97C94">
            <w:pPr>
              <w:pStyle w:val="ConsPlusNormal"/>
              <w:jc w:val="center"/>
            </w:pPr>
            <w:r>
              <w:t>Ф.И.О. руководителя (лица, имеющего право первой подписи в соответствии с карточкой), контактный телефон</w:t>
            </w:r>
          </w:p>
        </w:tc>
        <w:tc>
          <w:tcPr>
            <w:tcW w:w="1757" w:type="dxa"/>
          </w:tcPr>
          <w:p w:rsidR="00D97C94" w:rsidRDefault="00D97C94">
            <w:pPr>
              <w:pStyle w:val="ConsPlusNormal"/>
              <w:jc w:val="center"/>
            </w:pPr>
            <w:r>
              <w:t>Ф.И.О. главного бухгалтера (лица, имеющего право второй подписи в соответствии с карточкой), контактный телефон</w:t>
            </w:r>
          </w:p>
        </w:tc>
      </w:tr>
      <w:tr w:rsidR="00D97C94">
        <w:tc>
          <w:tcPr>
            <w:tcW w:w="56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7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7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6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7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92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76"/>
        <w:gridCol w:w="3005"/>
      </w:tblGrid>
      <w:tr w:rsidR="00D97C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главного распорядителя средств областного бюджета</w:t>
            </w:r>
          </w:p>
          <w:p w:rsidR="00D97C94" w:rsidRDefault="00D97C94">
            <w:pPr>
              <w:pStyle w:val="ConsPlusNormal"/>
            </w:pPr>
            <w:r>
              <w:t>(лицо, имеющее право первой подписи в соответствии с карточкой)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9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10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616"/>
        <w:gridCol w:w="482"/>
        <w:gridCol w:w="194"/>
        <w:gridCol w:w="496"/>
        <w:gridCol w:w="1918"/>
        <w:gridCol w:w="376"/>
        <w:gridCol w:w="314"/>
        <w:gridCol w:w="376"/>
        <w:gridCol w:w="340"/>
        <w:gridCol w:w="993"/>
        <w:gridCol w:w="1016"/>
      </w:tblGrid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bookmarkStart w:id="19" w:name="P830"/>
            <w:bookmarkEnd w:id="19"/>
            <w:r>
              <w:t>Заявление</w:t>
            </w:r>
          </w:p>
          <w:p w:rsidR="00D97C94" w:rsidRDefault="00D97C94">
            <w:pPr>
              <w:pStyle w:val="ConsPlusNormal"/>
              <w:jc w:val="center"/>
            </w:pPr>
            <w:r>
              <w:t>на переоформление лицевого счета N __________</w:t>
            </w:r>
          </w:p>
          <w:p w:rsidR="00D97C94" w:rsidRDefault="00D97C94">
            <w:pPr>
              <w:pStyle w:val="ConsPlusNormal"/>
              <w:jc w:val="center"/>
            </w:pPr>
            <w:r>
              <w:t>в министерстве управления финансами Самарской области &lt;*&gt;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клиента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ИНН, КПП (при наличии) клиента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главного распорядителя средств, распорядителя средств, органа исполнительной власти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 главного распорядителя средств, распорядителя средств, органа исполнительной власти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lastRenderedPageBreak/>
              <w:t>Юридический адрес (адрес регистрации) клиента: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89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Причины переоформления</w:t>
            </w:r>
          </w:p>
        </w:tc>
        <w:tc>
          <w:tcPr>
            <w:tcW w:w="5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Прошу изменить наименование клиента и (или) номер лицевого счета </w:t>
            </w:r>
            <w:proofErr w:type="gramStart"/>
            <w:r>
              <w:t>на</w:t>
            </w:r>
            <w:proofErr w:type="gramEnd"/>
            <w:r>
              <w:t xml:space="preserve"> следующие: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D97C94"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Вид лицевого счета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Номер лицевого счета</w:t>
            </w:r>
          </w:p>
        </w:tc>
        <w:tc>
          <w:tcPr>
            <w:tcW w:w="6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Приложения: 1.</w:t>
            </w:r>
          </w:p>
        </w:tc>
        <w:tc>
          <w:tcPr>
            <w:tcW w:w="6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&lt;**&gt;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должности руководителя (уполномоченного лица)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должности главного бухгалтера</w:t>
            </w:r>
          </w:p>
          <w:p w:rsidR="00D97C94" w:rsidRDefault="00D97C94">
            <w:pPr>
              <w:pStyle w:val="ConsPlusNormal"/>
            </w:pPr>
            <w:r>
              <w:t>(иного лица, имеющего право второй подписи)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6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"___" __________ 20__ г.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  <w:outlineLvl w:val="1"/>
            </w:pPr>
            <w:r>
              <w:t>Отметки</w:t>
            </w:r>
          </w:p>
          <w:p w:rsidR="00D97C94" w:rsidRDefault="00D97C94">
            <w:pPr>
              <w:pStyle w:val="ConsPlusNormal"/>
              <w:jc w:val="center"/>
            </w:pPr>
            <w:r>
              <w:t>министерства управления финансами Самарской области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Лицевой счет N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переоформлен.</w:t>
            </w:r>
          </w:p>
        </w:tc>
      </w:tr>
      <w:tr w:rsidR="00D97C94"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Министр</w:t>
            </w:r>
          </w:p>
          <w:p w:rsidR="00D97C94" w:rsidRDefault="00D97C9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 (уполномоченное лицо)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 xml:space="preserve">(расшифровка </w:t>
            </w:r>
            <w:r>
              <w:lastRenderedPageBreak/>
              <w:t>подписи)</w:t>
            </w: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lastRenderedPageBreak/>
              <w:t>Согласовано:</w:t>
            </w:r>
          </w:p>
          <w:p w:rsidR="00D97C94" w:rsidRDefault="00D97C94">
            <w:pPr>
              <w:pStyle w:val="ConsPlusNormal"/>
            </w:pPr>
            <w:r>
              <w:t>Руководитель управления операционно-кассовой работы (уполномоченное лицо)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Документы на переоформление лицевого счета проверил:</w:t>
            </w:r>
          </w:p>
          <w:p w:rsidR="00D97C94" w:rsidRDefault="00D97C94">
            <w:pPr>
              <w:pStyle w:val="ConsPlusNormal"/>
            </w:pPr>
            <w:r>
              <w:t>Ответственный исполнитель управления операционно-кассовой работы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"___" __________ 20__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Заявление печатается на одном листе. Отметки министерства управления финансами Самарской области печатаются на оборотной стороне листа.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&lt;**&gt; Указываются документы, представленные для переоформления лицевого счета.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10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11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1098"/>
        <w:gridCol w:w="749"/>
        <w:gridCol w:w="1859"/>
        <w:gridCol w:w="340"/>
        <w:gridCol w:w="181"/>
        <w:gridCol w:w="545"/>
        <w:gridCol w:w="340"/>
        <w:gridCol w:w="268"/>
        <w:gridCol w:w="870"/>
        <w:gridCol w:w="907"/>
      </w:tblGrid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bookmarkStart w:id="20" w:name="P944"/>
            <w:bookmarkEnd w:id="20"/>
            <w:r>
              <w:t>Заявление</w:t>
            </w:r>
          </w:p>
          <w:p w:rsidR="00D97C94" w:rsidRDefault="00D97C94">
            <w:pPr>
              <w:pStyle w:val="ConsPlusNormal"/>
              <w:jc w:val="center"/>
            </w:pPr>
            <w:r>
              <w:t>на закрытие лицевого счета</w:t>
            </w:r>
          </w:p>
          <w:p w:rsidR="00D97C94" w:rsidRDefault="00D97C94">
            <w:pPr>
              <w:pStyle w:val="ConsPlusNormal"/>
              <w:jc w:val="center"/>
            </w:pPr>
            <w:r>
              <w:t>в министерстве управления финансами Самарской области &lt;*&gt;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клиента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ИНН, КПП (при наличии) клиента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главного распорядителя, распорядителя, органа исполнительной власти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9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 главного распорядителя, распорядителя, органа исполнительной власти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Юридический адрес (адрес регистрации) клиента: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Просим закрыть лицевой счет N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в связи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Приложения: 1.</w:t>
            </w:r>
          </w:p>
        </w:tc>
        <w:tc>
          <w:tcPr>
            <w:tcW w:w="6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&lt;**&gt;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должности руководителя (уполномоченного лица)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Наименование должности главного бухгалтера</w:t>
            </w:r>
          </w:p>
          <w:p w:rsidR="00D97C94" w:rsidRDefault="00D97C94">
            <w:pPr>
              <w:pStyle w:val="ConsPlusNormal"/>
            </w:pPr>
            <w:r>
              <w:t>(иного лица, имеющего право второй подписи)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6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"___" __________ 20__ г.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  <w:outlineLvl w:val="1"/>
            </w:pPr>
            <w:r>
              <w:t>Отметки</w:t>
            </w:r>
          </w:p>
          <w:p w:rsidR="00D97C94" w:rsidRDefault="00D97C94">
            <w:pPr>
              <w:pStyle w:val="ConsPlusNormal"/>
              <w:jc w:val="center"/>
            </w:pPr>
            <w:r>
              <w:t>министерства управления финансами Самарской области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Лицевой счет N</w:t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закрыт.</w:t>
            </w:r>
          </w:p>
        </w:tc>
      </w:tr>
      <w:tr w:rsidR="00D97C94">
        <w:tc>
          <w:tcPr>
            <w:tcW w:w="9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Министр</w:t>
            </w:r>
          </w:p>
          <w:p w:rsidR="00D97C94" w:rsidRDefault="00D97C94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lastRenderedPageBreak/>
              <w:t>Главный бухгалтер</w:t>
            </w:r>
          </w:p>
          <w:p w:rsidR="00D97C94" w:rsidRDefault="00D97C94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Согласовано:</w:t>
            </w:r>
          </w:p>
          <w:p w:rsidR="00D97C94" w:rsidRDefault="00D97C94">
            <w:pPr>
              <w:pStyle w:val="ConsPlusNormal"/>
            </w:pPr>
            <w:r>
              <w:t>Руководитель управления операционно-кассовой работы (уполномоченное лицо)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Документы для закрытия лицевого счета проверил:</w:t>
            </w:r>
          </w:p>
          <w:p w:rsidR="00D97C94" w:rsidRDefault="00D97C94">
            <w:pPr>
              <w:pStyle w:val="ConsPlusNormal"/>
            </w:pPr>
            <w:r>
              <w:t>Ответственный исполнитель управления операционно-кассовой работы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"___" __________ 20__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Заявление печатается на одном листе. Отметки министерства управления финансами Самарской области печатаются на оборотной стороне листа.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&lt;**&gt; Указываются документы, представленные для закрытия лицевого счета.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bookmarkStart w:id="21" w:name="P1041"/>
      <w:bookmarkEnd w:id="21"/>
      <w:r>
        <w:t>Приложение 11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13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 xml:space="preserve">открытия и ведения </w:t>
      </w:r>
      <w:proofErr w:type="gramStart"/>
      <w:r>
        <w:t>лицевых</w:t>
      </w:r>
      <w:proofErr w:type="gramEnd"/>
    </w:p>
    <w:p w:rsidR="00D97C94" w:rsidRDefault="00D97C94">
      <w:pPr>
        <w:pStyle w:val="ConsPlusNormal"/>
        <w:jc w:val="right"/>
      </w:pPr>
      <w:r>
        <w:t>счетов в министерстве</w:t>
      </w:r>
    </w:p>
    <w:p w:rsidR="00D97C94" w:rsidRDefault="00D97C94">
      <w:pPr>
        <w:pStyle w:val="ConsPlusNormal"/>
        <w:jc w:val="right"/>
      </w:pPr>
      <w:r>
        <w:t>управления финансами</w:t>
      </w:r>
    </w:p>
    <w:p w:rsidR="00D97C94" w:rsidRDefault="00D97C94">
      <w:pPr>
        <w:pStyle w:val="ConsPlusNormal"/>
        <w:jc w:val="right"/>
      </w:pPr>
      <w:r>
        <w:t>Самарской области</w:t>
      </w:r>
    </w:p>
    <w:p w:rsidR="00D97C94" w:rsidRDefault="00D97C94">
      <w:pPr>
        <w:pStyle w:val="ConsPlusNormal"/>
        <w:jc w:val="both"/>
      </w:pPr>
    </w:p>
    <w:p w:rsidR="00D97C94" w:rsidRDefault="00D97C94">
      <w:pPr>
        <w:sectPr w:rsidR="00D97C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3"/>
        <w:gridCol w:w="1455"/>
        <w:gridCol w:w="340"/>
        <w:gridCol w:w="600"/>
        <w:gridCol w:w="2178"/>
        <w:gridCol w:w="340"/>
        <w:gridCol w:w="1408"/>
        <w:gridCol w:w="165"/>
        <w:gridCol w:w="340"/>
        <w:gridCol w:w="675"/>
        <w:gridCol w:w="1485"/>
        <w:gridCol w:w="794"/>
      </w:tblGrid>
      <w:tr w:rsidR="00D97C94"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УТВЕРЖДАЮ:</w:t>
            </w:r>
          </w:p>
          <w:p w:rsidR="00D97C94" w:rsidRDefault="00D97C94">
            <w:pPr>
              <w:pStyle w:val="ConsPlusNormal"/>
              <w:jc w:val="center"/>
            </w:pPr>
            <w:r>
              <w:t>Руководитель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УТВЕРЖДАЮ:</w:t>
            </w:r>
          </w:p>
          <w:p w:rsidR="00D97C94" w:rsidRDefault="00D97C94">
            <w:pPr>
              <w:pStyle w:val="ConsPlusNormal"/>
              <w:jc w:val="center"/>
            </w:pPr>
            <w:r>
              <w:t>Министр управления финансами</w:t>
            </w:r>
          </w:p>
          <w:p w:rsidR="00D97C94" w:rsidRDefault="00D97C94">
            <w:pPr>
              <w:pStyle w:val="ConsPlusNormal"/>
              <w:jc w:val="center"/>
            </w:pPr>
            <w:r>
              <w:t>Самарской области</w:t>
            </w:r>
          </w:p>
          <w:p w:rsidR="00D97C94" w:rsidRDefault="00D97C94">
            <w:pPr>
              <w:pStyle w:val="ConsPlusNormal"/>
              <w:jc w:val="center"/>
            </w:pPr>
            <w:r>
              <w:t>(уполномоченное лицо)</w:t>
            </w:r>
          </w:p>
        </w:tc>
      </w:tr>
      <w:tr w:rsidR="00D97C94"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"___"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"___" __________ 20__ г.</w:t>
            </w:r>
          </w:p>
        </w:tc>
      </w:tr>
      <w:tr w:rsidR="00D97C94">
        <w:tc>
          <w:tcPr>
            <w:tcW w:w="112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2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Акт</w:t>
            </w:r>
          </w:p>
          <w:p w:rsidR="00D97C94" w:rsidRDefault="00D97C94">
            <w:pPr>
              <w:pStyle w:val="ConsPlusNormal"/>
              <w:jc w:val="center"/>
            </w:pPr>
            <w:r>
              <w:t>сверки операций по лицевому счету N_____________________</w:t>
            </w:r>
          </w:p>
          <w:p w:rsidR="00D97C94" w:rsidRDefault="00D97C94">
            <w:pPr>
              <w:pStyle w:val="ConsPlusNormal"/>
              <w:jc w:val="center"/>
            </w:pPr>
            <w:r>
              <w:t>со средствами, поступающими во временное распоряжение на "__" ___________ 20__ г.</w:t>
            </w:r>
          </w:p>
        </w:tc>
      </w:tr>
      <w:tr w:rsidR="00D97C94">
        <w:tc>
          <w:tcPr>
            <w:tcW w:w="112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учреждения</w:t>
            </w:r>
          </w:p>
        </w:tc>
        <w:tc>
          <w:tcPr>
            <w:tcW w:w="7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2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Главный распорядитель средств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2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Распорядитель средств</w:t>
            </w:r>
          </w:p>
        </w:tc>
        <w:tc>
          <w:tcPr>
            <w:tcW w:w="8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2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blPrEx>
          <w:tblBorders>
            <w:insideH w:val="single" w:sz="4" w:space="0" w:color="auto"/>
          </w:tblBorders>
        </w:tblPrEx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Тип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324"/>
        <w:gridCol w:w="2098"/>
        <w:gridCol w:w="1757"/>
        <w:gridCol w:w="2381"/>
      </w:tblGrid>
      <w:tr w:rsidR="00D97C94">
        <w:tc>
          <w:tcPr>
            <w:tcW w:w="2608" w:type="dxa"/>
          </w:tcPr>
          <w:p w:rsidR="00D97C94" w:rsidRDefault="00D97C94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324" w:type="dxa"/>
          </w:tcPr>
          <w:p w:rsidR="00D97C94" w:rsidRDefault="00D97C94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2098" w:type="dxa"/>
          </w:tcPr>
          <w:p w:rsidR="00D97C94" w:rsidRDefault="00D97C9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57" w:type="dxa"/>
          </w:tcPr>
          <w:p w:rsidR="00D97C94" w:rsidRDefault="00D97C94">
            <w:pPr>
              <w:pStyle w:val="ConsPlusNormal"/>
              <w:jc w:val="center"/>
            </w:pPr>
            <w:r>
              <w:t>Перечисления</w:t>
            </w:r>
          </w:p>
        </w:tc>
        <w:tc>
          <w:tcPr>
            <w:tcW w:w="2381" w:type="dxa"/>
          </w:tcPr>
          <w:p w:rsidR="00D97C94" w:rsidRDefault="00D97C94">
            <w:pPr>
              <w:pStyle w:val="ConsPlusNormal"/>
              <w:jc w:val="center"/>
            </w:pPr>
            <w:r>
              <w:t>Остаток средств на дату составления</w:t>
            </w:r>
          </w:p>
        </w:tc>
      </w:tr>
      <w:tr w:rsidR="00D97C94">
        <w:tc>
          <w:tcPr>
            <w:tcW w:w="2608" w:type="dxa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D97C94" w:rsidRDefault="00D97C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97C94" w:rsidRDefault="00D97C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97C94" w:rsidRDefault="00D97C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D97C94" w:rsidRDefault="00D97C94">
            <w:pPr>
              <w:pStyle w:val="ConsPlusNormal"/>
              <w:jc w:val="center"/>
            </w:pPr>
            <w:r>
              <w:t>5</w:t>
            </w:r>
          </w:p>
        </w:tc>
      </w:tr>
      <w:tr w:rsidR="00D97C94">
        <w:tc>
          <w:tcPr>
            <w:tcW w:w="260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32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09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381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60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32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09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381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60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32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09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381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2608" w:type="dxa"/>
          </w:tcPr>
          <w:p w:rsidR="00D97C94" w:rsidRDefault="00D97C94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09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5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2381" w:type="dxa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0"/>
        <w:gridCol w:w="206"/>
        <w:gridCol w:w="134"/>
        <w:gridCol w:w="2116"/>
        <w:gridCol w:w="360"/>
        <w:gridCol w:w="812"/>
        <w:gridCol w:w="794"/>
        <w:gridCol w:w="1650"/>
        <w:gridCol w:w="340"/>
        <w:gridCol w:w="344"/>
        <w:gridCol w:w="2604"/>
      </w:tblGrid>
      <w:tr w:rsidR="00D97C94"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</w:t>
            </w:r>
          </w:p>
          <w:p w:rsidR="00D97C94" w:rsidRDefault="00D97C94">
            <w:pPr>
              <w:pStyle w:val="ConsPlusNormal"/>
            </w:pPr>
            <w:r>
              <w:t>учреждения или иное лицо, имеющее право второй подписи в соответствии с карточкой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</w:t>
            </w:r>
          </w:p>
          <w:p w:rsidR="00D97C94" w:rsidRDefault="00D97C94">
            <w:pPr>
              <w:pStyle w:val="ConsPlusNormal"/>
            </w:pPr>
            <w:r>
              <w:t>министерства управления финансами Самарской области</w:t>
            </w:r>
          </w:p>
        </w:tc>
      </w:tr>
      <w:tr w:rsidR="00D97C94"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11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Согласовано:</w:t>
            </w:r>
          </w:p>
          <w:p w:rsidR="00D97C94" w:rsidRDefault="00D97C94">
            <w:pPr>
              <w:pStyle w:val="ConsPlusNormal"/>
              <w:jc w:val="both"/>
            </w:pPr>
            <w:r>
              <w:t>Управление операционно-кассовой работы</w:t>
            </w:r>
          </w:p>
        </w:tc>
      </w:tr>
      <w:tr w:rsidR="00D97C94">
        <w:tc>
          <w:tcPr>
            <w:tcW w:w="11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lastRenderedPageBreak/>
        <w:t>Приложение 12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1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>учета бюджетных обязательств,</w:t>
      </w:r>
    </w:p>
    <w:p w:rsidR="00D97C94" w:rsidRDefault="00D97C94">
      <w:pPr>
        <w:pStyle w:val="ConsPlusNormal"/>
        <w:jc w:val="right"/>
      </w:pPr>
      <w:r>
        <w:t>принятых получателями средств</w:t>
      </w:r>
    </w:p>
    <w:p w:rsidR="00D97C94" w:rsidRDefault="00D97C94">
      <w:pPr>
        <w:pStyle w:val="ConsPlusNormal"/>
        <w:jc w:val="right"/>
      </w:pPr>
      <w:r>
        <w:t>областного бюджета</w:t>
      </w: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2"/>
        <w:gridCol w:w="750"/>
        <w:gridCol w:w="179"/>
        <w:gridCol w:w="2263"/>
        <w:gridCol w:w="465"/>
        <w:gridCol w:w="195"/>
        <w:gridCol w:w="3779"/>
      </w:tblGrid>
      <w:tr w:rsidR="00D97C94"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bookmarkStart w:id="22" w:name="P1180"/>
            <w:bookmarkEnd w:id="22"/>
            <w:r>
              <w:t>Расшифровка к бюджетному обязательству</w:t>
            </w:r>
          </w:p>
        </w:tc>
      </w:tr>
      <w:tr w:rsidR="00D97C94"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и лицевой счет клиента</w:t>
            </w:r>
          </w:p>
        </w:tc>
        <w:tc>
          <w:tcPr>
            <w:tcW w:w="6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4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Реквизиты документа-основания: от "___" ___________ 20__ г. N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Номер реестровой записи в реестре государственных контрактов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Срок действия документа-основания </w:t>
            </w:r>
            <w:proofErr w:type="gramStart"/>
            <w:r>
              <w:t>с</w:t>
            </w:r>
            <w:proofErr w:type="gramEnd"/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Предмет документа-основания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КПП, наименование и номер счета получателя средств/наименование поставщика (подрядчика, исполнителя), форма расчета (наличный расчет, безналичный расчет), номер счета для перечисления средств (в случае безналичного расчета)</w:t>
            </w:r>
          </w:p>
        </w:tc>
      </w:tr>
      <w:tr w:rsidR="00D97C94">
        <w:tc>
          <w:tcPr>
            <w:tcW w:w="11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Условия предоставления межбюджетного трансферта, субсидии юридическому лицу, индивидуальному предпринимателю, физическому лицу (процент </w:t>
            </w:r>
            <w:proofErr w:type="spellStart"/>
            <w:r>
              <w:t>софинансирования</w:t>
            </w:r>
            <w:proofErr w:type="spellEnd"/>
            <w:r>
              <w:t>; в соответствии с графиком перечисления; при представлении подтверждающих документов и т.д.), условия оплаты государственного контракта (размер аванса, оплата по факту)</w:t>
            </w:r>
          </w:p>
        </w:tc>
      </w:tr>
      <w:tr w:rsidR="00D97C94">
        <w:tc>
          <w:tcPr>
            <w:tcW w:w="6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Общая сумма по документу-основанию</w:t>
            </w:r>
          </w:p>
        </w:tc>
        <w:tc>
          <w:tcPr>
            <w:tcW w:w="6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,</w:t>
            </w: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(в руб. с точностью до второго десятичного знака)</w:t>
            </w:r>
          </w:p>
        </w:tc>
      </w:tr>
      <w:tr w:rsidR="00D97C94"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в т.ч.:</w:t>
            </w: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"/>
        <w:gridCol w:w="586"/>
        <w:gridCol w:w="565"/>
        <w:gridCol w:w="463"/>
        <w:gridCol w:w="667"/>
        <w:gridCol w:w="390"/>
        <w:gridCol w:w="1163"/>
        <w:gridCol w:w="511"/>
        <w:gridCol w:w="705"/>
        <w:gridCol w:w="526"/>
        <w:gridCol w:w="945"/>
        <w:gridCol w:w="1067"/>
        <w:gridCol w:w="1291"/>
        <w:gridCol w:w="1088"/>
        <w:gridCol w:w="1088"/>
        <w:gridCol w:w="1426"/>
        <w:gridCol w:w="1740"/>
      </w:tblGrid>
      <w:tr w:rsidR="00D97C94">
        <w:tc>
          <w:tcPr>
            <w:tcW w:w="2340" w:type="dxa"/>
            <w:gridSpan w:val="4"/>
          </w:tcPr>
          <w:p w:rsidR="00D97C94" w:rsidRDefault="00D97C94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5974" w:type="dxa"/>
            <w:gridSpan w:val="8"/>
          </w:tcPr>
          <w:p w:rsidR="00D97C94" w:rsidRDefault="00D97C94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1291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88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088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426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N бюджетного обязательства &lt;**&gt;</w:t>
            </w:r>
          </w:p>
        </w:tc>
        <w:tc>
          <w:tcPr>
            <w:tcW w:w="1740" w:type="dxa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Идентификатор государственного контракта, договора, соглашения &lt;***&gt;</w:t>
            </w:r>
          </w:p>
        </w:tc>
      </w:tr>
      <w:tr w:rsidR="00D97C94">
        <w:tc>
          <w:tcPr>
            <w:tcW w:w="726" w:type="dxa"/>
          </w:tcPr>
          <w:p w:rsidR="00D97C94" w:rsidRDefault="00D97C94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586" w:type="dxa"/>
          </w:tcPr>
          <w:p w:rsidR="00D97C94" w:rsidRDefault="00D97C94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565" w:type="dxa"/>
          </w:tcPr>
          <w:p w:rsidR="00D97C94" w:rsidRDefault="00D97C94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463" w:type="dxa"/>
          </w:tcPr>
          <w:p w:rsidR="00D97C94" w:rsidRDefault="00D97C94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667" w:type="dxa"/>
          </w:tcPr>
          <w:p w:rsidR="00D97C94" w:rsidRDefault="00D97C94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390" w:type="dxa"/>
          </w:tcPr>
          <w:p w:rsidR="00D97C94" w:rsidRDefault="00D97C9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3" w:type="dxa"/>
          </w:tcPr>
          <w:p w:rsidR="00D97C94" w:rsidRDefault="00D97C94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511" w:type="dxa"/>
          </w:tcPr>
          <w:p w:rsidR="00D97C94" w:rsidRDefault="00D97C9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705" w:type="dxa"/>
          </w:tcPr>
          <w:p w:rsidR="00D97C94" w:rsidRDefault="00D97C94">
            <w:pPr>
              <w:pStyle w:val="ConsPlusNormal"/>
              <w:jc w:val="center"/>
            </w:pPr>
            <w:r>
              <w:t>Код Федерального казначейства &lt;*&gt;</w:t>
            </w:r>
          </w:p>
        </w:tc>
        <w:tc>
          <w:tcPr>
            <w:tcW w:w="526" w:type="dxa"/>
          </w:tcPr>
          <w:p w:rsidR="00D97C94" w:rsidRDefault="00D97C9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945" w:type="dxa"/>
          </w:tcPr>
          <w:p w:rsidR="00D97C94" w:rsidRDefault="00D97C94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1067" w:type="dxa"/>
          </w:tcPr>
          <w:p w:rsidR="00D97C94" w:rsidRDefault="00D97C94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291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088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088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426" w:type="dxa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1740" w:type="dxa"/>
            <w:vMerge/>
          </w:tcPr>
          <w:p w:rsidR="00D97C94" w:rsidRDefault="00D97C94">
            <w:pPr>
              <w:spacing w:after="1" w:line="0" w:lineRule="atLeast"/>
            </w:pPr>
          </w:p>
        </w:tc>
      </w:tr>
      <w:tr w:rsidR="00D97C94">
        <w:tc>
          <w:tcPr>
            <w:tcW w:w="72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8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6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463" w:type="dxa"/>
          </w:tcPr>
          <w:p w:rsidR="00D97C94" w:rsidRDefault="00D97C94">
            <w:pPr>
              <w:pStyle w:val="ConsPlusNormal"/>
            </w:pPr>
          </w:p>
        </w:tc>
        <w:tc>
          <w:tcPr>
            <w:tcW w:w="66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39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163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1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70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2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94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6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9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8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8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42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40" w:type="dxa"/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2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8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6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463" w:type="dxa"/>
          </w:tcPr>
          <w:p w:rsidR="00D97C94" w:rsidRDefault="00D97C94">
            <w:pPr>
              <w:pStyle w:val="ConsPlusNormal"/>
            </w:pPr>
          </w:p>
        </w:tc>
        <w:tc>
          <w:tcPr>
            <w:tcW w:w="66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390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163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1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70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52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945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67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291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8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088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426" w:type="dxa"/>
          </w:tcPr>
          <w:p w:rsidR="00D97C94" w:rsidRDefault="00D97C94">
            <w:pPr>
              <w:pStyle w:val="ConsPlusNormal"/>
            </w:pPr>
          </w:p>
        </w:tc>
        <w:tc>
          <w:tcPr>
            <w:tcW w:w="1740" w:type="dxa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sectPr w:rsidR="00D97C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3"/>
        <w:gridCol w:w="340"/>
        <w:gridCol w:w="1644"/>
        <w:gridCol w:w="376"/>
        <w:gridCol w:w="2948"/>
      </w:tblGrid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первой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представления "___" ___________20____ г.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Бюджетное обязательство не принято на учет.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Бюджетное обязательство принято на учет на _____ 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"___" ___________ 20____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При наличии.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&lt;**&gt; Заполняется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&lt;***&gt; Заполняется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 в отношении государственных контрактов на поставку товаров, выполнение работ, оказание услуг, договоров (соглашений) о предоставлении субсидий, договоров о предоставлении бюджетных инвестиций в соответствии со </w:t>
      </w:r>
      <w:hyperlink r:id="rId85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t>обеспечения</w:t>
      </w:r>
      <w:proofErr w:type="gramEnd"/>
      <w:r>
        <w:t xml:space="preserve">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13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2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>учета бюджетных обязательств,</w:t>
      </w:r>
    </w:p>
    <w:p w:rsidR="00D97C94" w:rsidRDefault="00D97C94">
      <w:pPr>
        <w:pStyle w:val="ConsPlusNormal"/>
        <w:jc w:val="right"/>
      </w:pPr>
      <w:r>
        <w:t>принятых получателями средств</w:t>
      </w:r>
    </w:p>
    <w:p w:rsidR="00D97C94" w:rsidRDefault="00D97C94">
      <w:pPr>
        <w:pStyle w:val="ConsPlusNormal"/>
        <w:jc w:val="right"/>
      </w:pPr>
      <w:r>
        <w:t>областного бюджета</w:t>
      </w:r>
    </w:p>
    <w:p w:rsidR="00D97C94" w:rsidRDefault="00D97C94">
      <w:pPr>
        <w:pStyle w:val="ConsPlusNormal"/>
        <w:jc w:val="both"/>
      </w:pPr>
    </w:p>
    <w:p w:rsidR="00D97C94" w:rsidRDefault="00D97C94">
      <w:pPr>
        <w:sectPr w:rsidR="00D97C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7"/>
        <w:gridCol w:w="645"/>
        <w:gridCol w:w="179"/>
        <w:gridCol w:w="749"/>
        <w:gridCol w:w="1319"/>
        <w:gridCol w:w="195"/>
        <w:gridCol w:w="330"/>
        <w:gridCol w:w="135"/>
        <w:gridCol w:w="195"/>
        <w:gridCol w:w="3779"/>
      </w:tblGrid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Расшифровка к изменениям бюджетного обязательства</w:t>
            </w: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и лицевой счет клиента</w:t>
            </w:r>
          </w:p>
        </w:tc>
        <w:tc>
          <w:tcPr>
            <w:tcW w:w="6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4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Реквизиты документа-основания: от "___" ___________ 20__ г. N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Номер реестровой записи в реестре государственных контрактов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Дополнительное соглашение от "___" _________ 20_____ г. N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Изменившаяся информация об обязательстве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Срок действия документа-основания </w:t>
            </w:r>
            <w:proofErr w:type="gramStart"/>
            <w:r>
              <w:t>с</w:t>
            </w:r>
            <w:proofErr w:type="gram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Предмет документа-основания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КПП, наименование и номер счета получателя средств/ИНН, КПП, наименование поставщика (подрядчика, исполнителя), форма расчета (наличный расчет, безналичный расчет), номер счета для перечисления средств (в случае безналичного расчета)</w:t>
            </w: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Условия предоставления межбюджетного трансферта, субсидии юридическому лицу, индивидуальному предпринимателю, физическому лицу (процент </w:t>
            </w:r>
            <w:proofErr w:type="spellStart"/>
            <w:r>
              <w:t>софинансирования</w:t>
            </w:r>
            <w:proofErr w:type="spellEnd"/>
            <w:r>
              <w:t>; в соответствии с графиком перечисления; при представлении подтверждающих документов и т.д.), условия оплаты государственного контракта (размер аванса, оплата по факту)</w:t>
            </w:r>
          </w:p>
        </w:tc>
      </w:tr>
      <w:tr w:rsidR="00D97C94">
        <w:tc>
          <w:tcPr>
            <w:tcW w:w="6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Общая сумма по документу-основанию</w:t>
            </w:r>
          </w:p>
        </w:tc>
        <w:tc>
          <w:tcPr>
            <w:tcW w:w="6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,</w:t>
            </w: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(в руб. с точностью до второго десятичного знака)</w:t>
            </w: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в т.ч.:</w:t>
            </w: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748"/>
        <w:gridCol w:w="610"/>
        <w:gridCol w:w="610"/>
        <w:gridCol w:w="1009"/>
        <w:gridCol w:w="848"/>
        <w:gridCol w:w="903"/>
        <w:gridCol w:w="570"/>
        <w:gridCol w:w="882"/>
        <w:gridCol w:w="823"/>
        <w:gridCol w:w="938"/>
        <w:gridCol w:w="919"/>
        <w:gridCol w:w="781"/>
        <w:gridCol w:w="671"/>
        <w:gridCol w:w="671"/>
        <w:gridCol w:w="870"/>
        <w:gridCol w:w="1054"/>
        <w:gridCol w:w="870"/>
      </w:tblGrid>
      <w:tr w:rsidR="00D97C94" w:rsidTr="005153E3">
        <w:tc>
          <w:tcPr>
            <w:tcW w:w="0" w:type="auto"/>
            <w:gridSpan w:val="4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Коды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D97C94" w:rsidRDefault="00D97C94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Предыдущий номер бюджетного обязательства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Идентификатор государственного контракта, договора, соглашения &lt;**&gt;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N бюджетного обязательства &lt;***&gt;</w:t>
            </w: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Федерального казначейства &lt;*&gt;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sectPr w:rsidR="00D97C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3"/>
        <w:gridCol w:w="340"/>
        <w:gridCol w:w="1644"/>
        <w:gridCol w:w="376"/>
        <w:gridCol w:w="2948"/>
      </w:tblGrid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первой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представления "___" ___________20____ г.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Бюджетное обязательство не принято на учет.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Бюджетное обязательство принято на учет на _____ 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"___" ___________ 20____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При наличии.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&lt;**&gt; Заполняется клиентом в отношении государственных контрактов на поставку товаров, выполнение работ, оказание услуг, договоров (соглашений) о предоставлении субсидий, договоров о предоставлении бюджетных инвестиций в соответствии со </w:t>
      </w:r>
      <w:hyperlink r:id="rId86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t>обеспечения</w:t>
      </w:r>
      <w:proofErr w:type="gramEnd"/>
      <w:r>
        <w:t xml:space="preserve">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&lt;***&gt; Заполняется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14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3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>учета бюджетных обязательств,</w:t>
      </w:r>
    </w:p>
    <w:p w:rsidR="00D97C94" w:rsidRDefault="00D97C94">
      <w:pPr>
        <w:pStyle w:val="ConsPlusNormal"/>
        <w:jc w:val="right"/>
      </w:pPr>
      <w:r>
        <w:t>принятых получателями средств</w:t>
      </w:r>
    </w:p>
    <w:p w:rsidR="00D97C94" w:rsidRDefault="00D97C94">
      <w:pPr>
        <w:pStyle w:val="ConsPlusNormal"/>
        <w:jc w:val="right"/>
      </w:pPr>
      <w:r>
        <w:t>областного бюджета</w:t>
      </w:r>
    </w:p>
    <w:p w:rsidR="00D97C94" w:rsidRDefault="00D97C94">
      <w:pPr>
        <w:pStyle w:val="ConsPlusNormal"/>
        <w:jc w:val="both"/>
      </w:pPr>
    </w:p>
    <w:p w:rsidR="00D97C94" w:rsidRDefault="00D97C94">
      <w:pPr>
        <w:sectPr w:rsidR="00D97C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7"/>
        <w:gridCol w:w="645"/>
        <w:gridCol w:w="179"/>
        <w:gridCol w:w="2068"/>
        <w:gridCol w:w="195"/>
        <w:gridCol w:w="330"/>
        <w:gridCol w:w="135"/>
        <w:gridCol w:w="195"/>
        <w:gridCol w:w="3779"/>
      </w:tblGrid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Расшифровка</w:t>
            </w:r>
          </w:p>
          <w:p w:rsidR="00D97C94" w:rsidRDefault="00D97C94">
            <w:pPr>
              <w:pStyle w:val="ConsPlusNormal"/>
              <w:jc w:val="center"/>
            </w:pPr>
            <w:r>
              <w:t>к прекращенному бюджетному обязательству</w:t>
            </w: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и лицевой счет клиента</w:t>
            </w:r>
          </w:p>
        </w:tc>
        <w:tc>
          <w:tcPr>
            <w:tcW w:w="6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Реквизиты документа-основания: от "___" ___________ 20__ г. N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Номер реестровой записи в реестре государственных контрактов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Срок действия документа-основания </w:t>
            </w:r>
            <w:proofErr w:type="gramStart"/>
            <w:r>
              <w:t>с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Предмет документа-основания</w:t>
            </w:r>
          </w:p>
        </w:tc>
        <w:tc>
          <w:tcPr>
            <w:tcW w:w="7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КПП, наименование и номер счета получателя средств/ИНН, КПП, наименование поставщика (подрядчика, исполнителя), форма расчета (наличный расчет, безналичный расчет), номер счета для перечисления средств (в случае безналичного расчета)</w:t>
            </w: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Условия предоставления межбюджетного трансферта, субсидии юридическому лицу, индивидуальному предпринимателю, физическому лицу (процент </w:t>
            </w:r>
            <w:proofErr w:type="spellStart"/>
            <w:r>
              <w:t>софинансирования</w:t>
            </w:r>
            <w:proofErr w:type="spellEnd"/>
            <w:r>
              <w:t>; в соответствии с графиком перечисления; при предоставлении подтверждающих документов и т.д.), условия оплаты государственного контракта (размер аванса, оплата по факту)</w:t>
            </w:r>
          </w:p>
        </w:tc>
      </w:tr>
      <w:tr w:rsidR="00D97C94">
        <w:tc>
          <w:tcPr>
            <w:tcW w:w="6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Общая сумма по документу-основанию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,</w:t>
            </w: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(в руб. с точностью до второго десятичного знака)</w:t>
            </w: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в т.ч.:</w:t>
            </w: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748"/>
        <w:gridCol w:w="610"/>
        <w:gridCol w:w="610"/>
        <w:gridCol w:w="1009"/>
        <w:gridCol w:w="848"/>
        <w:gridCol w:w="903"/>
        <w:gridCol w:w="570"/>
        <w:gridCol w:w="882"/>
        <w:gridCol w:w="823"/>
        <w:gridCol w:w="938"/>
        <w:gridCol w:w="919"/>
        <w:gridCol w:w="781"/>
        <w:gridCol w:w="671"/>
        <w:gridCol w:w="671"/>
        <w:gridCol w:w="870"/>
        <w:gridCol w:w="1054"/>
        <w:gridCol w:w="870"/>
      </w:tblGrid>
      <w:tr w:rsidR="00D97C94" w:rsidTr="005153E3">
        <w:tc>
          <w:tcPr>
            <w:tcW w:w="0" w:type="auto"/>
            <w:gridSpan w:val="4"/>
          </w:tcPr>
          <w:p w:rsidR="00D97C94" w:rsidRDefault="00D97C94">
            <w:pPr>
              <w:pStyle w:val="ConsPlusNormal"/>
              <w:jc w:val="center"/>
            </w:pPr>
            <w:r>
              <w:t xml:space="preserve">Коды бюджетной классификации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  <w:gridSpan w:val="8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Аналитические коды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 xml:space="preserve">Текущий </w:t>
            </w:r>
            <w:r>
              <w:lastRenderedPageBreak/>
              <w:t>финансовый год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Первый </w:t>
            </w:r>
            <w:r>
              <w:lastRenderedPageBreak/>
              <w:t>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Второй </w:t>
            </w:r>
            <w:r>
              <w:lastRenderedPageBreak/>
              <w:t>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Предыдущий </w:t>
            </w:r>
            <w:r>
              <w:lastRenderedPageBreak/>
              <w:t>номер бюджетного обязательства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Идентификатор </w:t>
            </w:r>
            <w:r>
              <w:lastRenderedPageBreak/>
              <w:t>государственного контракта, договора, соглашения &lt;**&gt;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N бюджет</w:t>
            </w:r>
            <w:r>
              <w:lastRenderedPageBreak/>
              <w:t>ного обязательства &lt;***&gt;</w:t>
            </w: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Код главного распорядителя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Федерального казначейства &lt;*&gt;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sectPr w:rsidR="00D97C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3"/>
        <w:gridCol w:w="340"/>
        <w:gridCol w:w="1644"/>
        <w:gridCol w:w="376"/>
        <w:gridCol w:w="2948"/>
      </w:tblGrid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первой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представления "___" ___________20____ г.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Бюджетное обязательство прекращено.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"___" ___________ 20____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При наличии.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&lt;**&gt; Заполняется клиентом в отношении государственных контрактов на поставку товаров, выполнение работ, оказание услуг, договоров (соглашений) о предоставлении субсидий, договоров о предоставлении бюджетных инвестиций в соответствии со </w:t>
      </w:r>
      <w:hyperlink r:id="rId87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t>обеспечения</w:t>
      </w:r>
      <w:proofErr w:type="gramEnd"/>
      <w:r>
        <w:t xml:space="preserve">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&lt;***&gt; Заполняется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15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6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>учета бюджетных обязательств,</w:t>
      </w:r>
    </w:p>
    <w:p w:rsidR="00D97C94" w:rsidRDefault="00D97C94">
      <w:pPr>
        <w:pStyle w:val="ConsPlusNormal"/>
        <w:jc w:val="right"/>
      </w:pPr>
      <w:r>
        <w:t>принятых получателями средств</w:t>
      </w:r>
    </w:p>
    <w:p w:rsidR="00D97C94" w:rsidRDefault="00D97C94">
      <w:pPr>
        <w:pStyle w:val="ConsPlusNormal"/>
        <w:jc w:val="right"/>
      </w:pPr>
      <w:r>
        <w:t>областного бюджета</w:t>
      </w:r>
    </w:p>
    <w:p w:rsidR="00D97C94" w:rsidRDefault="00D97C94">
      <w:pPr>
        <w:pStyle w:val="ConsPlusNormal"/>
        <w:jc w:val="both"/>
      </w:pPr>
    </w:p>
    <w:p w:rsidR="00D97C94" w:rsidRDefault="00D97C94">
      <w:pPr>
        <w:sectPr w:rsidR="00D97C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7"/>
        <w:gridCol w:w="645"/>
        <w:gridCol w:w="179"/>
        <w:gridCol w:w="2068"/>
        <w:gridCol w:w="195"/>
        <w:gridCol w:w="330"/>
        <w:gridCol w:w="135"/>
        <w:gridCol w:w="195"/>
        <w:gridCol w:w="3779"/>
      </w:tblGrid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Дополнительная расшифровка</w:t>
            </w:r>
          </w:p>
          <w:p w:rsidR="00D97C94" w:rsidRDefault="00D97C94">
            <w:pPr>
              <w:pStyle w:val="ConsPlusNormal"/>
              <w:jc w:val="center"/>
            </w:pPr>
            <w:r>
              <w:t>к бюджетному обязательству</w:t>
            </w: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и лицевой счет клиента</w:t>
            </w:r>
          </w:p>
        </w:tc>
        <w:tc>
          <w:tcPr>
            <w:tcW w:w="6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Реквизиты документа-основания: от "___" ___________ 20__ г. N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Номер реестровой записи в реестре государственных контрактов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Срок действия документа-основания </w:t>
            </w:r>
            <w:proofErr w:type="gramStart"/>
            <w:r>
              <w:t>с</w:t>
            </w:r>
            <w:proofErr w:type="gram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Предмет документа-основания</w:t>
            </w:r>
          </w:p>
        </w:tc>
        <w:tc>
          <w:tcPr>
            <w:tcW w:w="7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КПП, наименование и номер счета получателя средств/ИНН, КПП, наименование поставщика (подрядчика, исполнителя), форма расчета (наличный расчет, безналичный расчет), номер счета для перечисления средств (в случае безналичного расчета)</w:t>
            </w: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Условия предоставления межбюджетного трансферта, субсидии юридическому лицу, индивидуальному предпринимателю, физическому лицу (процент </w:t>
            </w:r>
            <w:proofErr w:type="spellStart"/>
            <w:r>
              <w:t>софинансирования</w:t>
            </w:r>
            <w:proofErr w:type="spellEnd"/>
            <w:r>
              <w:t>; в соответствии с графиком перечисления; при представлении подтверждающих документов и т.д.), условия оплаты государственного контракта (размер аванса, оплата по факту)</w:t>
            </w:r>
          </w:p>
        </w:tc>
      </w:tr>
      <w:tr w:rsidR="00D97C94">
        <w:tc>
          <w:tcPr>
            <w:tcW w:w="6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Общая сумма по документу-основанию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,</w:t>
            </w: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(в руб. с точностью до второго десятичного знака)</w:t>
            </w:r>
          </w:p>
        </w:tc>
      </w:tr>
      <w:tr w:rsidR="00D97C94"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в т.ч.:</w:t>
            </w: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748"/>
        <w:gridCol w:w="610"/>
        <w:gridCol w:w="610"/>
        <w:gridCol w:w="1009"/>
        <w:gridCol w:w="848"/>
        <w:gridCol w:w="903"/>
        <w:gridCol w:w="570"/>
        <w:gridCol w:w="882"/>
        <w:gridCol w:w="823"/>
        <w:gridCol w:w="938"/>
        <w:gridCol w:w="919"/>
        <w:gridCol w:w="781"/>
        <w:gridCol w:w="671"/>
        <w:gridCol w:w="671"/>
        <w:gridCol w:w="870"/>
        <w:gridCol w:w="1054"/>
        <w:gridCol w:w="870"/>
      </w:tblGrid>
      <w:tr w:rsidR="00D97C94" w:rsidTr="005153E3">
        <w:tc>
          <w:tcPr>
            <w:tcW w:w="0" w:type="auto"/>
            <w:gridSpan w:val="4"/>
          </w:tcPr>
          <w:p w:rsidR="00D97C94" w:rsidRDefault="00D97C94">
            <w:pPr>
              <w:pStyle w:val="ConsPlusNormal"/>
              <w:jc w:val="center"/>
            </w:pPr>
            <w:r>
              <w:t xml:space="preserve">Коды бюджетной классификации Российской </w:t>
            </w:r>
            <w:r>
              <w:lastRenderedPageBreak/>
              <w:t>Федерации</w:t>
            </w:r>
          </w:p>
        </w:tc>
        <w:tc>
          <w:tcPr>
            <w:tcW w:w="0" w:type="auto"/>
            <w:gridSpan w:val="8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Аналитические коды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 xml:space="preserve">Текущий </w:t>
            </w:r>
            <w:r>
              <w:lastRenderedPageBreak/>
              <w:t>финансовый год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Первый </w:t>
            </w:r>
            <w:r>
              <w:lastRenderedPageBreak/>
              <w:t>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Второй </w:t>
            </w:r>
            <w:r>
              <w:lastRenderedPageBreak/>
              <w:t>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N бюджет</w:t>
            </w:r>
            <w:r>
              <w:lastRenderedPageBreak/>
              <w:t>ного обязательства в отчетном году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 xml:space="preserve">Идентификатор </w:t>
            </w:r>
            <w:r>
              <w:lastRenderedPageBreak/>
              <w:t>государственного контракта, договора, соглашения &lt;**&gt;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N бюджет</w:t>
            </w:r>
            <w:r>
              <w:lastRenderedPageBreak/>
              <w:t>ного обязательства &lt;***&gt;</w:t>
            </w: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lastRenderedPageBreak/>
              <w:t>Код главного распорядителя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Федерального казначейства &lt;*&gt;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sectPr w:rsidR="00D97C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3"/>
        <w:gridCol w:w="340"/>
        <w:gridCol w:w="1644"/>
        <w:gridCol w:w="376"/>
        <w:gridCol w:w="2948"/>
      </w:tblGrid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первой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представления "___" ___________20____ г.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Бюджетное обязательство не принято на учет.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Бюджетное обязательство принято на учет на _____ 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).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"___" ___________ 20____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При наличии.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&lt;**&gt; Заполняется клиентом в отношении государственных контрактов на поставку товаров, выполнение работ, оказание услуг, договоров (соглашений) о предоставлении субсидий, договоров о предоставлении бюджетных инвестиций в соответствии со </w:t>
      </w:r>
      <w:hyperlink r:id="rId88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t>обеспечения</w:t>
      </w:r>
      <w:proofErr w:type="gramEnd"/>
      <w:r>
        <w:t xml:space="preserve">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&lt;***&gt; Заполняется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  <w:outlineLvl w:val="0"/>
      </w:pPr>
      <w:r>
        <w:t>Приложение 16</w:t>
      </w:r>
    </w:p>
    <w:p w:rsidR="00D97C94" w:rsidRDefault="00D97C94">
      <w:pPr>
        <w:pStyle w:val="ConsPlusNormal"/>
        <w:jc w:val="right"/>
      </w:pPr>
      <w:r>
        <w:t>к Приказу</w:t>
      </w:r>
    </w:p>
    <w:p w:rsidR="00D97C94" w:rsidRDefault="00D97C94">
      <w:pPr>
        <w:pStyle w:val="ConsPlusNormal"/>
        <w:jc w:val="right"/>
      </w:pPr>
      <w:r>
        <w:t>министерства управления</w:t>
      </w:r>
    </w:p>
    <w:p w:rsidR="00D97C94" w:rsidRDefault="00D97C94">
      <w:pPr>
        <w:pStyle w:val="ConsPlusNormal"/>
        <w:jc w:val="right"/>
      </w:pPr>
      <w:r>
        <w:t>финансами Самарской области</w:t>
      </w:r>
    </w:p>
    <w:p w:rsidR="00D97C94" w:rsidRDefault="00D97C94">
      <w:pPr>
        <w:pStyle w:val="ConsPlusNormal"/>
        <w:jc w:val="right"/>
      </w:pPr>
      <w:r>
        <w:t>от 28 декабря 2021 г. N 01-07/80н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right"/>
      </w:pPr>
      <w:r>
        <w:t>Приложение 7</w:t>
      </w:r>
    </w:p>
    <w:p w:rsidR="00D97C94" w:rsidRDefault="00D97C94">
      <w:pPr>
        <w:pStyle w:val="ConsPlusNormal"/>
        <w:jc w:val="right"/>
      </w:pPr>
      <w:r>
        <w:t>к Порядку</w:t>
      </w:r>
    </w:p>
    <w:p w:rsidR="00D97C94" w:rsidRDefault="00D97C94">
      <w:pPr>
        <w:pStyle w:val="ConsPlusNormal"/>
        <w:jc w:val="right"/>
      </w:pPr>
      <w:r>
        <w:t>учета бюджетных обязательств,</w:t>
      </w:r>
    </w:p>
    <w:p w:rsidR="00D97C94" w:rsidRDefault="00D97C94">
      <w:pPr>
        <w:pStyle w:val="ConsPlusNormal"/>
        <w:jc w:val="right"/>
      </w:pPr>
      <w:r>
        <w:t>принятых получателями средств</w:t>
      </w:r>
    </w:p>
    <w:p w:rsidR="00D97C94" w:rsidRDefault="00D97C94">
      <w:pPr>
        <w:pStyle w:val="ConsPlusNormal"/>
        <w:jc w:val="right"/>
      </w:pPr>
      <w:r>
        <w:t>областного бюджета</w:t>
      </w:r>
    </w:p>
    <w:p w:rsidR="00D97C94" w:rsidRDefault="00D97C94">
      <w:pPr>
        <w:pStyle w:val="ConsPlusNormal"/>
        <w:jc w:val="both"/>
      </w:pPr>
    </w:p>
    <w:p w:rsidR="00D97C94" w:rsidRDefault="00D97C94">
      <w:pPr>
        <w:sectPr w:rsidR="00D97C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7"/>
        <w:gridCol w:w="645"/>
        <w:gridCol w:w="179"/>
        <w:gridCol w:w="749"/>
        <w:gridCol w:w="1319"/>
        <w:gridCol w:w="195"/>
        <w:gridCol w:w="330"/>
        <w:gridCol w:w="135"/>
        <w:gridCol w:w="195"/>
        <w:gridCol w:w="3779"/>
      </w:tblGrid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bookmarkStart w:id="23" w:name="P1759"/>
            <w:bookmarkEnd w:id="23"/>
            <w:r>
              <w:lastRenderedPageBreak/>
              <w:t>Дополнительная расшифровка</w:t>
            </w:r>
          </w:p>
          <w:p w:rsidR="00D97C94" w:rsidRDefault="00D97C94">
            <w:pPr>
              <w:pStyle w:val="ConsPlusNormal"/>
              <w:jc w:val="center"/>
            </w:pPr>
            <w:r>
              <w:t>к измененному бюджетному обязательству</w:t>
            </w: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Наименование и лицевой счет клиента</w:t>
            </w:r>
          </w:p>
        </w:tc>
        <w:tc>
          <w:tcPr>
            <w:tcW w:w="6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4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Реквизиты документа-основания: от "___" ___________ 20__ г. N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Номер реестровой записи в реестре государственных контрактов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Дополнительное соглашение от "___" _________ 20_____ г. N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Изменившиеся условия документа-основания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Срок действия документа-основания </w:t>
            </w:r>
            <w:proofErr w:type="gramStart"/>
            <w:r>
              <w:t>с</w:t>
            </w:r>
            <w:proofErr w:type="gram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Предмет документа-основания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ИНН, КПП, наименование и номер счета получателя средств/ИНН, КПП, наименование поставщика (подрядчика, исполнителя), форма расчета (наличный расчет, безналичный расчет), номер счета для перечисления средств (в случае безналичного расчета)</w:t>
            </w: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11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 xml:space="preserve">Условия предоставления межбюджетного трансферта, субсидии юридическому лицу, индивидуальному предпринимателю, физическому лицу (процент </w:t>
            </w:r>
            <w:proofErr w:type="spellStart"/>
            <w:r>
              <w:t>софинансирования</w:t>
            </w:r>
            <w:proofErr w:type="spellEnd"/>
            <w:r>
              <w:t>; в соответствии с графиком перечисления; при представлении подтверждающих документов и т.д.), условия оплаты государственного контракта (размер аванса, оплата по факту)</w:t>
            </w:r>
          </w:p>
        </w:tc>
      </w:tr>
      <w:tr w:rsidR="00D97C94">
        <w:tc>
          <w:tcPr>
            <w:tcW w:w="6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Общая сумма по документу-основанию</w:t>
            </w:r>
          </w:p>
        </w:tc>
        <w:tc>
          <w:tcPr>
            <w:tcW w:w="6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  <w:jc w:val="right"/>
            </w:pPr>
            <w:r>
              <w:t>,</w:t>
            </w:r>
          </w:p>
        </w:tc>
      </w:tr>
      <w:tr w:rsidR="00D97C94"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(в руб. с точностью до второго десятичного знака)</w:t>
            </w:r>
          </w:p>
        </w:tc>
      </w:tr>
      <w:tr w:rsidR="00D97C94">
        <w:tc>
          <w:tcPr>
            <w:tcW w:w="111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в т.ч.:</w:t>
            </w:r>
          </w:p>
        </w:tc>
      </w:tr>
    </w:tbl>
    <w:p w:rsidR="00D97C94" w:rsidRDefault="00D97C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748"/>
        <w:gridCol w:w="610"/>
        <w:gridCol w:w="610"/>
        <w:gridCol w:w="1009"/>
        <w:gridCol w:w="848"/>
        <w:gridCol w:w="903"/>
        <w:gridCol w:w="570"/>
        <w:gridCol w:w="882"/>
        <w:gridCol w:w="823"/>
        <w:gridCol w:w="938"/>
        <w:gridCol w:w="919"/>
        <w:gridCol w:w="781"/>
        <w:gridCol w:w="671"/>
        <w:gridCol w:w="671"/>
        <w:gridCol w:w="870"/>
        <w:gridCol w:w="1054"/>
        <w:gridCol w:w="870"/>
      </w:tblGrid>
      <w:tr w:rsidR="00D97C94" w:rsidTr="005153E3">
        <w:tc>
          <w:tcPr>
            <w:tcW w:w="0" w:type="auto"/>
            <w:gridSpan w:val="4"/>
          </w:tcPr>
          <w:p w:rsidR="00D97C94" w:rsidRDefault="00D97C94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D97C94" w:rsidRDefault="00D97C94">
            <w:pPr>
              <w:pStyle w:val="ConsPlusNormal"/>
              <w:jc w:val="center"/>
            </w:pPr>
            <w:r>
              <w:t>Аналитические коды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N бюджетного обязательства в отчетном году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Идентификатор государственного контракта, договора, соглашения &lt;**&gt;</w:t>
            </w:r>
          </w:p>
        </w:tc>
        <w:tc>
          <w:tcPr>
            <w:tcW w:w="0" w:type="auto"/>
            <w:vMerge w:val="restart"/>
          </w:tcPr>
          <w:p w:rsidR="00D97C94" w:rsidRDefault="00D97C94">
            <w:pPr>
              <w:pStyle w:val="ConsPlusNormal"/>
              <w:jc w:val="center"/>
            </w:pPr>
            <w:r>
              <w:t>N бюджетного обязательства &lt;***&gt;</w:t>
            </w: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Код Федерального казначейства &lt;*&gt;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0" w:type="auto"/>
          </w:tcPr>
          <w:p w:rsidR="00D97C94" w:rsidRDefault="00D97C94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97C94" w:rsidRDefault="00D97C94">
            <w:pPr>
              <w:spacing w:after="1" w:line="0" w:lineRule="atLeast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  <w:tr w:rsidR="00D97C94" w:rsidTr="005153E3"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  <w:tc>
          <w:tcPr>
            <w:tcW w:w="0" w:type="auto"/>
          </w:tcPr>
          <w:p w:rsidR="00D97C94" w:rsidRDefault="00D97C94">
            <w:pPr>
              <w:pStyle w:val="ConsPlusNormal"/>
            </w:pPr>
          </w:p>
        </w:tc>
      </w:tr>
    </w:tbl>
    <w:p w:rsidR="00D97C94" w:rsidRDefault="00D97C94">
      <w:pPr>
        <w:sectPr w:rsidR="00D97C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C94" w:rsidRDefault="00D97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3"/>
        <w:gridCol w:w="397"/>
        <w:gridCol w:w="1644"/>
        <w:gridCol w:w="376"/>
        <w:gridCol w:w="2948"/>
      </w:tblGrid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Руководитель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первой подписи в соответствии с карточкой с образцами подписей и оттиска печати)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Главный бухгалтер клиента</w:t>
            </w:r>
          </w:p>
          <w:p w:rsidR="00D97C94" w:rsidRDefault="00D97C94">
            <w:pPr>
              <w:pStyle w:val="ConsPlusNormal"/>
            </w:pPr>
            <w:r>
              <w:t>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Служебные отметки департамента исполнения областного бюджета и отчетности</w:t>
            </w:r>
          </w:p>
        </w:tc>
      </w:tr>
      <w:tr w:rsidR="00D97C94"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представления "___" ___________20____ г.</w:t>
            </w:r>
          </w:p>
        </w:tc>
      </w:tr>
      <w:tr w:rsidR="00D97C94"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Бюджетное обязательство не принято на учет.</w:t>
            </w:r>
          </w:p>
        </w:tc>
      </w:tr>
      <w:tr w:rsidR="00D97C94"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>Бюджетное обязательство принято на учет на _____ 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).</w:t>
            </w:r>
          </w:p>
        </w:tc>
      </w:tr>
      <w:tr w:rsidR="00D97C94"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  <w:r>
              <w:t xml:space="preserve"> (территориального отдела) департамента</w:t>
            </w:r>
          </w:p>
        </w:tc>
      </w:tr>
      <w:tr w:rsidR="00D97C94"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C94" w:rsidRDefault="00D97C94">
            <w:pPr>
              <w:pStyle w:val="ConsPlusNormal"/>
            </w:pPr>
          </w:p>
        </w:tc>
      </w:tr>
      <w:tr w:rsidR="00D97C94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97C94"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C94" w:rsidRDefault="00D97C94">
            <w:pPr>
              <w:pStyle w:val="ConsPlusNormal"/>
              <w:jc w:val="both"/>
            </w:pPr>
            <w:r>
              <w:t>Дата "___" ___________ 20____ г.</w:t>
            </w:r>
          </w:p>
        </w:tc>
      </w:tr>
    </w:tbl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ind w:firstLine="540"/>
        <w:jc w:val="both"/>
      </w:pPr>
      <w:r>
        <w:t>--------------------------------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>&lt;*&gt; При наличии.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&lt;**&gt; Заполняется клиентом в отношении государственных контрактов на поставку товаров, выполнение работ, оказание услуг, договоров (соглашений) о предоставлении субсидий, договоров о предоставлении бюджетных инвестиций в соответствии со </w:t>
      </w:r>
      <w:hyperlink r:id="rId89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t>обеспечения</w:t>
      </w:r>
      <w:proofErr w:type="gramEnd"/>
      <w:r>
        <w:t xml:space="preserve">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период.</w:t>
      </w:r>
    </w:p>
    <w:p w:rsidR="00D97C94" w:rsidRDefault="00D97C94">
      <w:pPr>
        <w:pStyle w:val="ConsPlusNormal"/>
        <w:spacing w:before="220"/>
        <w:ind w:firstLine="540"/>
        <w:jc w:val="both"/>
      </w:pPr>
      <w:r>
        <w:t xml:space="preserve">&lt;***&gt; Заполняется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(территориального отдела).</w:t>
      </w: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jc w:val="both"/>
      </w:pPr>
    </w:p>
    <w:p w:rsidR="00D97C94" w:rsidRDefault="00D97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EC66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94"/>
    <w:rsid w:val="001A6B0B"/>
    <w:rsid w:val="005153E3"/>
    <w:rsid w:val="007A2A4C"/>
    <w:rsid w:val="00C628BD"/>
    <w:rsid w:val="00C96B50"/>
    <w:rsid w:val="00D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7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7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7C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625CA1B6A32A0DD87E078E92BF8127388F2320ECB6EEB22414C68ACD322F825673A64B030C7D793042A3F5605AE7993BB8DE311AA04D8B66B8EA126FX2H" TargetMode="External"/><Relationship Id="rId18" Type="http://schemas.openxmlformats.org/officeDocument/2006/relationships/hyperlink" Target="consultantplus://offline/ref=DD625CA1B6A32A0DD87E078E92BF8127388F2320ECB7E7B52E12C68ACD322F825673A64B030C7D793042A2F2675AE7993BB8DE311AA04D8B66B8EA126FX2H" TargetMode="External"/><Relationship Id="rId26" Type="http://schemas.openxmlformats.org/officeDocument/2006/relationships/hyperlink" Target="consultantplus://offline/ref=DD625CA1B6A32A0DD87E198384D3DD2F3D837A2DEFB4EDE57B47C0DD926229D71633A019464F78736413E7A76951B4D67FE9CD331DBC64XFH" TargetMode="External"/><Relationship Id="rId39" Type="http://schemas.openxmlformats.org/officeDocument/2006/relationships/hyperlink" Target="consultantplus://offline/ref=DD625CA1B6A32A0DD87E078E92BF8127388F2320ECB7E7B52E12C68ACD322F825673A64B030C7D793042A2F56D5AE7993BB8DE311AA04D8B66B8EA126FX2H" TargetMode="External"/><Relationship Id="rId21" Type="http://schemas.openxmlformats.org/officeDocument/2006/relationships/hyperlink" Target="consultantplus://offline/ref=DD625CA1B6A32A0DD87E198384D3DD2F3A847824ECB0EDE57B47C0DD926229D71633A01A46407B2C6106F6FF6456ADC87BF3D1311F6BXCH" TargetMode="External"/><Relationship Id="rId34" Type="http://schemas.openxmlformats.org/officeDocument/2006/relationships/hyperlink" Target="consultantplus://offline/ref=DD625CA1B6A32A0DD87E078E92BF8127388F2320ECB7E7B52E12C68ACD322F825673A64B030C7D793042A2F1645AE7993BB8DE311AA04D8B66B8EA126FX2H" TargetMode="External"/><Relationship Id="rId42" Type="http://schemas.openxmlformats.org/officeDocument/2006/relationships/hyperlink" Target="consultantplus://offline/ref=DD625CA1B6A32A0DD87E078E92BF8127388F2320ECB7E7B52E12C68ACD322F825673A64B030C7D793042A1F0645AE7993BB8DE311AA04D8B66B8EA126FX2H" TargetMode="External"/><Relationship Id="rId47" Type="http://schemas.openxmlformats.org/officeDocument/2006/relationships/hyperlink" Target="consultantplus://offline/ref=DD625CA1B6A32A0DD87E078E92BF8127388F2320ECB7E7B52E12C68ACD322F825673A64B030C7D793042A1F7655AE7993BB8DE311AA04D8B66B8EA126FX2H" TargetMode="External"/><Relationship Id="rId50" Type="http://schemas.openxmlformats.org/officeDocument/2006/relationships/hyperlink" Target="consultantplus://offline/ref=DD625CA1B6A32A0DD87E078E92BF8127388F2320ECB7E7B52E12C68ACD322F825673A64B030C7D793042A7F3625AE7993BB8DE311AA04D8B66B8EA126FX2H" TargetMode="External"/><Relationship Id="rId55" Type="http://schemas.openxmlformats.org/officeDocument/2006/relationships/hyperlink" Target="consultantplus://offline/ref=DD625CA1B6A32A0DD87E078E92BF8127388F2320ECB7E7B52E12C68ACD322F825673A64B030C7D793042A5F0655AE7993BB8DE311AA04D8B66B8EA126FX2H" TargetMode="External"/><Relationship Id="rId63" Type="http://schemas.openxmlformats.org/officeDocument/2006/relationships/hyperlink" Target="consultantplus://offline/ref=DD625CA1B6A32A0DD87E078E92BF8127388F2320ECB7E7B52E13C68ACD322F825673A64B030C7D793042A3FA615AE7993BB8DE311AA04D8B66B8EA126FX2H" TargetMode="External"/><Relationship Id="rId68" Type="http://schemas.openxmlformats.org/officeDocument/2006/relationships/hyperlink" Target="consultantplus://offline/ref=DD625CA1B6A32A0DD87E078E92BF8127388F2320ECB7E7B52E13C68ACD322F825673A64B030C7D793042A2F26D5AE7993BB8DE311AA04D8B66B8EA126FX2H" TargetMode="External"/><Relationship Id="rId76" Type="http://schemas.openxmlformats.org/officeDocument/2006/relationships/hyperlink" Target="consultantplus://offline/ref=DD625CA1B6A32A0DD87E078E92BF8127388F2320ECB1EEB52E12C68ACD322F825673A64B030C7D793042A5F7655AE7993BB8DE311AA04D8B66B8EA126FX2H" TargetMode="External"/><Relationship Id="rId84" Type="http://schemas.openxmlformats.org/officeDocument/2006/relationships/hyperlink" Target="consultantplus://offline/ref=DD625CA1B6A32A0DD87E078E92BF8127388F2320ECB1EEB52015C68ACD322F825673A64B030C7D793042A1F5635AE7993BB8DE311AA04D8B66B8EA126FX2H" TargetMode="External"/><Relationship Id="rId89" Type="http://schemas.openxmlformats.org/officeDocument/2006/relationships/hyperlink" Target="consultantplus://offline/ref=DD625CA1B6A32A0DD87E198384D3DD2F3D837A2DEFB4EDE57B47C0DD926229D71633A01E404B717C3249F7A32004BEC878F3D33503BC4D8D67XAH" TargetMode="External"/><Relationship Id="rId7" Type="http://schemas.openxmlformats.org/officeDocument/2006/relationships/hyperlink" Target="consultantplus://offline/ref=DD625CA1B6A32A0DD87E078E92BF8127388F2320ECB6EEB22414C68ACD322F825673A64B030C7D793042A3F1675AE7993BB8DE311AA04D8B66B8EA126FX2H" TargetMode="External"/><Relationship Id="rId71" Type="http://schemas.openxmlformats.org/officeDocument/2006/relationships/hyperlink" Target="consultantplus://offline/ref=DD625CA1B6A32A0DD87E078E92BF8127388F2320ECB1EEB52E12C68ACD322F825673A64B030C7D793042A3F3625AE7993BB8DE311AA04D8B66B8EA126FX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625CA1B6A32A0DD87E078E92BF8127388F2320ECB6EEB22414C68ACD322F825673A64B030C7D793042ABF4615AE7993BB8DE311AA04D8B66B8EA126FX2H" TargetMode="External"/><Relationship Id="rId29" Type="http://schemas.openxmlformats.org/officeDocument/2006/relationships/hyperlink" Target="consultantplus://offline/ref=DD625CA1B6A32A0DD87E078E92BF8127388F2320ECB7E7B52E12C68ACD322F825673A64B030C7D793042A2F0625AE7993BB8DE311AA04D8B66B8EA126FX2H" TargetMode="External"/><Relationship Id="rId11" Type="http://schemas.openxmlformats.org/officeDocument/2006/relationships/hyperlink" Target="consultantplus://offline/ref=DD625CA1B6A32A0DD87E078E92BF8127388F2320ECB7E7B52E12C68ACD322F825673A64B030C7D793042A3F6615AE7993BB8DE311AA04D8B66B8EA126FX2H" TargetMode="External"/><Relationship Id="rId24" Type="http://schemas.openxmlformats.org/officeDocument/2006/relationships/hyperlink" Target="consultantplus://offline/ref=DD625CA1B6A32A0DD87E078E92BF8127388F2320ECB7E7B52E12C68ACD322F825673A64B030C7D793042A2F3645AE7993BB8DE311AA04D8B66B8EA126FX2H" TargetMode="External"/><Relationship Id="rId32" Type="http://schemas.openxmlformats.org/officeDocument/2006/relationships/hyperlink" Target="consultantplus://offline/ref=DD625CA1B6A32A0DD87E078E92BF8127388F2320ECB7E7B52E12C68ACD322F825673A64B030C7D793042A2F06C5AE7993BB8DE311AA04D8B66B8EA126FX2H" TargetMode="External"/><Relationship Id="rId37" Type="http://schemas.openxmlformats.org/officeDocument/2006/relationships/hyperlink" Target="consultantplus://offline/ref=DD625CA1B6A32A0DD87E078E92BF8127388F2320ECB7E7B52E12C68ACD322F825673A64B030C7D793042A2F6665AE7993BB8DE311AA04D8B66B8EA126FX2H" TargetMode="External"/><Relationship Id="rId40" Type="http://schemas.openxmlformats.org/officeDocument/2006/relationships/hyperlink" Target="consultantplus://offline/ref=DD625CA1B6A32A0DD87E078E92BF8127388F2320ECB7E7B52E12C68ACD322F825673A64B030C7D793042A2FB635AE7993BB8DE311AA04D8B66B8EA126FX2H" TargetMode="External"/><Relationship Id="rId45" Type="http://schemas.openxmlformats.org/officeDocument/2006/relationships/hyperlink" Target="consultantplus://offline/ref=DD625CA1B6A32A0DD87E078E92BF8127388F2320ECB6EEB22414C68ACD322F825673A64B030C7D793042ABF5625AE7993BB8DE311AA04D8B66B8EA126FX2H" TargetMode="External"/><Relationship Id="rId53" Type="http://schemas.openxmlformats.org/officeDocument/2006/relationships/hyperlink" Target="consultantplus://offline/ref=DD625CA1B6A32A0DD87E078E92BF8127388F2320ECB7E7B52E12C68ACD322F825673A64B030C7D793042A6F4665AE7993BB8DE311AA04D8B66B8EA126FX2H" TargetMode="External"/><Relationship Id="rId58" Type="http://schemas.openxmlformats.org/officeDocument/2006/relationships/hyperlink" Target="consultantplus://offline/ref=DD625CA1B6A32A0DD87E078E92BF8127388F2320ECB6E1B62310C68ACD322F825673A64B110C25753045BDF2604FB1C87D6EXFH" TargetMode="External"/><Relationship Id="rId66" Type="http://schemas.openxmlformats.org/officeDocument/2006/relationships/hyperlink" Target="consultantplus://offline/ref=DD625CA1B6A32A0DD87E198384D3DD2F3D837A2DEFB4EDE57B47C0DD926229D70433F812404F6E78345CA1F26665X3H" TargetMode="External"/><Relationship Id="rId74" Type="http://schemas.openxmlformats.org/officeDocument/2006/relationships/hyperlink" Target="consultantplus://offline/ref=DD625CA1B6A32A0DD87E078E92BF8127388F2320ECB1EEB52E12C68ACD322F825673A64B030C7D793042A3F1605AE7993BB8DE311AA04D8B66B8EA126FX2H" TargetMode="External"/><Relationship Id="rId79" Type="http://schemas.openxmlformats.org/officeDocument/2006/relationships/hyperlink" Target="consultantplus://offline/ref=DD625CA1B6A32A0DD87E078E92BF8127388F2320ECB1EEB52015C68ACD322F825673A64B030C7D793042A3F1645AE7993BB8DE311AA04D8B66B8EA126FX2H" TargetMode="External"/><Relationship Id="rId87" Type="http://schemas.openxmlformats.org/officeDocument/2006/relationships/hyperlink" Target="consultantplus://offline/ref=DD625CA1B6A32A0DD87E198384D3DD2F3D837A2DEFB4EDE57B47C0DD926229D71633A01E404B717C3249F7A32004BEC878F3D33503BC4D8D67XAH" TargetMode="External"/><Relationship Id="rId5" Type="http://schemas.openxmlformats.org/officeDocument/2006/relationships/hyperlink" Target="consultantplus://offline/ref=DD625CA1B6A32A0DD87E078E92BF8127388F2320ECB7E6BB2510C68ACD322F825673A64B030C7D793042A3F3645AE7993BB8DE311AA04D8B66B8EA126FX2H" TargetMode="External"/><Relationship Id="rId61" Type="http://schemas.openxmlformats.org/officeDocument/2006/relationships/hyperlink" Target="consultantplus://offline/ref=DD625CA1B6A32A0DD87E078E92BF8127388F2320ECB6E1B62310C68ACD322F825673A64B030C7D793042A3F4655AE7993BB8DE311AA04D8B66B8EA126FX2H" TargetMode="External"/><Relationship Id="rId82" Type="http://schemas.openxmlformats.org/officeDocument/2006/relationships/hyperlink" Target="consultantplus://offline/ref=DD625CA1B6A32A0DD87E078E92BF8127388F2320ECB1EEB52015C68ACD322F825673A64B030C7D793042A2F4645AE7993BB8DE311AA04D8B66B8EA126FX2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DD625CA1B6A32A0DD87E078E92BF8127388F2320ECB7E7B52E12C68ACD322F825673A64B030C7D793042A2F2625AE7993BB8DE311AA04D8B66B8EA126FX2H" TargetMode="External"/><Relationship Id="rId14" Type="http://schemas.openxmlformats.org/officeDocument/2006/relationships/hyperlink" Target="consultantplus://offline/ref=DD625CA1B6A32A0DD87E078E92BF8127388F2320ECB6EEB22414C68ACD322F825673A64B030C7D793042A3F1675AE7993BB8DE311AA04D8B66B8EA126FX2H" TargetMode="External"/><Relationship Id="rId22" Type="http://schemas.openxmlformats.org/officeDocument/2006/relationships/hyperlink" Target="consultantplus://offline/ref=DD625CA1B6A32A0DD87E078E92BF8127388F2320ECB7E7B52E12C68ACD322F825673A64B030C7D793042A2F2635AE7993BB8DE311AA04D8B66B8EA126FX2H" TargetMode="External"/><Relationship Id="rId27" Type="http://schemas.openxmlformats.org/officeDocument/2006/relationships/hyperlink" Target="consultantplus://offline/ref=DD625CA1B6A32A0DD87E078E92BF8127388F2320ECB7E7B52E12C68ACD322F825673A64B030C7D793042A2F0645AE7993BB8DE311AA04D8B66B8EA126FX2H" TargetMode="External"/><Relationship Id="rId30" Type="http://schemas.openxmlformats.org/officeDocument/2006/relationships/hyperlink" Target="consultantplus://offline/ref=DD625CA1B6A32A0DD87E078E92BF8127388F2320ECB7E7B52E12C68ACD322F825673A64B030C7D793042A2F0625AE7993BB8DE311AA04D8B66B8EA126FX2H" TargetMode="External"/><Relationship Id="rId35" Type="http://schemas.openxmlformats.org/officeDocument/2006/relationships/hyperlink" Target="consultantplus://offline/ref=DD625CA1B6A32A0DD87E078E92BF8127388F2320ECB7E7B52E12C68ACD322F825673A64B030C7D793042A2F1655AE7993BB8DE311AA04D8B66B8EA126FX2H" TargetMode="External"/><Relationship Id="rId43" Type="http://schemas.openxmlformats.org/officeDocument/2006/relationships/hyperlink" Target="consultantplus://offline/ref=DD625CA1B6A32A0DD87E078E92BF8127388F2320ECB7E7B52E12C68ACD322F825673A64B030C7D793042A1F06C5AE7993BB8DE311AA04D8B66B8EA126FX2H" TargetMode="External"/><Relationship Id="rId48" Type="http://schemas.openxmlformats.org/officeDocument/2006/relationships/hyperlink" Target="consultantplus://offline/ref=DD625CA1B6A32A0DD87E078E92BF8127388F2320ECB7E7B52E12C68ACD322F825673A64B030C7D793042A7F7625AE7993BB8DE311AA04D8B66B8EA126FX2H" TargetMode="External"/><Relationship Id="rId56" Type="http://schemas.openxmlformats.org/officeDocument/2006/relationships/hyperlink" Target="consultantplus://offline/ref=DD625CA1B6A32A0DD87E078E92BF8127388F2320ECB7E7B52E12C68ACD322F825673A64B030C7D793042A4F0635AE7993BB8DE311AA04D8B66B8EA126FX2H" TargetMode="External"/><Relationship Id="rId64" Type="http://schemas.openxmlformats.org/officeDocument/2006/relationships/hyperlink" Target="consultantplus://offline/ref=DD625CA1B6A32A0DD87E198384D3DD2F3D837A2DEFB4EDE57B47C0DD926229D71633A01E404B717C3249F7A32004BEC878F3D33503BC4D8D67XAH" TargetMode="External"/><Relationship Id="rId69" Type="http://schemas.openxmlformats.org/officeDocument/2006/relationships/hyperlink" Target="consultantplus://offline/ref=DD625CA1B6A32A0DD87E078E92BF8127388F2320ECB7E7B52E13C68ACD322F825673A64B030C7D793042A2F7625AE7993BB8DE311AA04D8B66B8EA126FX2H" TargetMode="External"/><Relationship Id="rId77" Type="http://schemas.openxmlformats.org/officeDocument/2006/relationships/hyperlink" Target="consultantplus://offline/ref=DD625CA1B6A32A0DD87E078E92BF8127388F2320ECB1EEB52E12C68ACD322F825673A64B030C7D793042A5FA635AE7993BB8DE311AA04D8B66B8EA126FX2H" TargetMode="External"/><Relationship Id="rId8" Type="http://schemas.openxmlformats.org/officeDocument/2006/relationships/hyperlink" Target="consultantplus://offline/ref=DD625CA1B6A32A0DD87E078E92BF8127388F2320ECB7E7B52E12C68ACD322F825673A64B030C7D793042A3F1625AE7993BB8DE311AA04D8B66B8EA126FX2H" TargetMode="External"/><Relationship Id="rId51" Type="http://schemas.openxmlformats.org/officeDocument/2006/relationships/hyperlink" Target="consultantplus://offline/ref=DD625CA1B6A32A0DD87E078E92BF8127388F2320ECB7E7B52E12C68ACD322F825673A64B030C7D793042A6F0635AE7993BB8DE311AA04D8B66B8EA126FX2H" TargetMode="External"/><Relationship Id="rId72" Type="http://schemas.openxmlformats.org/officeDocument/2006/relationships/hyperlink" Target="consultantplus://offline/ref=DD625CA1B6A32A0DD87E078E92BF8127388F2320ECB1EEB52E12C68ACD322F825673A64B030C7D793042A6F2625AE7993BB8DE311AA04D8B66B8EA126FX2H" TargetMode="External"/><Relationship Id="rId80" Type="http://schemas.openxmlformats.org/officeDocument/2006/relationships/hyperlink" Target="consultantplus://offline/ref=DD625CA1B6A32A0DD87E078E92BF8127388F2320ECB1EEB52015C68ACD322F825673A64B030C7D793042A3F4635AE7993BB8DE311AA04D8B66B8EA126FX2H" TargetMode="External"/><Relationship Id="rId85" Type="http://schemas.openxmlformats.org/officeDocument/2006/relationships/hyperlink" Target="consultantplus://offline/ref=DD625CA1B6A32A0DD87E198384D3DD2F3D837A2DEFB4EDE57B47C0DD926229D71633A01E404B717C3249F7A32004BEC878F3D33503BC4D8D67X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625CA1B6A32A0DD87E078E92BF8127388F2320ECB7E7B52E12C68ACD322F825673A64B030C7D793042A3F1675AE7993BB8DE311AA04D8B66B8EA126FX2H" TargetMode="External"/><Relationship Id="rId17" Type="http://schemas.openxmlformats.org/officeDocument/2006/relationships/hyperlink" Target="consultantplus://offline/ref=DD625CA1B6A32A0DD87E078E92BF8127388F2320ECB7E7B52E12C68ACD322F825673A64B030C7D793042A2F2675AE7993BB8DE311AA04D8B66B8EA126FX2H" TargetMode="External"/><Relationship Id="rId25" Type="http://schemas.openxmlformats.org/officeDocument/2006/relationships/hyperlink" Target="consultantplus://offline/ref=DD625CA1B6A32A0DD87E078E92BF8127388F2320ECB7E7B52E12C68ACD322F825673A64B030C7D793042A2F2635AE7993BB8DE311AA04D8B66B8EA126FX2H" TargetMode="External"/><Relationship Id="rId33" Type="http://schemas.openxmlformats.org/officeDocument/2006/relationships/hyperlink" Target="consultantplus://offline/ref=DD625CA1B6A32A0DD87E078E92BF8127388F2320ECB7E7B52E12C68ACD322F825673A64B030C7D793042A2F06D5AE7993BB8DE311AA04D8B66B8EA126FX2H" TargetMode="External"/><Relationship Id="rId38" Type="http://schemas.openxmlformats.org/officeDocument/2006/relationships/hyperlink" Target="consultantplus://offline/ref=DD625CA1B6A32A0DD87E078E92BF8127388F2320ECB7E7B52E12C68ACD322F825673A64B030C7D793042A2F7655AE7993BB8DE311AA04D8B66B8EA126FX2H" TargetMode="External"/><Relationship Id="rId46" Type="http://schemas.openxmlformats.org/officeDocument/2006/relationships/hyperlink" Target="consultantplus://offline/ref=DD625CA1B6A32A0DD87E078E92BF8127388F2320ECB6EEB22414C68ACD322F825673A64B030C7D793042A1F6625AE7993BB8DE311AA04D8B66B8EA126FX2H" TargetMode="External"/><Relationship Id="rId59" Type="http://schemas.openxmlformats.org/officeDocument/2006/relationships/hyperlink" Target="consultantplus://offline/ref=DD625CA1B6A32A0DD87E078E92BF8127388F2320ECB6E1B62310C68ACD322F825673A64B030C7D793042A3F4655AE7993BB8DE311AA04D8B66B8EA126FX2H" TargetMode="External"/><Relationship Id="rId67" Type="http://schemas.openxmlformats.org/officeDocument/2006/relationships/hyperlink" Target="consultantplus://offline/ref=DD625CA1B6A32A0DD87E078E92BF8127388F2320ECB7E7B52E13C68ACD322F825673A64B030C7D793042A2F2655AE7993BB8DE311AA04D8B66B8EA126FX2H" TargetMode="External"/><Relationship Id="rId20" Type="http://schemas.openxmlformats.org/officeDocument/2006/relationships/hyperlink" Target="consultantplus://offline/ref=DD625CA1B6A32A0DD87E198384D3DD2F3A847824ECB0EDE57B47C0DD926229D71633A01B42407B2C6106F6FF6456ADC87BF3D1311F6BXCH" TargetMode="External"/><Relationship Id="rId41" Type="http://schemas.openxmlformats.org/officeDocument/2006/relationships/hyperlink" Target="consultantplus://offline/ref=DD625CA1B6A32A0DD87E078E92BF8127388F2320ECB7E7B52E12C68ACD322F825673A64B030C7D793042A2FB6C5AE7993BB8DE311AA04D8B66B8EA126FX2H" TargetMode="External"/><Relationship Id="rId54" Type="http://schemas.openxmlformats.org/officeDocument/2006/relationships/hyperlink" Target="consultantplus://offline/ref=DD625CA1B6A32A0DD87E078E92BF8127388F2320ECB7E7B52E12C68ACD322F825673A64B030C7D793042A6F56C5AE7993BB8DE311AA04D8B66B8EA126FX2H" TargetMode="External"/><Relationship Id="rId62" Type="http://schemas.openxmlformats.org/officeDocument/2006/relationships/hyperlink" Target="consultantplus://offline/ref=DD625CA1B6A32A0DD87E078E92BF8127388F2320ECB7E7B52E13C68ACD322F825673A64B030C7D793042A3FA655AE7993BB8DE311AA04D8B66B8EA126FX2H" TargetMode="External"/><Relationship Id="rId70" Type="http://schemas.openxmlformats.org/officeDocument/2006/relationships/hyperlink" Target="consultantplus://offline/ref=DD625CA1B6A32A0DD87E078E92BF8127388F2320ECB1EEB52E12C68ACD322F825673A64B110C25753045BDF2604FB1C87D6EXFH" TargetMode="External"/><Relationship Id="rId75" Type="http://schemas.openxmlformats.org/officeDocument/2006/relationships/hyperlink" Target="consultantplus://offline/ref=DD625CA1B6A32A0DD87E078E92BF8127388F2320ECB1EEB52E12C68ACD322F825673A64B030C7D793042A5F7645AE7993BB8DE311AA04D8B66B8EA126FX2H" TargetMode="External"/><Relationship Id="rId83" Type="http://schemas.openxmlformats.org/officeDocument/2006/relationships/hyperlink" Target="consultantplus://offline/ref=DD625CA1B6A32A0DD87E078E92BF8127388F2320ECB1EEB52015C68ACD322F825673A64B030C7D793042A1F66D5AE7993BB8DE311AA04D8B66B8EA126FX2H" TargetMode="External"/><Relationship Id="rId88" Type="http://schemas.openxmlformats.org/officeDocument/2006/relationships/hyperlink" Target="consultantplus://offline/ref=DD625CA1B6A32A0DD87E198384D3DD2F3D837A2DEFB4EDE57B47C0DD926229D71633A01E404B717C3249F7A32004BEC878F3D33503BC4D8D67XA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25CA1B6A32A0DD87E078E92BF8127388F2320ECB6EEB22414C68ACD322F825673A64B110C25753045BDF2604FB1C87D6EXFH" TargetMode="External"/><Relationship Id="rId15" Type="http://schemas.openxmlformats.org/officeDocument/2006/relationships/hyperlink" Target="consultantplus://offline/ref=DD625CA1B6A32A0DD87E078E92BF8127388F2320ECB7E7B52E12C68ACD322F825673A64B030C7D793042A3F5615AE7993BB8DE311AA04D8B66B8EA126FX2H" TargetMode="External"/><Relationship Id="rId23" Type="http://schemas.openxmlformats.org/officeDocument/2006/relationships/hyperlink" Target="consultantplus://offline/ref=DD625CA1B6A32A0DD87E078E92BF8127388F2320ECB7E7B52E12C68ACD322F825673A64B030C7D793042A2F26D5AE7993BB8DE311AA04D8B66B8EA126FX2H" TargetMode="External"/><Relationship Id="rId28" Type="http://schemas.openxmlformats.org/officeDocument/2006/relationships/hyperlink" Target="consultantplus://offline/ref=DD625CA1B6A32A0DD87E078E92BF8127388F2320ECB7E7B52E12C68ACD322F825673A64B030C7D793042A2F0625AE7993BB8DE311AA04D8B66B8EA126FX2H" TargetMode="External"/><Relationship Id="rId36" Type="http://schemas.openxmlformats.org/officeDocument/2006/relationships/hyperlink" Target="consultantplus://offline/ref=DD625CA1B6A32A0DD87E078E92BF8127388F2320ECB7E7B52E12C68ACD322F825673A64B030C7D793042A2F06D5AE7993BB8DE311AA04D8B66B8EA126FX2H" TargetMode="External"/><Relationship Id="rId49" Type="http://schemas.openxmlformats.org/officeDocument/2006/relationships/hyperlink" Target="consultantplus://offline/ref=DD625CA1B6A32A0DD87E078E92BF8127388F2320ECB7E7B52E12C68ACD322F825673A64B030C7D793042A1F7625AE7993BB8DE311AA04D8B66B8EA126FX2H" TargetMode="External"/><Relationship Id="rId57" Type="http://schemas.openxmlformats.org/officeDocument/2006/relationships/hyperlink" Target="consultantplus://offline/ref=DD625CA1B6A32A0DD87E078E92BF8127388F2320ECB7E7B52E12C68ACD322F825673A64B030C7D793042A3F1675AE7993BB8DE311AA04D8B66B8EA126FX2H" TargetMode="External"/><Relationship Id="rId10" Type="http://schemas.openxmlformats.org/officeDocument/2006/relationships/hyperlink" Target="consultantplus://offline/ref=DD625CA1B6A32A0DD87E078E92BF8127388F2320ECB7E7B52E12C68ACD322F825673A64B030C7D793042A3F6605AE7993BB8DE311AA04D8B66B8EA126FX2H" TargetMode="External"/><Relationship Id="rId31" Type="http://schemas.openxmlformats.org/officeDocument/2006/relationships/hyperlink" Target="consultantplus://offline/ref=DD625CA1B6A32A0DD87E078E92BF8127388F2320ECB7E7B52E12C68ACD322F825673A64B030C7D793042A2F0635AE7993BB8DE311AA04D8B66B8EA126FX2H" TargetMode="External"/><Relationship Id="rId44" Type="http://schemas.openxmlformats.org/officeDocument/2006/relationships/hyperlink" Target="consultantplus://offline/ref=DD625CA1B6A32A0DD87E078E92BF8127388F2320ECB7E7B52E12C68ACD322F825673A64B030C7D793042A1F16D5AE7993BB8DE311AA04D8B66B8EA126FX2H" TargetMode="External"/><Relationship Id="rId52" Type="http://schemas.openxmlformats.org/officeDocument/2006/relationships/hyperlink" Target="consultantplus://offline/ref=DD625CA1B6A32A0DD87E078E92BF8127388F2320ECB7E7B52E12C68ACD322F825673A64B030C7D793042A6F6665AE7993BB8DE311AA04D8B66B8EA126FX2H" TargetMode="External"/><Relationship Id="rId60" Type="http://schemas.openxmlformats.org/officeDocument/2006/relationships/hyperlink" Target="consultantplus://offline/ref=DD625CA1B6A32A0DD87E078E92BF8127388F2320ECB6E1B62310C68ACD322F825673A64B030C7D793042A3F5615AE7993BB8DE311AA04D8B66B8EA126FX2H" TargetMode="External"/><Relationship Id="rId65" Type="http://schemas.openxmlformats.org/officeDocument/2006/relationships/hyperlink" Target="consultantplus://offline/ref=DD625CA1B6A32A0DD87E078E92BF8127388F2320ECB7E7B52E13C68ACD322F825673A64B030C7D793042A3FA635AE7993BB8DE311AA04D8B66B8EA126FX2H" TargetMode="External"/><Relationship Id="rId73" Type="http://schemas.openxmlformats.org/officeDocument/2006/relationships/hyperlink" Target="consultantplus://offline/ref=DD625CA1B6A32A0DD87E078E92BF8127388F2320ECB1EEB52E12C68ACD322F825673A64B030C7D793042A3F3625AE7993BB8DE311AA04D8B66B8EA126FX2H" TargetMode="External"/><Relationship Id="rId78" Type="http://schemas.openxmlformats.org/officeDocument/2006/relationships/hyperlink" Target="consultantplus://offline/ref=DD625CA1B6A32A0DD87E078E92BF8127388F2320ECB1EEB52015C68ACD322F825673A64B110C25753045BDF2604FB1C87D6EXFH" TargetMode="External"/><Relationship Id="rId81" Type="http://schemas.openxmlformats.org/officeDocument/2006/relationships/hyperlink" Target="consultantplus://offline/ref=DD625CA1B6A32A0DD87E078E92BF8127388F2320ECB1EEB52015C68ACD322F825673A64B030C7D793042A2F2615AE7993BB8DE311AA04D8B66B8EA126FX2H" TargetMode="External"/><Relationship Id="rId86" Type="http://schemas.openxmlformats.org/officeDocument/2006/relationships/hyperlink" Target="consultantplus://offline/ref=DD625CA1B6A32A0DD87E198384D3DD2F3D837A2DEFB4EDE57B47C0DD926229D71633A01E404B717C3249F7A32004BEC878F3D33503BC4D8D67X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625CA1B6A32A0DD87E078E92BF8127388F2320ECB7E7B52E12C68ACD322F825673A64B030C7D793042A3F6605AE7993BB8DE311AA04D8B66B8EA126F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10507</Words>
  <Characters>59892</Characters>
  <Application>Microsoft Office Word</Application>
  <DocSecurity>0</DocSecurity>
  <Lines>499</Lines>
  <Paragraphs>140</Paragraphs>
  <ScaleCrop>false</ScaleCrop>
  <Company>Reanimator Extreme Edition</Company>
  <LinksUpToDate>false</LinksUpToDate>
  <CharactersWithSpaces>70259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2022-04-07T07:23:00Z</dcterms:created>
  <dcterms:modified xsi:type="dcterms:W3CDTF">2022-04-11T09:59:00Z</dcterms:modified>
</cp:coreProperties>
</file>