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72" w:rsidRDefault="0039647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96472" w:rsidRDefault="00396472">
      <w:pPr>
        <w:pStyle w:val="ConsPlusNormal"/>
        <w:jc w:val="both"/>
        <w:outlineLvl w:val="0"/>
      </w:pPr>
    </w:p>
    <w:p w:rsidR="00396472" w:rsidRDefault="00396472">
      <w:pPr>
        <w:pStyle w:val="ConsPlusTitle"/>
        <w:jc w:val="center"/>
        <w:outlineLvl w:val="0"/>
      </w:pPr>
      <w:r>
        <w:t>МИНИСТЕРСТВО УПРАВЛЕНИЯ ФИНАНСАМИ</w:t>
      </w:r>
    </w:p>
    <w:p w:rsidR="00396472" w:rsidRDefault="00396472">
      <w:pPr>
        <w:pStyle w:val="ConsPlusTitle"/>
        <w:jc w:val="center"/>
      </w:pPr>
      <w:r>
        <w:t>САМАРСКОЙ ОБЛАСТИ</w:t>
      </w:r>
    </w:p>
    <w:p w:rsidR="00396472" w:rsidRDefault="00396472">
      <w:pPr>
        <w:pStyle w:val="ConsPlusTitle"/>
        <w:jc w:val="both"/>
      </w:pPr>
    </w:p>
    <w:p w:rsidR="00396472" w:rsidRDefault="00396472">
      <w:pPr>
        <w:pStyle w:val="ConsPlusTitle"/>
        <w:jc w:val="center"/>
      </w:pPr>
      <w:r>
        <w:t>ПРИКАЗ</w:t>
      </w:r>
    </w:p>
    <w:p w:rsidR="00396472" w:rsidRDefault="00396472">
      <w:pPr>
        <w:pStyle w:val="ConsPlusTitle"/>
        <w:jc w:val="center"/>
      </w:pPr>
      <w:r>
        <w:t>от 29 декабря 2021 г. N 01-07/84н</w:t>
      </w:r>
    </w:p>
    <w:p w:rsidR="00396472" w:rsidRDefault="00396472">
      <w:pPr>
        <w:pStyle w:val="ConsPlusTitle"/>
        <w:jc w:val="both"/>
      </w:pPr>
    </w:p>
    <w:p w:rsidR="00396472" w:rsidRDefault="00396472">
      <w:pPr>
        <w:pStyle w:val="ConsPlusTitle"/>
        <w:jc w:val="center"/>
      </w:pPr>
      <w:r>
        <w:t>ОБ УТВЕРЖДЕНИИ ПОРЯДКА САНКЦИОНИРОВАНИЯ ОПЕРАЦИЙ</w:t>
      </w:r>
    </w:p>
    <w:p w:rsidR="00396472" w:rsidRDefault="00396472">
      <w:pPr>
        <w:pStyle w:val="ConsPlusTitle"/>
        <w:jc w:val="center"/>
      </w:pPr>
      <w:r>
        <w:t>СО СРЕДСТВАМИ УЧАСТНИКОВ КАЗНАЧЕЙСКОГО СОПРОВОЖДЕНИЯ</w:t>
      </w:r>
    </w:p>
    <w:p w:rsidR="00396472" w:rsidRDefault="00396472">
      <w:pPr>
        <w:pStyle w:val="ConsPlusNormal"/>
        <w:jc w:val="both"/>
      </w:pPr>
    </w:p>
    <w:p w:rsidR="00396472" w:rsidRDefault="00396472">
      <w:pPr>
        <w:pStyle w:val="ConsPlusNormal"/>
        <w:ind w:firstLine="540"/>
        <w:jc w:val="both"/>
      </w:pPr>
      <w:r>
        <w:t xml:space="preserve">В соответствии со </w:t>
      </w:r>
      <w:hyperlink r:id="rId5" w:history="1">
        <w:r>
          <w:rPr>
            <w:color w:val="0000FF"/>
          </w:rPr>
          <w:t>статьей 242.23</w:t>
        </w:r>
      </w:hyperlink>
      <w:r>
        <w:t xml:space="preserve"> Бюджетного кодекса Российской Федерации, Общими </w:t>
      </w:r>
      <w:hyperlink r:id="rId6" w:history="1">
        <w:r>
          <w:rPr>
            <w:color w:val="0000FF"/>
          </w:rPr>
          <w:t>требованиями</w:t>
        </w:r>
      </w:hyperlink>
      <w:r>
        <w:t xml:space="preserve">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 </w:t>
      </w:r>
      <w:hyperlink r:id="rId7" w:history="1">
        <w:r>
          <w:rPr>
            <w:color w:val="0000FF"/>
          </w:rPr>
          <w:t>Положением</w:t>
        </w:r>
      </w:hyperlink>
      <w:r>
        <w:t xml:space="preserve"> о министерстве управления финансами Самарской области, утвержденным постановлением Правительства Самарской области от 21.11.2008 N 447, приказываю:</w:t>
      </w:r>
    </w:p>
    <w:p w:rsidR="00396472" w:rsidRDefault="00396472">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санкционирования операций со средствами участников казначейского сопровождения.</w:t>
      </w:r>
    </w:p>
    <w:p w:rsidR="00396472" w:rsidRDefault="00396472">
      <w:pPr>
        <w:pStyle w:val="ConsPlusNormal"/>
        <w:spacing w:before="220"/>
        <w:ind w:firstLine="540"/>
        <w:jc w:val="both"/>
      </w:pPr>
      <w:r>
        <w:t>2. Опубликовать настоящий Приказ на официальном сайте Правительства Самарской области в информационно-телекоммуникационной сети Интернет.</w:t>
      </w:r>
    </w:p>
    <w:p w:rsidR="00396472" w:rsidRDefault="00396472">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руководителя департамента исполнения областного бюджета и отчетности.</w:t>
      </w:r>
    </w:p>
    <w:p w:rsidR="00396472" w:rsidRDefault="00396472">
      <w:pPr>
        <w:pStyle w:val="ConsPlusNormal"/>
        <w:spacing w:before="220"/>
        <w:ind w:firstLine="540"/>
        <w:jc w:val="both"/>
      </w:pPr>
      <w:r>
        <w:t>4. Настоящий Приказ вступает в силу с 1 января 2022 года.</w:t>
      </w:r>
    </w:p>
    <w:p w:rsidR="00396472" w:rsidRDefault="00396472">
      <w:pPr>
        <w:pStyle w:val="ConsPlusNormal"/>
        <w:jc w:val="both"/>
      </w:pPr>
    </w:p>
    <w:p w:rsidR="00396472" w:rsidRDefault="00396472">
      <w:pPr>
        <w:pStyle w:val="ConsPlusNormal"/>
        <w:jc w:val="right"/>
      </w:pPr>
      <w:r>
        <w:t>Министр</w:t>
      </w:r>
    </w:p>
    <w:p w:rsidR="00396472" w:rsidRDefault="00396472">
      <w:pPr>
        <w:pStyle w:val="ConsPlusNormal"/>
        <w:jc w:val="right"/>
      </w:pPr>
      <w:r>
        <w:t>А.В.ПРЯМИЛОВ</w:t>
      </w: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right"/>
        <w:outlineLvl w:val="0"/>
      </w:pPr>
      <w:r>
        <w:t>Утвержден</w:t>
      </w:r>
    </w:p>
    <w:p w:rsidR="00396472" w:rsidRDefault="00396472">
      <w:pPr>
        <w:pStyle w:val="ConsPlusNormal"/>
        <w:jc w:val="right"/>
      </w:pPr>
      <w:r>
        <w:t>Приказом</w:t>
      </w:r>
    </w:p>
    <w:p w:rsidR="00396472" w:rsidRDefault="00396472">
      <w:pPr>
        <w:pStyle w:val="ConsPlusNormal"/>
        <w:jc w:val="right"/>
      </w:pPr>
      <w:r>
        <w:t>министерства управления финансами</w:t>
      </w:r>
    </w:p>
    <w:p w:rsidR="00396472" w:rsidRDefault="00396472">
      <w:pPr>
        <w:pStyle w:val="ConsPlusNormal"/>
        <w:jc w:val="right"/>
      </w:pPr>
      <w:r>
        <w:t>Самарской области</w:t>
      </w:r>
    </w:p>
    <w:p w:rsidR="00396472" w:rsidRDefault="00396472">
      <w:pPr>
        <w:pStyle w:val="ConsPlusNormal"/>
        <w:jc w:val="right"/>
      </w:pPr>
      <w:r>
        <w:t>от 29 декабря 2021 г. N 01-07/84н</w:t>
      </w:r>
    </w:p>
    <w:p w:rsidR="00396472" w:rsidRDefault="00396472">
      <w:pPr>
        <w:pStyle w:val="ConsPlusNormal"/>
        <w:jc w:val="both"/>
      </w:pPr>
    </w:p>
    <w:p w:rsidR="00396472" w:rsidRDefault="00396472">
      <w:pPr>
        <w:pStyle w:val="ConsPlusTitle"/>
        <w:jc w:val="center"/>
      </w:pPr>
      <w:bookmarkStart w:id="0" w:name="P29"/>
      <w:bookmarkEnd w:id="0"/>
      <w:r>
        <w:t>ПОРЯДОК</w:t>
      </w:r>
    </w:p>
    <w:p w:rsidR="00396472" w:rsidRDefault="00396472">
      <w:pPr>
        <w:pStyle w:val="ConsPlusTitle"/>
        <w:jc w:val="center"/>
      </w:pPr>
      <w:r>
        <w:t>САНКЦИОНИРОВАНИЯ ОПЕРАЦИЙ СО СРЕДСТВАМИ УЧАСТНИКОВ</w:t>
      </w:r>
    </w:p>
    <w:p w:rsidR="00396472" w:rsidRDefault="00396472">
      <w:pPr>
        <w:pStyle w:val="ConsPlusTitle"/>
        <w:jc w:val="center"/>
      </w:pPr>
      <w:r>
        <w:t>КАЗНАЧЕЙСКОГО СОПРОВОЖДЕНИЯ</w:t>
      </w:r>
    </w:p>
    <w:p w:rsidR="00396472" w:rsidRDefault="00396472">
      <w:pPr>
        <w:pStyle w:val="ConsPlusNormal"/>
        <w:jc w:val="both"/>
      </w:pPr>
    </w:p>
    <w:p w:rsidR="00396472" w:rsidRDefault="00396472">
      <w:pPr>
        <w:pStyle w:val="ConsPlusTitle"/>
        <w:jc w:val="center"/>
        <w:outlineLvl w:val="1"/>
      </w:pPr>
      <w:r>
        <w:t>1. Общие положения</w:t>
      </w:r>
    </w:p>
    <w:p w:rsidR="00396472" w:rsidRDefault="00396472">
      <w:pPr>
        <w:pStyle w:val="ConsPlusNormal"/>
        <w:jc w:val="both"/>
      </w:pPr>
    </w:p>
    <w:p w:rsidR="00396472" w:rsidRDefault="00396472">
      <w:pPr>
        <w:pStyle w:val="ConsPlusNormal"/>
        <w:ind w:firstLine="540"/>
        <w:jc w:val="both"/>
      </w:pPr>
      <w:r>
        <w:t xml:space="preserve">1.1. </w:t>
      </w:r>
      <w:proofErr w:type="gramStart"/>
      <w:r>
        <w:t xml:space="preserve">Настоящий Порядок определяет порядок осуществления министерством управления финансами Самарской области (далее - министерство) санкционирования операций со средствами участников казначейского сопровождения (их обособленных подразделений) (далее - клиент) при осуществлении операций со средствами, подлежащими в соответствии с законом Самарской области об областном бюджете на текущий финансовый год и на плановый период казначейскому сопровождению (далее - целевые средства), на лицевых счетах, открытых </w:t>
      </w:r>
      <w:r>
        <w:lastRenderedPageBreak/>
        <w:t>клиентам в министерстве в</w:t>
      </w:r>
      <w:proofErr w:type="gramEnd"/>
      <w:r>
        <w:t xml:space="preserve"> </w:t>
      </w:r>
      <w:proofErr w:type="gramStart"/>
      <w:r>
        <w:t>соответствии</w:t>
      </w:r>
      <w:proofErr w:type="gramEnd"/>
      <w:r>
        <w:t xml:space="preserve"> с приказом министерства, регулирующим порядок открытия и ведения лицевых счетов в министерстве.</w:t>
      </w:r>
    </w:p>
    <w:p w:rsidR="00396472" w:rsidRDefault="00396472">
      <w:pPr>
        <w:pStyle w:val="ConsPlusNormal"/>
        <w:spacing w:before="220"/>
        <w:ind w:firstLine="540"/>
        <w:jc w:val="both"/>
      </w:pPr>
      <w:r>
        <w:t xml:space="preserve">Целевые средства предоставляются на основании государственных контрактов о поставке товаров, выполнении работ, оказании услуг, договоров (соглашений) о предоставлении субсидий, договоров о предоставлении бюджетных инвестиций в соответствии со </w:t>
      </w:r>
      <w:hyperlink r:id="rId8" w:history="1">
        <w:r>
          <w:rPr>
            <w:color w:val="0000FF"/>
          </w:rPr>
          <w:t>статьей 80</w:t>
        </w:r>
      </w:hyperlink>
      <w:r>
        <w:t xml:space="preserve">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t>обеспечения</w:t>
      </w:r>
      <w:proofErr w:type="gramEnd"/>
      <w:r>
        <w:t xml:space="preserve"> исполнения которых являются указанные субсидии и бюджетные инвестиции, </w:t>
      </w:r>
      <w:proofErr w:type="gramStart"/>
      <w: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государственный контракт, договор, соглашение, контракт соответственно).</w:t>
      </w:r>
      <w:proofErr w:type="gramEnd"/>
    </w:p>
    <w:p w:rsidR="00396472" w:rsidRDefault="00396472">
      <w:pPr>
        <w:pStyle w:val="ConsPlusNormal"/>
        <w:spacing w:before="220"/>
        <w:ind w:firstLine="540"/>
        <w:jc w:val="both"/>
      </w:pPr>
      <w:r>
        <w:t xml:space="preserve">В случае если федеральными законами или решениями Правительства Российской Федерации, предусмотренными </w:t>
      </w:r>
      <w:hyperlink r:id="rId9" w:history="1">
        <w:r>
          <w:rPr>
            <w:color w:val="0000FF"/>
          </w:rPr>
          <w:t>подпунктом 2 пункта 1 статьи 242.26</w:t>
        </w:r>
      </w:hyperlink>
      <w:r>
        <w:t xml:space="preserve"> 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государственно-частном партнерстве, положения настоящего Порядка, касающиеся договоров (соглашений), распространяются в отношении указанных соглашений.</w:t>
      </w:r>
    </w:p>
    <w:p w:rsidR="00396472" w:rsidRDefault="00396472">
      <w:pPr>
        <w:pStyle w:val="ConsPlusNormal"/>
        <w:spacing w:before="220"/>
        <w:ind w:firstLine="540"/>
        <w:jc w:val="both"/>
      </w:pPr>
      <w:r>
        <w:t>Понятия и термины, используемые в настоящем Порядке, применяются в том значении, в котором они определены федеральным законодательством и нормативными правовыми актами Самарской области, если иное не установлено настоящим Порядком.</w:t>
      </w:r>
    </w:p>
    <w:p w:rsidR="00396472" w:rsidRDefault="00396472">
      <w:pPr>
        <w:pStyle w:val="ConsPlusNormal"/>
        <w:spacing w:before="220"/>
        <w:ind w:firstLine="540"/>
        <w:jc w:val="both"/>
      </w:pPr>
      <w:r>
        <w:t>1.2. Документы, подлежащие в соответствии с настоящим Порядком представлению клиентами в министерство в электронном виде, направляются с использованием специализированного программного обеспечения министерства, предназначенного для исполнения бюджета (далее - СПО), с применением усиленной квалифицированной электронной подписи (далее - ЭП) клиента.</w:t>
      </w:r>
    </w:p>
    <w:p w:rsidR="00396472" w:rsidRDefault="00396472">
      <w:pPr>
        <w:pStyle w:val="ConsPlusNormal"/>
        <w:spacing w:before="220"/>
        <w:ind w:firstLine="540"/>
        <w:jc w:val="both"/>
      </w:pPr>
      <w:r>
        <w:t xml:space="preserve">1.3. Взаимодействие между министерством и клиентами осуществляется с </w:t>
      </w:r>
      <w:proofErr w:type="gramStart"/>
      <w:r>
        <w:t>соблюдением</w:t>
      </w:r>
      <w:proofErr w:type="gramEnd"/>
      <w:r>
        <w:t xml:space="preserve"> в том числе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Президента Российской Федерации и Правительства Российской Федерации тайне.</w:t>
      </w:r>
    </w:p>
    <w:p w:rsidR="00396472" w:rsidRDefault="00396472">
      <w:pPr>
        <w:pStyle w:val="ConsPlusNormal"/>
        <w:jc w:val="both"/>
      </w:pPr>
    </w:p>
    <w:p w:rsidR="00396472" w:rsidRDefault="00396472">
      <w:pPr>
        <w:pStyle w:val="ConsPlusTitle"/>
        <w:jc w:val="center"/>
        <w:outlineLvl w:val="1"/>
      </w:pPr>
      <w:r>
        <w:t>2. Учет сведений об операциях с целевыми средствами</w:t>
      </w:r>
    </w:p>
    <w:p w:rsidR="00396472" w:rsidRDefault="00396472">
      <w:pPr>
        <w:pStyle w:val="ConsPlusNormal"/>
        <w:jc w:val="both"/>
      </w:pPr>
    </w:p>
    <w:p w:rsidR="00396472" w:rsidRDefault="00396472">
      <w:pPr>
        <w:pStyle w:val="ConsPlusNormal"/>
        <w:ind w:firstLine="540"/>
        <w:jc w:val="both"/>
      </w:pPr>
      <w:r>
        <w:t xml:space="preserve">2.1. </w:t>
      </w:r>
      <w:proofErr w:type="gramStart"/>
      <w:r>
        <w:t xml:space="preserve">Для санкционирования расходов, источником финансового обеспечения которых являются целевые средства (далее - целевые расходы), клиент формирует </w:t>
      </w:r>
      <w:hyperlink w:anchor="P207" w:history="1">
        <w:r>
          <w:rPr>
            <w:color w:val="0000FF"/>
          </w:rPr>
          <w:t>Сведения</w:t>
        </w:r>
      </w:hyperlink>
      <w:r>
        <w:t xml:space="preserve"> об операциях с целевыми средствами на 20__ год и на плановый период 20__ - 20__ годов (далее - Сведения) по форме согласно приложению 1 к настоящему Порядку, содержащие код источников поступлений целевых средств и код направлений расходования целевых средств (аналогичные установленным Порядком осуществления территориальными органами Федерального</w:t>
      </w:r>
      <w:proofErr w:type="gramEnd"/>
      <w:r>
        <w:t xml:space="preserve"> казначейства санкционирования операций со средствами участников казначейского сопровождения, утвержденным Министерством финансов Российской Федерации), уникальный код объекта (код мероприятия по информатизации)/код иного объекта контроля, аналитический код раздела на лицевом счете клиента (далее - аналитические коды).</w:t>
      </w:r>
    </w:p>
    <w:p w:rsidR="00396472" w:rsidRDefault="00396472">
      <w:pPr>
        <w:pStyle w:val="ConsPlusNormal"/>
        <w:spacing w:before="220"/>
        <w:ind w:firstLine="540"/>
        <w:jc w:val="both"/>
      </w:pPr>
      <w:r>
        <w:t>Идентификатор государственного контракта, договора, соглашения, указываемый в Сведениях, формируется в случаях и в порядке, установленном приказом Министерства финансов Российской Федерации.</w:t>
      </w:r>
    </w:p>
    <w:p w:rsidR="00396472" w:rsidRDefault="00396472">
      <w:pPr>
        <w:pStyle w:val="ConsPlusNormal"/>
        <w:spacing w:before="220"/>
        <w:ind w:firstLine="540"/>
        <w:jc w:val="both"/>
      </w:pPr>
      <w:r>
        <w:t xml:space="preserve">Сведения утверждаются на бумажном носителе государственным заказчиком по </w:t>
      </w:r>
      <w:r>
        <w:lastRenderedPageBreak/>
        <w:t>государственному контракту, заказчиком по контракту, получателем средств областного бюджета, предоставляющему субсидии, бюджетные инвестиции на основании договора (соглашения) (далее - юридическое лицо, предоставляющее целевые средства).</w:t>
      </w:r>
    </w:p>
    <w:p w:rsidR="00396472" w:rsidRDefault="00396472">
      <w:pPr>
        <w:pStyle w:val="ConsPlusNormal"/>
        <w:spacing w:before="220"/>
        <w:ind w:firstLine="540"/>
        <w:jc w:val="both"/>
      </w:pPr>
      <w:r>
        <w:t>При наличии технической возможности в СПО выполняются следующие действия:</w:t>
      </w:r>
    </w:p>
    <w:p w:rsidR="00396472" w:rsidRDefault="00396472">
      <w:pPr>
        <w:pStyle w:val="ConsPlusNormal"/>
        <w:spacing w:before="220"/>
        <w:ind w:firstLine="540"/>
        <w:jc w:val="both"/>
      </w:pPr>
      <w:r>
        <w:t>клиент вводит показатели Сведений в СПО с прикреплением электронной копии Сведений, созданной посредством сканирования, подтвержденной ЭП, и направляет указанные показатели в СПО на согласование юридическому лицу, предоставляющему целевые средства;</w:t>
      </w:r>
    </w:p>
    <w:p w:rsidR="00396472" w:rsidRDefault="00396472">
      <w:pPr>
        <w:pStyle w:val="ConsPlusNormal"/>
        <w:spacing w:before="220"/>
        <w:ind w:firstLine="540"/>
        <w:jc w:val="both"/>
      </w:pPr>
      <w:proofErr w:type="gramStart"/>
      <w:r>
        <w:t>юридическое лицо, предоставляющее целевые средства, не позднее одного рабочего дня, следующего за днем представления ему на согласование показателей Сведений, согласовывает в СПО указанные показатели и направляет их с использованием СПО на рассмотрение в управление операционно-кассовой работы или территориальный отдел департамента исполнения областного бюджета и отчетности министерства по месту обслуживания (далее соответственно - управление операционно-кассовой работы, территориальный отдел, департамент).</w:t>
      </w:r>
      <w:proofErr w:type="gramEnd"/>
    </w:p>
    <w:p w:rsidR="00396472" w:rsidRDefault="00396472">
      <w:pPr>
        <w:pStyle w:val="ConsPlusNormal"/>
        <w:spacing w:before="220"/>
        <w:ind w:firstLine="540"/>
        <w:jc w:val="both"/>
      </w:pPr>
      <w:r>
        <w:t>При отсутствии технической возможности клиент представляет в управление операционно-кассовой работы или территориальный отдел Сведения на бумажном носителе в двух экземплярах.</w:t>
      </w:r>
    </w:p>
    <w:p w:rsidR="00396472" w:rsidRDefault="00396472">
      <w:pPr>
        <w:pStyle w:val="ConsPlusNormal"/>
        <w:spacing w:before="220"/>
        <w:ind w:firstLine="540"/>
        <w:jc w:val="both"/>
      </w:pPr>
      <w:r>
        <w:t xml:space="preserve">2.2. В случае необходимости внесения </w:t>
      </w:r>
      <w:hyperlink w:anchor="P558" w:history="1">
        <w:r>
          <w:rPr>
            <w:color w:val="0000FF"/>
          </w:rPr>
          <w:t>изменений</w:t>
        </w:r>
      </w:hyperlink>
      <w:r>
        <w:t xml:space="preserve"> в Сведения клиент формирует Изменения в Сведения об операциях с целевыми средствами на 20__ год и на плановый период 20__ - 20__ годов (далее - Изменения в Сведения) по форме согласно приложению 2 к настоящему Порядку.</w:t>
      </w:r>
    </w:p>
    <w:p w:rsidR="00396472" w:rsidRDefault="00396472">
      <w:pPr>
        <w:pStyle w:val="ConsPlusNormal"/>
        <w:spacing w:before="220"/>
        <w:ind w:firstLine="540"/>
        <w:jc w:val="both"/>
      </w:pPr>
      <w:r>
        <w:t>Изменения в Сведения утверждаются на бумажном носителе юридическим лицом, предоставляющим целевые средства.</w:t>
      </w:r>
    </w:p>
    <w:p w:rsidR="00396472" w:rsidRDefault="00396472">
      <w:pPr>
        <w:pStyle w:val="ConsPlusNormal"/>
        <w:spacing w:before="220"/>
        <w:ind w:firstLine="540"/>
        <w:jc w:val="both"/>
      </w:pPr>
      <w:r>
        <w:t>При наличии технической возможности в СПО выполняются следующие действия:</w:t>
      </w:r>
    </w:p>
    <w:p w:rsidR="00396472" w:rsidRDefault="00396472">
      <w:pPr>
        <w:pStyle w:val="ConsPlusNormal"/>
        <w:spacing w:before="220"/>
        <w:ind w:firstLine="540"/>
        <w:jc w:val="both"/>
      </w:pPr>
      <w:r>
        <w:t>клиент вводит показатели Изменений в Сведения в СПО с прикреплением электронной копии Изменений в Сведения, созданной посредством сканирования, подтвержденной ЭП, и направляет указанные показатели в СПО на согласование юридическому лицу, предоставляющему целевые средства;</w:t>
      </w:r>
    </w:p>
    <w:p w:rsidR="00396472" w:rsidRDefault="00396472">
      <w:pPr>
        <w:pStyle w:val="ConsPlusNormal"/>
        <w:spacing w:before="220"/>
        <w:ind w:firstLine="540"/>
        <w:jc w:val="both"/>
      </w:pPr>
      <w:r>
        <w:t>юридическое лицо, предоставляющее целевые средства, не позднее одного рабочего дня, следующего за днем представления ему на согласование показателей Изменений в Сведения, согласовывает в СПО указанные показатели и направляет их с использованием СПО на рассмотрение в управление операционно-кассовой работы или территориальный отдел.</w:t>
      </w:r>
    </w:p>
    <w:p w:rsidR="00396472" w:rsidRDefault="00396472">
      <w:pPr>
        <w:pStyle w:val="ConsPlusNormal"/>
        <w:spacing w:before="220"/>
        <w:ind w:firstLine="540"/>
        <w:jc w:val="both"/>
      </w:pPr>
      <w:r>
        <w:t>При отсутствии технической возможности клиент представляет в управление операционно-кассовой работы или территориальный отдел Изменения в Сведения на бумажном носителе в двух экземплярах.</w:t>
      </w:r>
    </w:p>
    <w:p w:rsidR="00396472" w:rsidRDefault="00396472">
      <w:pPr>
        <w:pStyle w:val="ConsPlusNormal"/>
        <w:spacing w:before="220"/>
        <w:ind w:firstLine="540"/>
        <w:jc w:val="both"/>
      </w:pPr>
      <w:r>
        <w:t>В случае уменьшения планируемых в текущем финансовом году поступлений суммы планируемых поступлений, подлежащих отражению на лицевом счете клиента, включая разрешенный к использованию остаток целевых средств, с учетом вносимых изменений, должны быть больше или равны сумме фактических поступлений по соответствующим аналитическим кодам, отраженных на лицевом счете на дату внесения изменений.</w:t>
      </w:r>
    </w:p>
    <w:p w:rsidR="00396472" w:rsidRDefault="00396472">
      <w:pPr>
        <w:pStyle w:val="ConsPlusNormal"/>
        <w:spacing w:before="220"/>
        <w:ind w:firstLine="540"/>
        <w:jc w:val="both"/>
      </w:pPr>
      <w:r>
        <w:t>В случае уменьшения планируемых в текущем финансовом году выплат сумма планируемых выплат, подлежащих отражению на лицевом счете клиента, с учетом вносимых изменений, должна быть больше или равна сумме произведенных выплат по соответствующим аналитическим кодам, отраженных на лицевом счете на дату внесения изменений.</w:t>
      </w:r>
    </w:p>
    <w:p w:rsidR="00396472" w:rsidRDefault="00396472">
      <w:pPr>
        <w:pStyle w:val="ConsPlusNormal"/>
        <w:spacing w:before="220"/>
        <w:ind w:firstLine="540"/>
        <w:jc w:val="both"/>
      </w:pPr>
      <w:r>
        <w:t xml:space="preserve">2.3. Управление операционно-кассовой работы, территориальный отдел не позднее трех </w:t>
      </w:r>
      <w:r>
        <w:lastRenderedPageBreak/>
        <w:t xml:space="preserve">рабочих дней, следующих за днем представления клиентом Сведений (Изменений в Сведения), осуществляет проверку </w:t>
      </w:r>
      <w:proofErr w:type="gramStart"/>
      <w:r>
        <w:t>на</w:t>
      </w:r>
      <w:proofErr w:type="gramEnd"/>
      <w:r>
        <w:t>:</w:t>
      </w:r>
    </w:p>
    <w:p w:rsidR="00396472" w:rsidRDefault="00396472">
      <w:pPr>
        <w:pStyle w:val="ConsPlusNormal"/>
        <w:spacing w:before="220"/>
        <w:ind w:firstLine="540"/>
        <w:jc w:val="both"/>
      </w:pPr>
      <w:proofErr w:type="spellStart"/>
      <w:r>
        <w:t>непревышение</w:t>
      </w:r>
      <w:proofErr w:type="spellEnd"/>
      <w:r>
        <w:t xml:space="preserve"> фактических поступлений и выплат над планируемыми поступлениями и выплатами по соответствующим аналитическим кодам;</w:t>
      </w:r>
    </w:p>
    <w:p w:rsidR="00396472" w:rsidRDefault="00396472">
      <w:pPr>
        <w:pStyle w:val="ConsPlusNormal"/>
        <w:spacing w:before="220"/>
        <w:ind w:firstLine="540"/>
        <w:jc w:val="both"/>
      </w:pPr>
      <w:proofErr w:type="spellStart"/>
      <w:r>
        <w:t>непревышение</w:t>
      </w:r>
      <w:proofErr w:type="spellEnd"/>
      <w:r>
        <w:t xml:space="preserve"> планируемых выплат над планируемыми поступлениями по соответствующим аналитическим кодам;</w:t>
      </w:r>
    </w:p>
    <w:p w:rsidR="00396472" w:rsidRDefault="00396472">
      <w:pPr>
        <w:pStyle w:val="ConsPlusNormal"/>
        <w:spacing w:before="220"/>
        <w:ind w:firstLine="540"/>
        <w:jc w:val="both"/>
      </w:pPr>
      <w:proofErr w:type="spellStart"/>
      <w:r>
        <w:t>непревышение</w:t>
      </w:r>
      <w:proofErr w:type="spellEnd"/>
      <w:r>
        <w:t xml:space="preserve"> суммы разрешенного к использованию остатка целевых средств над суммой соответствующего остатка целевых средств, учтенной по состоянию на начало текущего финансового года на лицевом счете клиента;</w:t>
      </w:r>
    </w:p>
    <w:p w:rsidR="00396472" w:rsidRDefault="00396472">
      <w:pPr>
        <w:pStyle w:val="ConsPlusNormal"/>
        <w:spacing w:before="220"/>
        <w:ind w:firstLine="540"/>
        <w:jc w:val="both"/>
      </w:pPr>
      <w:r>
        <w:t>соответствие показателей Сведений (Изменений в Сведения), содержащихся в электронной копии Сведений (Изменений в Сведения), созданной посредством сканирования, и (или) в Сведениях (Изменениях в Сведения), представленных на бумажном носителе, показателям, введенным клиентом в СПО;</w:t>
      </w:r>
    </w:p>
    <w:p w:rsidR="00396472" w:rsidRDefault="00396472">
      <w:pPr>
        <w:pStyle w:val="ConsPlusNormal"/>
        <w:spacing w:before="220"/>
        <w:ind w:firstLine="540"/>
        <w:jc w:val="both"/>
      </w:pPr>
      <w:r>
        <w:t>соответствие формы и информации, содержащейся в Сведениях (Изменениях в Сведения), требованиям, установленным настоящим Порядком;</w:t>
      </w:r>
    </w:p>
    <w:p w:rsidR="00396472" w:rsidRDefault="00396472">
      <w:pPr>
        <w:pStyle w:val="ConsPlusNormal"/>
        <w:spacing w:before="220"/>
        <w:ind w:firstLine="540"/>
        <w:jc w:val="both"/>
      </w:pPr>
      <w:proofErr w:type="gramStart"/>
      <w:r>
        <w:t>соответствие подписей руководителя и главного бухгалтера (иных лиц, имеющих право первой и второй подписи) и оттиска печати клиента в Сведениях (Изменениях в Сведения), представленных на бумажном носителе, и (или) в электронной копии Сведений (Изменений в Сведения), созданной посредством сканирования, образцам подписей и оттиска печати в карточке с образцами подписей и оттиска печати (далее - карточка) клиента;</w:t>
      </w:r>
      <w:proofErr w:type="gramEnd"/>
    </w:p>
    <w:p w:rsidR="00396472" w:rsidRDefault="00396472">
      <w:pPr>
        <w:pStyle w:val="ConsPlusNormal"/>
        <w:spacing w:before="220"/>
        <w:ind w:firstLine="540"/>
        <w:jc w:val="both"/>
      </w:pPr>
      <w:proofErr w:type="gramStart"/>
      <w:r>
        <w:t>соответствие подписи руководителя (иного лица, имеющего право первой подписи) и оттиска печати юридического лица, предоставляющего целевые средства, в Сведениях (Изменениях в Сведения), представленных на бумажном носителе, и (или) в электронной копии Сведений (Изменений в Сведения), созданной посредством сканирования, образцу подписи и оттиска печати в карточке юридического лица, предоставляющего целевые средства.</w:t>
      </w:r>
      <w:proofErr w:type="gramEnd"/>
    </w:p>
    <w:p w:rsidR="00396472" w:rsidRDefault="00396472">
      <w:pPr>
        <w:pStyle w:val="ConsPlusNormal"/>
        <w:spacing w:before="220"/>
        <w:ind w:firstLine="540"/>
        <w:jc w:val="both"/>
      </w:pPr>
      <w:r>
        <w:t>2.4. При наличии технической возможности в СПО выполняются следующие действия:</w:t>
      </w:r>
    </w:p>
    <w:p w:rsidR="00396472" w:rsidRDefault="00396472">
      <w:pPr>
        <w:pStyle w:val="ConsPlusNormal"/>
        <w:spacing w:before="220"/>
        <w:ind w:firstLine="540"/>
        <w:jc w:val="both"/>
      </w:pPr>
      <w:r>
        <w:t>в случае если Сведения (Изменения в Сведения) соответствуют требованиям, установленным настоящим Порядком, ответственный исполнитель управления операционно-кассовой работы или территориального отдела не позднее трех рабочих дней со дня представления Сведений (Изменений в Сведения) на рассмотрение визирует показатели Сведений (Изменений в Сведения) в СПО;</w:t>
      </w:r>
    </w:p>
    <w:p w:rsidR="00396472" w:rsidRDefault="00396472">
      <w:pPr>
        <w:pStyle w:val="ConsPlusNormal"/>
        <w:spacing w:before="220"/>
        <w:ind w:firstLine="540"/>
        <w:jc w:val="both"/>
      </w:pPr>
      <w:r>
        <w:t>в случае если Сведения (Изменения в Сведения) не соответствует требованиям, установленным настоящим Порядком, ответственный исполнитель управления операционно-кассовой работы или территориального отдела не позднее трех рабочих дней со дня представления Сведений (Изменений в Сведения) отклоняет Сведения (Изменения в Сведения) с указанием причин отклонения в СПО.</w:t>
      </w:r>
    </w:p>
    <w:p w:rsidR="00396472" w:rsidRDefault="00396472">
      <w:pPr>
        <w:pStyle w:val="ConsPlusNormal"/>
        <w:spacing w:before="220"/>
        <w:ind w:firstLine="540"/>
        <w:jc w:val="both"/>
      </w:pPr>
      <w:r>
        <w:t>В случае если Сведения (Изменения в Сведения) представлены на бумажном носителе, отметка о визировании Сведений (Изменений в Сведения) ответственным исполнителем управления операционно-кассовой работы или территориального отдела или соответственно причины отклонения указываются на всех экземплярах Сведений (Изменений в Сведения), один из которых возвращается клиенту.</w:t>
      </w:r>
    </w:p>
    <w:p w:rsidR="00396472" w:rsidRDefault="00396472">
      <w:pPr>
        <w:pStyle w:val="ConsPlusNormal"/>
        <w:jc w:val="both"/>
      </w:pPr>
    </w:p>
    <w:p w:rsidR="00396472" w:rsidRDefault="00396472">
      <w:pPr>
        <w:pStyle w:val="ConsPlusTitle"/>
        <w:jc w:val="center"/>
        <w:outlineLvl w:val="1"/>
      </w:pPr>
      <w:r>
        <w:t>3. Постановка на учет обязательств</w:t>
      </w:r>
    </w:p>
    <w:p w:rsidR="00396472" w:rsidRDefault="00396472">
      <w:pPr>
        <w:pStyle w:val="ConsPlusNormal"/>
        <w:jc w:val="both"/>
      </w:pPr>
    </w:p>
    <w:p w:rsidR="00396472" w:rsidRDefault="00396472">
      <w:pPr>
        <w:pStyle w:val="ConsPlusNormal"/>
        <w:ind w:firstLine="540"/>
        <w:jc w:val="both"/>
      </w:pPr>
      <w:r>
        <w:t xml:space="preserve">3.1. В целях учета в министерстве обязательств, вытекающих из контрактов (далее - </w:t>
      </w:r>
      <w:r>
        <w:lastRenderedPageBreak/>
        <w:t xml:space="preserve">обязательство), клиент представляет в управление предварительного контроля и учета бюджетных обязательств департамента (далее - управление </w:t>
      </w:r>
      <w:proofErr w:type="spellStart"/>
      <w:r>
        <w:t>предконтроля</w:t>
      </w:r>
      <w:proofErr w:type="spellEnd"/>
      <w:r>
        <w:t>) или территориальный отдел Сведения об обязательстве.</w:t>
      </w:r>
    </w:p>
    <w:p w:rsidR="00396472" w:rsidRDefault="00396472">
      <w:pPr>
        <w:pStyle w:val="ConsPlusNormal"/>
        <w:spacing w:before="220"/>
        <w:ind w:firstLine="540"/>
        <w:jc w:val="both"/>
      </w:pPr>
      <w:r>
        <w:t xml:space="preserve">Сведения об обязательстве в соответствии с настоящим Порядком представляются клиентом в управление </w:t>
      </w:r>
      <w:proofErr w:type="spellStart"/>
      <w:r>
        <w:t>предконтроля</w:t>
      </w:r>
      <w:proofErr w:type="spellEnd"/>
      <w:r>
        <w:t xml:space="preserve"> или территориальный отдел в электронном виде в СПО с применением ЭП.</w:t>
      </w:r>
    </w:p>
    <w:p w:rsidR="00396472" w:rsidRDefault="00396472">
      <w:pPr>
        <w:pStyle w:val="ConsPlusNormal"/>
        <w:spacing w:before="220"/>
        <w:ind w:firstLine="540"/>
        <w:jc w:val="both"/>
      </w:pPr>
      <w:r>
        <w:t xml:space="preserve">В случае отсутствия или невозможности применения ЭП клиент представляет </w:t>
      </w:r>
      <w:hyperlink w:anchor="P888" w:history="1">
        <w:r>
          <w:rPr>
            <w:color w:val="0000FF"/>
          </w:rPr>
          <w:t>Сведения</w:t>
        </w:r>
      </w:hyperlink>
      <w:r>
        <w:t xml:space="preserve"> об обязательстве в соответствии с настоящим Порядком в управление </w:t>
      </w:r>
      <w:proofErr w:type="spellStart"/>
      <w:r>
        <w:t>предконтроля</w:t>
      </w:r>
      <w:proofErr w:type="spellEnd"/>
      <w:r>
        <w:t xml:space="preserve"> или территориальный отдел в электронном виде в СПО и на бумажном носителе по форме согласно приложению 3 к настоящему Порядку в двух экземплярах.</w:t>
      </w:r>
    </w:p>
    <w:p w:rsidR="00396472" w:rsidRDefault="00396472">
      <w:pPr>
        <w:pStyle w:val="ConsPlusNormal"/>
        <w:spacing w:before="220"/>
        <w:ind w:firstLine="540"/>
        <w:jc w:val="both"/>
      </w:pPr>
      <w:r>
        <w:t xml:space="preserve">3.2. При необходимости уточнения Сведений об </w:t>
      </w:r>
      <w:proofErr w:type="gramStart"/>
      <w:r>
        <w:t>обязательстве</w:t>
      </w:r>
      <w:proofErr w:type="gramEnd"/>
      <w:r>
        <w:t xml:space="preserve"> в том числе в случае заключения дополнительного соглашения к контракту клиент представляет в управление </w:t>
      </w:r>
      <w:proofErr w:type="spellStart"/>
      <w:r>
        <w:t>предконтроля</w:t>
      </w:r>
      <w:proofErr w:type="spellEnd"/>
      <w:r>
        <w:t xml:space="preserve"> или территориальный отдел Уточненные сведения об обязательстве.</w:t>
      </w:r>
    </w:p>
    <w:p w:rsidR="00396472" w:rsidRDefault="00396472">
      <w:pPr>
        <w:pStyle w:val="ConsPlusNormal"/>
        <w:spacing w:before="220"/>
        <w:ind w:firstLine="540"/>
        <w:jc w:val="both"/>
      </w:pPr>
      <w:r>
        <w:t xml:space="preserve">Уточненные сведения об обязательстве в соответствии с настоящим Порядком представляются клиентом в управление </w:t>
      </w:r>
      <w:proofErr w:type="spellStart"/>
      <w:r>
        <w:t>предконтроля</w:t>
      </w:r>
      <w:proofErr w:type="spellEnd"/>
      <w:r>
        <w:t xml:space="preserve"> или территориальный отдел в электронном виде в СПО с применением ЭП.</w:t>
      </w:r>
    </w:p>
    <w:p w:rsidR="00396472" w:rsidRDefault="00396472">
      <w:pPr>
        <w:pStyle w:val="ConsPlusNormal"/>
        <w:spacing w:before="220"/>
        <w:ind w:firstLine="540"/>
        <w:jc w:val="both"/>
      </w:pPr>
      <w:r>
        <w:t xml:space="preserve">В случае отсутствия или невозможности применения ЭП клиент представляет Уточненные </w:t>
      </w:r>
      <w:hyperlink w:anchor="P984" w:history="1">
        <w:r>
          <w:rPr>
            <w:color w:val="0000FF"/>
          </w:rPr>
          <w:t>сведения</w:t>
        </w:r>
      </w:hyperlink>
      <w:r>
        <w:t xml:space="preserve"> об обязательстве в соответствии с настоящим Порядком в управление </w:t>
      </w:r>
      <w:proofErr w:type="spellStart"/>
      <w:r>
        <w:t>предконтроля</w:t>
      </w:r>
      <w:proofErr w:type="spellEnd"/>
      <w:r>
        <w:t xml:space="preserve"> или территориальный отдел в электронном виде в СПО и на бумажном носителе по форме согласно приложению 4 к настоящему Порядку в двух экземплярах.</w:t>
      </w:r>
    </w:p>
    <w:p w:rsidR="00396472" w:rsidRDefault="00396472">
      <w:pPr>
        <w:pStyle w:val="ConsPlusNormal"/>
        <w:spacing w:before="220"/>
        <w:ind w:firstLine="540"/>
        <w:jc w:val="both"/>
      </w:pPr>
      <w:r>
        <w:t xml:space="preserve">3.3. Управление </w:t>
      </w:r>
      <w:proofErr w:type="spellStart"/>
      <w:r>
        <w:t>предконтроля</w:t>
      </w:r>
      <w:proofErr w:type="spellEnd"/>
      <w:r>
        <w:t xml:space="preserve"> или территориальный отдел не позднее трех рабочих дней со дня представления клиентом Сведений об обязательстве (Уточненных сведений об обязательстве) принимает на учет обязательство (уточненное обязательство) или уведомляет клиента об отказе в принятии на учет обязательства (уточненного обязательства).</w:t>
      </w:r>
    </w:p>
    <w:p w:rsidR="00396472" w:rsidRDefault="00396472">
      <w:pPr>
        <w:pStyle w:val="ConsPlusNormal"/>
        <w:spacing w:before="220"/>
        <w:ind w:firstLine="540"/>
        <w:jc w:val="both"/>
      </w:pPr>
      <w:r>
        <w:t xml:space="preserve">3.4. Управление </w:t>
      </w:r>
      <w:proofErr w:type="spellStart"/>
      <w:r>
        <w:t>предконтроля</w:t>
      </w:r>
      <w:proofErr w:type="spellEnd"/>
      <w:r>
        <w:t xml:space="preserve"> или территориальный отдел отказывает в принятии на учет обязательства (уточненного обязательства) в случаях:</w:t>
      </w:r>
    </w:p>
    <w:p w:rsidR="00396472" w:rsidRDefault="00396472">
      <w:pPr>
        <w:pStyle w:val="ConsPlusNormal"/>
        <w:spacing w:before="220"/>
        <w:ind w:firstLine="540"/>
        <w:jc w:val="both"/>
      </w:pPr>
      <w:r>
        <w:t>превышения суммы, подлежащей постановке на учет, над свободным остатком планируемых выплат по соответствующим аналитическим кодам;</w:t>
      </w:r>
    </w:p>
    <w:p w:rsidR="00396472" w:rsidRDefault="00396472">
      <w:pPr>
        <w:pStyle w:val="ConsPlusNormal"/>
        <w:spacing w:before="220"/>
        <w:ind w:firstLine="540"/>
        <w:jc w:val="both"/>
      </w:pPr>
      <w:r>
        <w:t>неверного указания в Сведениях об обязательстве (Уточненных сведениях об обязательстве) аналитических кодов;</w:t>
      </w:r>
    </w:p>
    <w:p w:rsidR="00396472" w:rsidRDefault="00396472">
      <w:pPr>
        <w:pStyle w:val="ConsPlusNormal"/>
        <w:spacing w:before="220"/>
        <w:ind w:firstLine="540"/>
        <w:jc w:val="both"/>
      </w:pPr>
      <w:r>
        <w:t>несоответствия представленных Сведений об обязательстве (Уточненных сведений об обязательстве) ранее учтенным данным;</w:t>
      </w:r>
    </w:p>
    <w:p w:rsidR="00396472" w:rsidRDefault="00396472">
      <w:pPr>
        <w:pStyle w:val="ConsPlusNormal"/>
        <w:spacing w:before="220"/>
        <w:ind w:firstLine="540"/>
        <w:jc w:val="both"/>
      </w:pPr>
      <w:r>
        <w:t>отсутствия в представленных Сведениях об обязательстве (Уточненных сведениях об обязательстве) реквизитов, подлежащих заполнению клиентом (в случае представления на бумажном носителе);</w:t>
      </w:r>
    </w:p>
    <w:p w:rsidR="00396472" w:rsidRDefault="00396472">
      <w:pPr>
        <w:pStyle w:val="ConsPlusNormal"/>
        <w:spacing w:before="220"/>
        <w:ind w:firstLine="540"/>
        <w:jc w:val="both"/>
      </w:pPr>
      <w:r>
        <w:t>несоответствия формы Сведений об обязательстве (Уточненных сведений об обязательстве) утвержденной форме (в случае представления на бумажном носителе);</w:t>
      </w:r>
    </w:p>
    <w:p w:rsidR="00396472" w:rsidRDefault="00396472">
      <w:pPr>
        <w:pStyle w:val="ConsPlusNormal"/>
        <w:spacing w:before="220"/>
        <w:ind w:firstLine="540"/>
        <w:jc w:val="both"/>
      </w:pPr>
      <w:r>
        <w:t>несоответствия подписей руководителя и главного бухгалтера (иных лиц, имеющих право первой и второй подписи) и (или) оттиска печати клиента в Сведениях о договоре (Уточненных сведениях о договоре) образцам подписей и оттиска печати в карточке (в случае представления на бумажном носителе);</w:t>
      </w:r>
    </w:p>
    <w:p w:rsidR="00396472" w:rsidRDefault="00396472">
      <w:pPr>
        <w:pStyle w:val="ConsPlusNormal"/>
        <w:spacing w:before="220"/>
        <w:ind w:firstLine="540"/>
        <w:jc w:val="both"/>
      </w:pPr>
      <w:r>
        <w:t>неверного и (или) неполного заполнения информации в электронном виде в СПО.</w:t>
      </w:r>
    </w:p>
    <w:p w:rsidR="00396472" w:rsidRDefault="00396472">
      <w:pPr>
        <w:pStyle w:val="ConsPlusNormal"/>
        <w:spacing w:before="220"/>
        <w:ind w:firstLine="540"/>
        <w:jc w:val="both"/>
      </w:pPr>
      <w:r>
        <w:lastRenderedPageBreak/>
        <w:t xml:space="preserve">3.5. При принятии на учет обязательству присваивается уникальный учетный номер, который проставляется ответственным исполнителем управления </w:t>
      </w:r>
      <w:proofErr w:type="spellStart"/>
      <w:r>
        <w:t>предконтроля</w:t>
      </w:r>
      <w:proofErr w:type="spellEnd"/>
      <w:r>
        <w:t xml:space="preserve"> или территориального отдела в соответствующей строке Сведений об обязательстве (Уточненных сведений об обязательстве) в СПО.</w:t>
      </w:r>
    </w:p>
    <w:p w:rsidR="00396472" w:rsidRDefault="00396472">
      <w:pPr>
        <w:pStyle w:val="ConsPlusNormal"/>
        <w:spacing w:before="220"/>
        <w:ind w:firstLine="540"/>
        <w:jc w:val="both"/>
      </w:pPr>
      <w:r>
        <w:t>В случае если Сведения об обязательстве (Уточненные сведения об обязательстве) представлены на бумажном носителе, уникальный учетный номер дополнительно указывается на всех экземплярах Сведений об обязательстве (Уточненных сведений об обязательстве), один из которых возвращается клиенту.</w:t>
      </w:r>
    </w:p>
    <w:p w:rsidR="00396472" w:rsidRDefault="00396472">
      <w:pPr>
        <w:pStyle w:val="ConsPlusNormal"/>
        <w:spacing w:before="220"/>
        <w:ind w:firstLine="540"/>
        <w:jc w:val="both"/>
      </w:pPr>
      <w:r>
        <w:t xml:space="preserve">3.6. В случае непринятия на учет обязательства причина отклонения с указанием соответствующего кода отклонения проставляется ответственным исполнителем управления </w:t>
      </w:r>
      <w:proofErr w:type="spellStart"/>
      <w:r>
        <w:t>предконтроля</w:t>
      </w:r>
      <w:proofErr w:type="spellEnd"/>
      <w:r>
        <w:t xml:space="preserve"> или территориального отдела в СПО.</w:t>
      </w:r>
    </w:p>
    <w:p w:rsidR="00396472" w:rsidRDefault="00396472">
      <w:pPr>
        <w:pStyle w:val="ConsPlusNormal"/>
        <w:spacing w:before="220"/>
        <w:ind w:firstLine="540"/>
        <w:jc w:val="both"/>
      </w:pPr>
      <w:r>
        <w:t>В случае если Сведения об обязательстве (Уточненные сведения об обязательстве) представлены на бумажном носителе, причина отклонения с указанием соответствующего кода отклонения дополнительно указывается на всех экземплярах Сведений об обязательстве (Уточненных сведений об обязательстве), один из которых возвращается клиенту.</w:t>
      </w:r>
    </w:p>
    <w:p w:rsidR="00396472" w:rsidRDefault="00396472">
      <w:pPr>
        <w:pStyle w:val="ConsPlusNormal"/>
        <w:spacing w:before="220"/>
        <w:ind w:firstLine="540"/>
        <w:jc w:val="both"/>
      </w:pPr>
      <w:r>
        <w:t xml:space="preserve">3.7. </w:t>
      </w:r>
      <w:proofErr w:type="gramStart"/>
      <w:r>
        <w:t xml:space="preserve">Управление </w:t>
      </w:r>
      <w:proofErr w:type="spellStart"/>
      <w:r>
        <w:t>предконтроля</w:t>
      </w:r>
      <w:proofErr w:type="spellEnd"/>
      <w:r>
        <w:t xml:space="preserve"> или территориальный отдел и клиент ежемесячно не позднее третьего рабочего дня месяца, следующего за отчетным, осуществляют сверку поставленных на учет и оплаченных обязательств нарастающим итогом с начала финансового года на основании справки об исполнении принятых на учет обязательств (далее - справка), направляемой клиенту в СПО по форме, установленной министерством.</w:t>
      </w:r>
      <w:proofErr w:type="gramEnd"/>
    </w:p>
    <w:p w:rsidR="00396472" w:rsidRDefault="00396472">
      <w:pPr>
        <w:pStyle w:val="ConsPlusNormal"/>
        <w:spacing w:before="220"/>
        <w:ind w:firstLine="540"/>
        <w:jc w:val="both"/>
      </w:pPr>
      <w:r>
        <w:t>При отсутствии в течение трех рабочих дней с момента направления справки письменных возражений со стороны клиента, направленных на имя руководителя департамента, информация, содержащаяся в справке, считается подтвержденной клиентом.</w:t>
      </w:r>
    </w:p>
    <w:p w:rsidR="00396472" w:rsidRDefault="00396472">
      <w:pPr>
        <w:pStyle w:val="ConsPlusNormal"/>
        <w:spacing w:before="220"/>
        <w:ind w:firstLine="540"/>
        <w:jc w:val="both"/>
      </w:pPr>
      <w:r>
        <w:t xml:space="preserve">3.8. Для оформления досрочного прекращения обязательства клиент представляет в управление </w:t>
      </w:r>
      <w:proofErr w:type="spellStart"/>
      <w:r>
        <w:t>предконтроля</w:t>
      </w:r>
      <w:proofErr w:type="spellEnd"/>
      <w:r>
        <w:t xml:space="preserve"> или территориальный отдел Сведения о прекращенном обязательстве.</w:t>
      </w:r>
    </w:p>
    <w:p w:rsidR="00396472" w:rsidRDefault="00396472">
      <w:pPr>
        <w:pStyle w:val="ConsPlusNormal"/>
        <w:spacing w:before="220"/>
        <w:ind w:firstLine="540"/>
        <w:jc w:val="both"/>
      </w:pPr>
      <w:r>
        <w:t xml:space="preserve">Сведения о прекращенном обязательстве в соответствии с настоящим Порядком представляются клиентом в управление </w:t>
      </w:r>
      <w:proofErr w:type="spellStart"/>
      <w:r>
        <w:t>предконтроля</w:t>
      </w:r>
      <w:proofErr w:type="spellEnd"/>
      <w:r>
        <w:t xml:space="preserve"> или территориальный отдел в электронном виде в СПО с применением ЭП.</w:t>
      </w:r>
    </w:p>
    <w:p w:rsidR="00396472" w:rsidRDefault="00396472">
      <w:pPr>
        <w:pStyle w:val="ConsPlusNormal"/>
        <w:spacing w:before="220"/>
        <w:ind w:firstLine="540"/>
        <w:jc w:val="both"/>
      </w:pPr>
      <w:r>
        <w:t xml:space="preserve">В случае отсутствия или невозможности применения ЭП клиент представляет </w:t>
      </w:r>
      <w:hyperlink w:anchor="P1084" w:history="1">
        <w:r>
          <w:rPr>
            <w:color w:val="0000FF"/>
          </w:rPr>
          <w:t>Сведения</w:t>
        </w:r>
      </w:hyperlink>
      <w:r>
        <w:t xml:space="preserve"> о прекращенном обязательстве в соответствии с настоящим Порядком в управление </w:t>
      </w:r>
      <w:proofErr w:type="spellStart"/>
      <w:r>
        <w:t>предконтроля</w:t>
      </w:r>
      <w:proofErr w:type="spellEnd"/>
      <w:r>
        <w:t xml:space="preserve"> или территориальный отдел в электронном виде в СПО и на бумажном носителе по форме согласно приложению 5 к настоящему Порядку в двух экземплярах.</w:t>
      </w:r>
    </w:p>
    <w:p w:rsidR="00396472" w:rsidRDefault="00396472">
      <w:pPr>
        <w:pStyle w:val="ConsPlusNormal"/>
        <w:spacing w:before="220"/>
        <w:ind w:firstLine="540"/>
        <w:jc w:val="both"/>
      </w:pPr>
      <w:r>
        <w:t xml:space="preserve">Ответственный исполнитель управления </w:t>
      </w:r>
      <w:proofErr w:type="spellStart"/>
      <w:r>
        <w:t>предконтроля</w:t>
      </w:r>
      <w:proofErr w:type="spellEnd"/>
      <w:r>
        <w:t xml:space="preserve"> или территориального отдела не позднее трех рабочих дней со дня представления клиентом Сведений о прекращенном обязательстве делает отметку в СПО о прекращении обязательства.</w:t>
      </w:r>
    </w:p>
    <w:p w:rsidR="00396472" w:rsidRDefault="00396472">
      <w:pPr>
        <w:pStyle w:val="ConsPlusNormal"/>
        <w:spacing w:before="220"/>
        <w:ind w:firstLine="540"/>
        <w:jc w:val="both"/>
      </w:pPr>
      <w:r>
        <w:t>В случае если Сведения о прекращенном обязательстве представлены на бумажном носителе, отметка о прекращении обязательства дополнительно указывается на всех экземплярах Сведений о прекращенном обязательстве, один из которых возвращается клиенту.</w:t>
      </w:r>
    </w:p>
    <w:p w:rsidR="00396472" w:rsidRDefault="00396472">
      <w:pPr>
        <w:pStyle w:val="ConsPlusNormal"/>
        <w:jc w:val="both"/>
      </w:pPr>
    </w:p>
    <w:p w:rsidR="00396472" w:rsidRDefault="00396472">
      <w:pPr>
        <w:pStyle w:val="ConsPlusTitle"/>
        <w:jc w:val="center"/>
        <w:outlineLvl w:val="1"/>
      </w:pPr>
      <w:r>
        <w:t>4. Осуществление целевых расходов</w:t>
      </w:r>
    </w:p>
    <w:p w:rsidR="00396472" w:rsidRDefault="00396472">
      <w:pPr>
        <w:pStyle w:val="ConsPlusNormal"/>
        <w:jc w:val="both"/>
      </w:pPr>
    </w:p>
    <w:p w:rsidR="00396472" w:rsidRDefault="00396472">
      <w:pPr>
        <w:pStyle w:val="ConsPlusNormal"/>
        <w:ind w:firstLine="540"/>
        <w:jc w:val="both"/>
      </w:pPr>
      <w:r>
        <w:t xml:space="preserve">4.1. Целевые расходы осуществляются на основании представленных клиентом в управление </w:t>
      </w:r>
      <w:proofErr w:type="spellStart"/>
      <w:r>
        <w:t>предконтроля</w:t>
      </w:r>
      <w:proofErr w:type="spellEnd"/>
      <w:r>
        <w:t xml:space="preserve"> или территориальный отдел распоряжений о совершении казначейских платежей в виде платежных поручений (далее - распоряжение).</w:t>
      </w:r>
    </w:p>
    <w:p w:rsidR="00396472" w:rsidRDefault="00396472">
      <w:pPr>
        <w:pStyle w:val="ConsPlusNormal"/>
        <w:spacing w:before="220"/>
        <w:ind w:firstLine="540"/>
        <w:jc w:val="both"/>
      </w:pPr>
      <w:r>
        <w:t xml:space="preserve">Распоряжения оформляются в соответствии с требованиями </w:t>
      </w:r>
      <w:hyperlink r:id="rId10" w:history="1">
        <w:r>
          <w:rPr>
            <w:color w:val="0000FF"/>
          </w:rPr>
          <w:t>приказа</w:t>
        </w:r>
      </w:hyperlink>
      <w:r>
        <w:t xml:space="preserve"> Федерального </w:t>
      </w:r>
      <w:r>
        <w:lastRenderedPageBreak/>
        <w:t>казначейства от 14.05.2020 N 21н "О Порядке казначейского обслуживания" и настоящего Порядка.</w:t>
      </w:r>
    </w:p>
    <w:p w:rsidR="00396472" w:rsidRDefault="00396472">
      <w:pPr>
        <w:pStyle w:val="ConsPlusNormal"/>
        <w:spacing w:before="220"/>
        <w:ind w:firstLine="540"/>
        <w:jc w:val="both"/>
      </w:pPr>
      <w:r>
        <w:t xml:space="preserve">Распоряжения представляются клиентом в электронном виде в СПО с применением ЭП. В случае отсутствия или невозможности применения ЭП распоряжения представляются клиентом в управление </w:t>
      </w:r>
      <w:proofErr w:type="spellStart"/>
      <w:r>
        <w:t>предконтроля</w:t>
      </w:r>
      <w:proofErr w:type="spellEnd"/>
      <w:r>
        <w:t xml:space="preserve"> или территориальный отдел в электронном виде в СПО, а также на бумажном носителе в двух экземплярах.</w:t>
      </w:r>
    </w:p>
    <w:p w:rsidR="00396472" w:rsidRDefault="00396472">
      <w:pPr>
        <w:pStyle w:val="ConsPlusNormal"/>
        <w:spacing w:before="220"/>
        <w:ind w:firstLine="540"/>
        <w:jc w:val="both"/>
      </w:pPr>
      <w:r>
        <w:t xml:space="preserve">Прием распоряжений, представленных в электронном виде в СПО с применением ЭП, для рассмотрения в сроки, установленные настоящим Порядком, производится управлением </w:t>
      </w:r>
      <w:proofErr w:type="spellStart"/>
      <w:r>
        <w:t>предконтроля</w:t>
      </w:r>
      <w:proofErr w:type="spellEnd"/>
      <w:r>
        <w:t xml:space="preserve"> или территориальным отделом ежедневно в рабочие дни до 16 часов местного времени, прием распоряжений на бумажном носителе - ежедневно в рабочие дни до 12 часов местного времени.</w:t>
      </w:r>
    </w:p>
    <w:p w:rsidR="00396472" w:rsidRDefault="00396472">
      <w:pPr>
        <w:pStyle w:val="ConsPlusNormal"/>
        <w:spacing w:before="220"/>
        <w:ind w:firstLine="540"/>
        <w:jc w:val="both"/>
      </w:pPr>
      <w:r>
        <w:t>Распоряжение оформляется с учетом следующих особенностей:</w:t>
      </w:r>
    </w:p>
    <w:p w:rsidR="00396472" w:rsidRDefault="00396472">
      <w:pPr>
        <w:pStyle w:val="ConsPlusNormal"/>
        <w:spacing w:before="220"/>
        <w:ind w:firstLine="540"/>
        <w:jc w:val="both"/>
      </w:pPr>
      <w:r>
        <w:t>в поле "ИНН" плательщика указывается идентификационный номер налогоплательщика-клиента;</w:t>
      </w:r>
    </w:p>
    <w:p w:rsidR="00396472" w:rsidRDefault="00396472">
      <w:pPr>
        <w:pStyle w:val="ConsPlusNormal"/>
        <w:spacing w:before="220"/>
        <w:ind w:firstLine="540"/>
        <w:jc w:val="both"/>
      </w:pPr>
      <w:r>
        <w:t>в поле "КПП" плательщика указывается код причины постановки клиента на налоговый учет;</w:t>
      </w:r>
    </w:p>
    <w:p w:rsidR="00396472" w:rsidRDefault="00396472">
      <w:pPr>
        <w:pStyle w:val="ConsPlusNormal"/>
        <w:spacing w:before="220"/>
        <w:ind w:firstLine="540"/>
        <w:jc w:val="both"/>
      </w:pPr>
      <w:r>
        <w:t xml:space="preserve">в поле "Плательщик" указываются сокращенное наименование министерства (МУФ </w:t>
      </w:r>
      <w:proofErr w:type="gramStart"/>
      <w:r>
        <w:t>СО</w:t>
      </w:r>
      <w:proofErr w:type="gramEnd"/>
      <w:r>
        <w:t xml:space="preserve">), </w:t>
      </w:r>
      <w:proofErr w:type="gramStart"/>
      <w:r>
        <w:t>в</w:t>
      </w:r>
      <w:proofErr w:type="gramEnd"/>
      <w:r>
        <w:t xml:space="preserve"> скобках - полное или сокращенное наименование клиента, лицевой счет клиента.</w:t>
      </w:r>
    </w:p>
    <w:p w:rsidR="00396472" w:rsidRDefault="00396472">
      <w:pPr>
        <w:pStyle w:val="ConsPlusNormal"/>
        <w:spacing w:before="220"/>
        <w:ind w:firstLine="540"/>
        <w:jc w:val="both"/>
      </w:pPr>
      <w:r>
        <w:t>Номер лицевого счета, указанный в поле "Плательщик" распоряжения, должен соответствовать номеру открытого клиенту в министерстве лицевого счета, предназначенного для учета операций с соответствующими средствами. Наименование клиента должно соответствовать полному или сокращенному наименованию клиента, указанному в карточке, представленной клиентом в министерство.</w:t>
      </w:r>
    </w:p>
    <w:p w:rsidR="00396472" w:rsidRDefault="00396472">
      <w:pPr>
        <w:pStyle w:val="ConsPlusNormal"/>
        <w:spacing w:before="220"/>
        <w:ind w:firstLine="540"/>
        <w:jc w:val="both"/>
      </w:pPr>
      <w:r>
        <w:t>В одном распоряжении может содержаться несколько сумм перечислений по одному обязательству клиента.</w:t>
      </w:r>
    </w:p>
    <w:p w:rsidR="00396472" w:rsidRDefault="00396472">
      <w:pPr>
        <w:pStyle w:val="ConsPlusNormal"/>
        <w:spacing w:before="220"/>
        <w:ind w:firstLine="540"/>
        <w:jc w:val="both"/>
      </w:pPr>
      <w:r>
        <w:t xml:space="preserve">4.2. В поле "Назначение платежа" распоряжения клиентом указывается номер принятого на учет обязательства, содержание операции, идентификатор государственного контракта, договора, соглашения, аналитические коды, реквизиты документов, указанных в </w:t>
      </w:r>
      <w:hyperlink w:anchor="P114" w:history="1">
        <w:r>
          <w:rPr>
            <w:color w:val="0000FF"/>
          </w:rPr>
          <w:t>пункте 4.3</w:t>
        </w:r>
      </w:hyperlink>
      <w:r>
        <w:t xml:space="preserve"> настоящего Порядка.</w:t>
      </w:r>
    </w:p>
    <w:p w:rsidR="00396472" w:rsidRDefault="00396472">
      <w:pPr>
        <w:pStyle w:val="ConsPlusNormal"/>
        <w:spacing w:before="220"/>
        <w:ind w:firstLine="540"/>
        <w:jc w:val="both"/>
      </w:pPr>
      <w:bookmarkStart w:id="1" w:name="P114"/>
      <w:bookmarkEnd w:id="1"/>
      <w:r>
        <w:t xml:space="preserve">4.3. Одновременно с распоряжениями клиент представляет в управление </w:t>
      </w:r>
      <w:proofErr w:type="spellStart"/>
      <w:r>
        <w:t>предконтроля</w:t>
      </w:r>
      <w:proofErr w:type="spellEnd"/>
      <w:r>
        <w:t xml:space="preserve"> или территориальный отдел, за исключением случая, указанного в абзаце седьмом настоящего пункта, контракты, договоры, а также документы, подтверждающие возникновение денежных обязательств (далее - документы-основания):</w:t>
      </w:r>
    </w:p>
    <w:p w:rsidR="00396472" w:rsidRDefault="00396472">
      <w:pPr>
        <w:pStyle w:val="ConsPlusNormal"/>
        <w:spacing w:before="220"/>
        <w:ind w:firstLine="540"/>
        <w:jc w:val="both"/>
      </w:pPr>
      <w:r>
        <w:t>счет, счет-фактуру, квитанцию, авансовый отчет и (или) иные документы, установленные нормативными правовыми актами Российской Федерации и Самарской области;</w:t>
      </w:r>
    </w:p>
    <w:p w:rsidR="00396472" w:rsidRDefault="00396472">
      <w:pPr>
        <w:pStyle w:val="ConsPlusNormal"/>
        <w:spacing w:before="220"/>
        <w:ind w:firstLine="540"/>
        <w:jc w:val="both"/>
      </w:pPr>
      <w:proofErr w:type="gramStart"/>
      <w:r>
        <w:t>документы, подтверждающие исполнение поставщиком (подрядчиком, исполнителем) своих обязательств: акт выполненных работ, оказанных услуг, накладную, акт приемки-передачи, кассовый или товарный чек, расчетную ведомость, акт сверки расчетов с дебиторами и кредиторами на отчетную дату, предшествующую проведению платежа по погашению кредиторской задолженности по расчетам прошлых лет, другие документы, предусмотренные государственными контрактами, контрактами, договорами, соглашениями.</w:t>
      </w:r>
      <w:proofErr w:type="gramEnd"/>
    </w:p>
    <w:p w:rsidR="00396472" w:rsidRDefault="00396472">
      <w:pPr>
        <w:pStyle w:val="ConsPlusNormal"/>
        <w:spacing w:before="220"/>
        <w:ind w:firstLine="540"/>
        <w:jc w:val="both"/>
      </w:pPr>
      <w:r>
        <w:t xml:space="preserve">Контракты, договоры, а также документы-основания представляются клиентом в управление </w:t>
      </w:r>
      <w:proofErr w:type="spellStart"/>
      <w:r>
        <w:t>предконтроля</w:t>
      </w:r>
      <w:proofErr w:type="spellEnd"/>
      <w:r>
        <w:t xml:space="preserve"> или территориальный отдел с использованием СПО в виде электронных копий, созданных посредством сканирования.</w:t>
      </w:r>
    </w:p>
    <w:p w:rsidR="00396472" w:rsidRDefault="00396472">
      <w:pPr>
        <w:pStyle w:val="ConsPlusNormal"/>
        <w:spacing w:before="220"/>
        <w:ind w:firstLine="540"/>
        <w:jc w:val="both"/>
      </w:pPr>
      <w:proofErr w:type="gramStart"/>
      <w:r>
        <w:lastRenderedPageBreak/>
        <w:t xml:space="preserve">В случае отсутствия или невозможности применения ЭП клиент представляет в управление </w:t>
      </w:r>
      <w:proofErr w:type="spellStart"/>
      <w:r>
        <w:t>предконтроля</w:t>
      </w:r>
      <w:proofErr w:type="spellEnd"/>
      <w:r>
        <w:t xml:space="preserve"> или территориальный отдел с использованием СПО электронные копии документов, указанных в настоящем пункте, созданные посредством сканирования, а также копии указанных документов на бумажном носителе, заверенные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w:t>
      </w:r>
      <w:proofErr w:type="gramEnd"/>
      <w:r>
        <w:t xml:space="preserve"> карточкой) клиента и оттиском его печати.</w:t>
      </w:r>
    </w:p>
    <w:p w:rsidR="00396472" w:rsidRDefault="00396472">
      <w:pPr>
        <w:pStyle w:val="ConsPlusNormal"/>
        <w:spacing w:before="220"/>
        <w:ind w:firstLine="540"/>
        <w:jc w:val="both"/>
      </w:pPr>
      <w:r>
        <w:t xml:space="preserve">В случае заключения контракта, договора в электронной форме клиент представляет в управление </w:t>
      </w:r>
      <w:proofErr w:type="spellStart"/>
      <w:r>
        <w:t>предконтроля</w:t>
      </w:r>
      <w:proofErr w:type="spellEnd"/>
      <w:r>
        <w:t xml:space="preserve"> или территориальный отдел с использованием СПО контракт, договор в виде электронного документа. </w:t>
      </w:r>
      <w:proofErr w:type="gramStart"/>
      <w:r>
        <w:t xml:space="preserve">В случае отсутствия или невозможности применения ЭП клиент представляет в управление </w:t>
      </w:r>
      <w:proofErr w:type="spellStart"/>
      <w:r>
        <w:t>предконтроля</w:t>
      </w:r>
      <w:proofErr w:type="spellEnd"/>
      <w:r>
        <w:t xml:space="preserve"> или территориальный отдел с использованием СПО контракт, договор в виде электронного документа, а также копию контракта,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 оттиском</w:t>
      </w:r>
      <w:proofErr w:type="gramEnd"/>
      <w:r>
        <w:t xml:space="preserve"> его печати.</w:t>
      </w:r>
    </w:p>
    <w:p w:rsidR="00396472" w:rsidRDefault="00396472">
      <w:pPr>
        <w:pStyle w:val="ConsPlusNormal"/>
        <w:spacing w:before="220"/>
        <w:ind w:firstLine="540"/>
        <w:jc w:val="both"/>
      </w:pPr>
      <w:r>
        <w:t>Для санкционирования целевых расходов по контракту, договору, содержащему сведения, составляющие государственную тайну, документы, указанные в настоящем пункте, клиентом не представляются.</w:t>
      </w:r>
    </w:p>
    <w:p w:rsidR="00396472" w:rsidRDefault="00396472">
      <w:pPr>
        <w:pStyle w:val="ConsPlusNormal"/>
        <w:spacing w:before="220"/>
        <w:ind w:firstLine="540"/>
        <w:jc w:val="both"/>
      </w:pPr>
      <w:r>
        <w:t xml:space="preserve">4.4. Управление </w:t>
      </w:r>
      <w:proofErr w:type="spellStart"/>
      <w:r>
        <w:t>предконтроля</w:t>
      </w:r>
      <w:proofErr w:type="spellEnd"/>
      <w:r>
        <w:t xml:space="preserve"> не позднее рабочего дня, следующего за днем представления клиентом распоряжения для осуществления расходов, предоставляет информацию об указанном распоряжении в Управление Федерального казначейства по Самарской области в целях осуществления им бюджетного мониторинга в соответствии со </w:t>
      </w:r>
      <w:hyperlink r:id="rId11" w:history="1">
        <w:r>
          <w:rPr>
            <w:color w:val="0000FF"/>
          </w:rPr>
          <w:t>статьей 242.13-1</w:t>
        </w:r>
      </w:hyperlink>
      <w:r>
        <w:t xml:space="preserve"> Бюджетного кодекса Российской Федерации в порядке, установленном Федеральным казначейством.</w:t>
      </w:r>
    </w:p>
    <w:p w:rsidR="00396472" w:rsidRDefault="00396472">
      <w:pPr>
        <w:pStyle w:val="ConsPlusNormal"/>
        <w:spacing w:before="220"/>
        <w:ind w:firstLine="540"/>
        <w:jc w:val="both"/>
      </w:pPr>
      <w:r>
        <w:t>4.5. При санкционировании оплаты обязатель</w:t>
      </w:r>
      <w:proofErr w:type="gramStart"/>
      <w:r>
        <w:t>ств кл</w:t>
      </w:r>
      <w:proofErr w:type="gramEnd"/>
      <w:r>
        <w:t xml:space="preserve">иента управление </w:t>
      </w:r>
      <w:proofErr w:type="spellStart"/>
      <w:r>
        <w:t>предконтроля</w:t>
      </w:r>
      <w:proofErr w:type="spellEnd"/>
      <w:r>
        <w:t xml:space="preserve"> или территориальный отдел отклоняет распоряжение в случае:</w:t>
      </w:r>
    </w:p>
    <w:p w:rsidR="00396472" w:rsidRDefault="00396472">
      <w:pPr>
        <w:pStyle w:val="ConsPlusNormal"/>
        <w:spacing w:before="220"/>
        <w:ind w:firstLine="540"/>
        <w:jc w:val="both"/>
      </w:pPr>
      <w:proofErr w:type="gramStart"/>
      <w:r>
        <w:t>несоответствия идентификатора государственного контракта, договора, соглашения, указанного в распоряжении, идентификатору, указанному в государственном контракте, контракте, договоре, соглашении, документах-основаниях или Сведениях (Изменениях в Сведения);</w:t>
      </w:r>
      <w:proofErr w:type="gramEnd"/>
    </w:p>
    <w:p w:rsidR="00396472" w:rsidRDefault="00396472">
      <w:pPr>
        <w:pStyle w:val="ConsPlusNormal"/>
        <w:spacing w:before="220"/>
        <w:ind w:firstLine="540"/>
        <w:jc w:val="both"/>
      </w:pPr>
      <w:r>
        <w:t xml:space="preserve">несоответствия наименования, ИНН, КПП, банковских реквизитов получателя денежных средств или клиента, а также иной информации, указанной в распоряжении, документам, представленным в соответствии с </w:t>
      </w:r>
      <w:hyperlink w:anchor="P114" w:history="1">
        <w:r>
          <w:rPr>
            <w:color w:val="0000FF"/>
          </w:rPr>
          <w:t>пунктом 4.3</w:t>
        </w:r>
      </w:hyperlink>
      <w:r>
        <w:t xml:space="preserve"> настоящего Порядка;</w:t>
      </w:r>
    </w:p>
    <w:p w:rsidR="00396472" w:rsidRDefault="00396472">
      <w:pPr>
        <w:pStyle w:val="ConsPlusNormal"/>
        <w:spacing w:before="220"/>
        <w:ind w:firstLine="540"/>
        <w:jc w:val="both"/>
      </w:pPr>
      <w:r>
        <w:t>превышения суммы, указанной в распоряжении, над суммой остатка средств по соответствующим аналитическим кодам и (или) суммой остатка средств на лицевом счете по соответствующему государственному контракту, контракту, договору, соглашению;</w:t>
      </w:r>
    </w:p>
    <w:p w:rsidR="00396472" w:rsidRDefault="00396472">
      <w:pPr>
        <w:pStyle w:val="ConsPlusNormal"/>
        <w:spacing w:before="220"/>
        <w:ind w:firstLine="540"/>
        <w:jc w:val="both"/>
      </w:pPr>
      <w:proofErr w:type="gramStart"/>
      <w:r>
        <w:t>отсутствия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или несоответствия их реквизитам контракта (договора), документов-оснований, представленных вместе с распоряжением;</w:t>
      </w:r>
      <w:proofErr w:type="gramEnd"/>
    </w:p>
    <w:p w:rsidR="00396472" w:rsidRDefault="00396472">
      <w:pPr>
        <w:pStyle w:val="ConsPlusNormal"/>
        <w:spacing w:before="220"/>
        <w:ind w:firstLine="540"/>
        <w:jc w:val="both"/>
      </w:pPr>
      <w:proofErr w:type="gramStart"/>
      <w:r>
        <w:t>несоответствия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или условиям государственного контракта, контракта, договора, соглашения;</w:t>
      </w:r>
      <w:proofErr w:type="gramEnd"/>
    </w:p>
    <w:p w:rsidR="00396472" w:rsidRDefault="00396472">
      <w:pPr>
        <w:pStyle w:val="ConsPlusNormal"/>
        <w:spacing w:before="220"/>
        <w:ind w:firstLine="540"/>
        <w:jc w:val="both"/>
      </w:pPr>
      <w:r>
        <w:t>несоответствия текстового назначения платежа, указанного в распоряжении, аналитическим кодам, указанным в Сведениях (Изменениях в Сведения) и (или) в распоряжении;</w:t>
      </w:r>
    </w:p>
    <w:p w:rsidR="00396472" w:rsidRDefault="00396472">
      <w:pPr>
        <w:pStyle w:val="ConsPlusNormal"/>
        <w:spacing w:before="220"/>
        <w:ind w:firstLine="540"/>
        <w:jc w:val="both"/>
      </w:pPr>
      <w:r>
        <w:lastRenderedPageBreak/>
        <w:t>несоблюдения клиентом запретов на перечисление целевых сре</w:t>
      </w:r>
      <w:proofErr w:type="gramStart"/>
      <w:r>
        <w:t>дств с л</w:t>
      </w:r>
      <w:proofErr w:type="gramEnd"/>
      <w:r>
        <w:t xml:space="preserve">ицевого счета, предусмотренных </w:t>
      </w:r>
      <w:hyperlink r:id="rId12" w:history="1">
        <w:r>
          <w:rPr>
            <w:color w:val="0000FF"/>
          </w:rPr>
          <w:t>пунктом 3 статьи 242.23</w:t>
        </w:r>
      </w:hyperlink>
      <w:r>
        <w:t xml:space="preserve"> Бюджетного кодекса Российской Федерации;</w:t>
      </w:r>
    </w:p>
    <w:p w:rsidR="00396472" w:rsidRDefault="00396472">
      <w:pPr>
        <w:pStyle w:val="ConsPlusNormal"/>
        <w:spacing w:before="220"/>
        <w:ind w:firstLine="540"/>
        <w:jc w:val="both"/>
      </w:pPr>
      <w:r>
        <w:t>несоответствия указанного в распоряжении лицевого счета номеру открытого клиенту в министерстве лицевого счета, предназначенного для учета операций с соответствующими средствами;</w:t>
      </w:r>
    </w:p>
    <w:p w:rsidR="00396472" w:rsidRDefault="00396472">
      <w:pPr>
        <w:pStyle w:val="ConsPlusNormal"/>
        <w:spacing w:before="220"/>
        <w:ind w:firstLine="540"/>
        <w:jc w:val="both"/>
      </w:pPr>
      <w:r>
        <w:t>нарушения требований к оформлению распоряжения, предусмотренных настоящим Порядком;</w:t>
      </w:r>
    </w:p>
    <w:p w:rsidR="00396472" w:rsidRDefault="00396472">
      <w:pPr>
        <w:pStyle w:val="ConsPlusNormal"/>
        <w:spacing w:before="220"/>
        <w:ind w:firstLine="540"/>
        <w:jc w:val="both"/>
      </w:pPr>
      <w:r>
        <w:t>несоответствия подписей руководителя и (или) главного бухгалтера (иных лиц, имеющих право первой и второй подписи) и (или) оттиска печати клиента в распоряжении образцам подписей и (или) оттиска печати в карточке (в случае представления на бумажном носителе);</w:t>
      </w:r>
    </w:p>
    <w:p w:rsidR="00396472" w:rsidRDefault="00396472">
      <w:pPr>
        <w:pStyle w:val="ConsPlusNormal"/>
        <w:spacing w:before="220"/>
        <w:ind w:firstLine="540"/>
        <w:jc w:val="both"/>
      </w:pPr>
      <w:r>
        <w:t>непредставления клиентом документов о наличии полномочий должностных лиц, имеющих право подписи в соответствии с карточкой;</w:t>
      </w:r>
    </w:p>
    <w:p w:rsidR="00396472" w:rsidRDefault="00396472">
      <w:pPr>
        <w:pStyle w:val="ConsPlusNormal"/>
        <w:spacing w:before="220"/>
        <w:ind w:firstLine="540"/>
        <w:jc w:val="both"/>
      </w:pPr>
      <w:r>
        <w:t>несоответствия даты распоряжения дате передачи его на рассмотрение в СПО;</w:t>
      </w:r>
    </w:p>
    <w:p w:rsidR="00396472" w:rsidRDefault="00396472">
      <w:pPr>
        <w:pStyle w:val="ConsPlusNormal"/>
        <w:spacing w:before="220"/>
        <w:ind w:firstLine="540"/>
        <w:jc w:val="both"/>
      </w:pPr>
      <w:r>
        <w:t>неверного и (или) неполного заполнения полей распоряжения в электронном виде в СПО и (или) на бумажном носителе;</w:t>
      </w:r>
    </w:p>
    <w:p w:rsidR="00396472" w:rsidRDefault="00396472">
      <w:pPr>
        <w:pStyle w:val="ConsPlusNormal"/>
        <w:spacing w:before="220"/>
        <w:ind w:firstLine="540"/>
        <w:jc w:val="both"/>
      </w:pPr>
      <w:r>
        <w:t xml:space="preserve">отсутствия документов, указанных в </w:t>
      </w:r>
      <w:hyperlink w:anchor="P114" w:history="1">
        <w:r>
          <w:rPr>
            <w:color w:val="0000FF"/>
          </w:rPr>
          <w:t>пункте 4.3</w:t>
        </w:r>
      </w:hyperlink>
      <w:r>
        <w:t xml:space="preserve"> настоящего Порядка;</w:t>
      </w:r>
    </w:p>
    <w:p w:rsidR="00396472" w:rsidRDefault="00396472">
      <w:pPr>
        <w:pStyle w:val="ConsPlusNormal"/>
        <w:spacing w:before="220"/>
        <w:ind w:firstLine="540"/>
        <w:jc w:val="both"/>
      </w:pPr>
      <w:r>
        <w:t xml:space="preserve">несоответствия документов, представленных в соответствии с </w:t>
      </w:r>
      <w:hyperlink w:anchor="P114" w:history="1">
        <w:r>
          <w:rPr>
            <w:color w:val="0000FF"/>
          </w:rPr>
          <w:t>пунктом 4.3</w:t>
        </w:r>
      </w:hyperlink>
      <w:r>
        <w:t xml:space="preserve"> настоящего Порядка, информации, указанной в Сведениях (Изменениях в Сведения);</w:t>
      </w:r>
    </w:p>
    <w:p w:rsidR="00396472" w:rsidRDefault="00396472">
      <w:pPr>
        <w:pStyle w:val="ConsPlusNormal"/>
        <w:spacing w:before="220"/>
        <w:ind w:firstLine="540"/>
        <w:jc w:val="both"/>
      </w:pPr>
      <w:r>
        <w:t>несоблюдения положений настоящего Порядка, касающихся учета обязательств;</w:t>
      </w:r>
    </w:p>
    <w:p w:rsidR="00396472" w:rsidRDefault="00396472">
      <w:pPr>
        <w:pStyle w:val="ConsPlusNormal"/>
        <w:spacing w:before="220"/>
        <w:ind w:firstLine="540"/>
        <w:jc w:val="both"/>
      </w:pPr>
      <w:r>
        <w:t>превышения суммы, указанной в распоряжении, над остатком неисполненного обязательства клиента, поставленного на учет;</w:t>
      </w:r>
    </w:p>
    <w:p w:rsidR="00396472" w:rsidRDefault="00396472">
      <w:pPr>
        <w:pStyle w:val="ConsPlusNormal"/>
        <w:spacing w:before="220"/>
        <w:ind w:firstLine="540"/>
        <w:jc w:val="both"/>
      </w:pPr>
      <w:r>
        <w:t>запрета осуществления операций на лицевом счете на основании информации, полученной от Управления Федерального казначейства по Самарской области;</w:t>
      </w:r>
    </w:p>
    <w:p w:rsidR="00396472" w:rsidRDefault="00396472">
      <w:pPr>
        <w:pStyle w:val="ConsPlusNormal"/>
        <w:spacing w:before="220"/>
        <w:ind w:firstLine="540"/>
        <w:jc w:val="both"/>
      </w:pPr>
      <w:r>
        <w:t>приостановления операции на лицевом счете на основании информации, полученной от Управления Федерального казначейства по Самарской области;</w:t>
      </w:r>
    </w:p>
    <w:p w:rsidR="00396472" w:rsidRDefault="00396472">
      <w:pPr>
        <w:pStyle w:val="ConsPlusNormal"/>
        <w:spacing w:before="220"/>
        <w:ind w:firstLine="540"/>
        <w:jc w:val="both"/>
      </w:pPr>
      <w:r>
        <w:t>отказа в осуществлении операции на лицевом счете на основании информации, полученной от Управления Федерального казначейства по Самарской области.</w:t>
      </w:r>
    </w:p>
    <w:p w:rsidR="00396472" w:rsidRDefault="00396472">
      <w:pPr>
        <w:pStyle w:val="ConsPlusNormal"/>
        <w:spacing w:before="220"/>
        <w:ind w:firstLine="540"/>
        <w:jc w:val="both"/>
      </w:pPr>
      <w:r>
        <w:t xml:space="preserve">4.6. Управление </w:t>
      </w:r>
      <w:proofErr w:type="spellStart"/>
      <w:r>
        <w:t>предконтроля</w:t>
      </w:r>
      <w:proofErr w:type="spellEnd"/>
      <w:r>
        <w:t xml:space="preserve"> или территориальный отдел не позднее седьмого рабочего дня, следующего за днем представления клиентом распоряжения, осуществляет санкционирование распоряжения или отклоняет распоряжение в СПО с указанием причины отклонения.</w:t>
      </w:r>
    </w:p>
    <w:p w:rsidR="00396472" w:rsidRDefault="00396472">
      <w:pPr>
        <w:pStyle w:val="ConsPlusNormal"/>
        <w:spacing w:before="220"/>
        <w:ind w:firstLine="540"/>
        <w:jc w:val="both"/>
      </w:pPr>
      <w:r>
        <w:t>В случае если распоряжение представлено на бумажном носителе, отметка о санкционировании (отклонении) распоряжения дополнительно указывается на всех экземплярах распоряжения, один из которых возвращается клиенту.</w:t>
      </w:r>
    </w:p>
    <w:p w:rsidR="00396472" w:rsidRDefault="00396472">
      <w:pPr>
        <w:pStyle w:val="ConsPlusNormal"/>
        <w:spacing w:before="220"/>
        <w:ind w:firstLine="540"/>
        <w:jc w:val="both"/>
      </w:pPr>
      <w:r>
        <w:t xml:space="preserve">4.7. Распоряжения, прошедшие контроль и бюджетный мониторинг, включаются ответственными исполнителями управления </w:t>
      </w:r>
      <w:proofErr w:type="spellStart"/>
      <w:r>
        <w:t>предконтроля</w:t>
      </w:r>
      <w:proofErr w:type="spellEnd"/>
      <w:r>
        <w:t xml:space="preserve"> или территориального отдела в реестр санкционированных распоряжений.</w:t>
      </w:r>
    </w:p>
    <w:p w:rsidR="00396472" w:rsidRDefault="00396472">
      <w:pPr>
        <w:pStyle w:val="ConsPlusNormal"/>
        <w:spacing w:before="220"/>
        <w:ind w:firstLine="540"/>
        <w:jc w:val="both"/>
      </w:pPr>
      <w:r>
        <w:t xml:space="preserve">4.8. При необходимости внесения изменений в исполненное распоряжение клиента в текущем финансовом году исправительные записи осуществляются управлением </w:t>
      </w:r>
      <w:proofErr w:type="spellStart"/>
      <w:r>
        <w:t>предконтроля</w:t>
      </w:r>
      <w:proofErr w:type="spellEnd"/>
      <w:r>
        <w:t xml:space="preserve"> или территориальным отделом на основании </w:t>
      </w:r>
      <w:hyperlink w:anchor="P1175" w:history="1">
        <w:r>
          <w:rPr>
            <w:color w:val="0000FF"/>
          </w:rPr>
          <w:t>Уведомления</w:t>
        </w:r>
      </w:hyperlink>
      <w:r>
        <w:t xml:space="preserve"> об уточнении операций (далее - </w:t>
      </w:r>
      <w:r>
        <w:lastRenderedPageBreak/>
        <w:t>Уведомление) по форме согласно приложению 6 к настоящему Порядку.</w:t>
      </w:r>
    </w:p>
    <w:p w:rsidR="00396472" w:rsidRDefault="00396472">
      <w:pPr>
        <w:pStyle w:val="ConsPlusNormal"/>
        <w:spacing w:before="220"/>
        <w:ind w:firstLine="540"/>
        <w:jc w:val="both"/>
      </w:pPr>
      <w:r>
        <w:t xml:space="preserve">Уведомление представляется клиентом в управление </w:t>
      </w:r>
      <w:proofErr w:type="spellStart"/>
      <w:r>
        <w:t>предконтроля</w:t>
      </w:r>
      <w:proofErr w:type="spellEnd"/>
      <w:r>
        <w:t xml:space="preserve"> или территориальный отдел в электронном виде в СПО с применением ЭП.</w:t>
      </w:r>
    </w:p>
    <w:p w:rsidR="00396472" w:rsidRDefault="00396472">
      <w:pPr>
        <w:pStyle w:val="ConsPlusNormal"/>
        <w:spacing w:before="220"/>
        <w:ind w:firstLine="540"/>
        <w:jc w:val="both"/>
      </w:pPr>
      <w:r>
        <w:t xml:space="preserve">В случае отсутствия или невозможности применения ЭП клиент представляет Уведомление в управление </w:t>
      </w:r>
      <w:proofErr w:type="spellStart"/>
      <w:r>
        <w:t>предконтроля</w:t>
      </w:r>
      <w:proofErr w:type="spellEnd"/>
      <w:r>
        <w:t xml:space="preserve"> или территориальный отдел в электронном виде в СПО, а также на бумажном носителе в двух экземплярах.</w:t>
      </w:r>
    </w:p>
    <w:p w:rsidR="00396472" w:rsidRDefault="00396472">
      <w:pPr>
        <w:pStyle w:val="ConsPlusNormal"/>
        <w:spacing w:before="220"/>
        <w:ind w:firstLine="540"/>
        <w:jc w:val="both"/>
      </w:pPr>
      <w:r>
        <w:t xml:space="preserve">Клиент одновременно с Уведомлением представляет в управление </w:t>
      </w:r>
      <w:proofErr w:type="spellStart"/>
      <w:r>
        <w:t>предконтроля</w:t>
      </w:r>
      <w:proofErr w:type="spellEnd"/>
      <w:r>
        <w:t xml:space="preserve"> или территориальный отдел письмо о причинах внесения изменений в распоряжение, подписанное руководителем (иным лицом, имеющим право первой подписи в соответствии с карточкой) клиента и заверенное оттиском его печати (далее - письмо о причинах).</w:t>
      </w:r>
    </w:p>
    <w:p w:rsidR="00396472" w:rsidRDefault="00396472">
      <w:pPr>
        <w:pStyle w:val="ConsPlusNormal"/>
        <w:spacing w:before="220"/>
        <w:ind w:firstLine="540"/>
        <w:jc w:val="both"/>
      </w:pPr>
      <w:r>
        <w:t xml:space="preserve">Письмо о причинах представляется клиентом в управление </w:t>
      </w:r>
      <w:proofErr w:type="spellStart"/>
      <w:r>
        <w:t>предконтроля</w:t>
      </w:r>
      <w:proofErr w:type="spellEnd"/>
      <w:r>
        <w:t xml:space="preserve"> или территориальный отдел с использованием СПО в виде электронной копии, созданной посредством сканирования, подтвержденной ЭП.</w:t>
      </w:r>
    </w:p>
    <w:p w:rsidR="00396472" w:rsidRDefault="00396472">
      <w:pPr>
        <w:pStyle w:val="ConsPlusNormal"/>
        <w:spacing w:before="220"/>
        <w:ind w:firstLine="540"/>
        <w:jc w:val="both"/>
      </w:pPr>
      <w:r>
        <w:t xml:space="preserve">В случае отсутствия или невозможности применения ЭП клиент представляет в управление </w:t>
      </w:r>
      <w:proofErr w:type="spellStart"/>
      <w:r>
        <w:t>предконтроля</w:t>
      </w:r>
      <w:proofErr w:type="spellEnd"/>
      <w:r>
        <w:t xml:space="preserve"> или территориальный отдел с использованием СПО электронную копию письма о причинах, созданную посредством сканирования, а также письмо о причинах на бумажном носителе в двух экземплярах.</w:t>
      </w:r>
    </w:p>
    <w:p w:rsidR="00396472" w:rsidRDefault="00396472">
      <w:pPr>
        <w:pStyle w:val="ConsPlusNormal"/>
        <w:spacing w:before="220"/>
        <w:ind w:firstLine="540"/>
        <w:jc w:val="both"/>
      </w:pPr>
      <w:r>
        <w:t xml:space="preserve">Управление </w:t>
      </w:r>
      <w:proofErr w:type="spellStart"/>
      <w:r>
        <w:t>предконтроля</w:t>
      </w:r>
      <w:proofErr w:type="spellEnd"/>
      <w:r>
        <w:t xml:space="preserve"> или территориальный отдел не позднее трех рабочих дней со дня получения Уведомления и письма о причинах отказывает в уточнении операции в случае:</w:t>
      </w:r>
    </w:p>
    <w:p w:rsidR="00396472" w:rsidRDefault="00396472">
      <w:pPr>
        <w:pStyle w:val="ConsPlusNormal"/>
        <w:spacing w:before="220"/>
        <w:ind w:firstLine="540"/>
        <w:jc w:val="both"/>
      </w:pPr>
      <w:r>
        <w:t>несоответствия подписей руководителя и (или) главного бухгалтера (иных лиц, имеющих право первой и второй подписи) и (или) оттиска печати клиента в Уведомлении, представленном на бумажном носителе, образцам подписей и (или) оттиска печати в карточке клиента;</w:t>
      </w:r>
    </w:p>
    <w:p w:rsidR="00396472" w:rsidRDefault="00396472">
      <w:pPr>
        <w:pStyle w:val="ConsPlusNormal"/>
        <w:spacing w:before="220"/>
        <w:ind w:firstLine="540"/>
        <w:jc w:val="both"/>
      </w:pPr>
      <w:r>
        <w:t>несоответствия подписи руководителя (иного лица, имеющего право первой подписи) и (или) оттиска печати клиента в письме о причинах, представленном на бумажном носителе, и (или) в электронной копии письма о причинах, созданной посредством сканирования, образцу подписи и (или) оттиска печати в карточке клиента;</w:t>
      </w:r>
    </w:p>
    <w:p w:rsidR="00396472" w:rsidRDefault="00396472">
      <w:pPr>
        <w:pStyle w:val="ConsPlusNormal"/>
        <w:spacing w:before="220"/>
        <w:ind w:firstLine="540"/>
        <w:jc w:val="both"/>
      </w:pPr>
      <w:r>
        <w:t>несоответствия распоряжения с учетом предлагаемых изменений требованиям настоящего Порядка.</w:t>
      </w:r>
    </w:p>
    <w:p w:rsidR="00396472" w:rsidRDefault="00396472">
      <w:pPr>
        <w:pStyle w:val="ConsPlusNormal"/>
        <w:spacing w:before="220"/>
        <w:ind w:firstLine="540"/>
        <w:jc w:val="both"/>
      </w:pPr>
      <w:r>
        <w:t xml:space="preserve">В случае положительного результата проверки управление </w:t>
      </w:r>
      <w:proofErr w:type="spellStart"/>
      <w:r>
        <w:t>предконтроля</w:t>
      </w:r>
      <w:proofErr w:type="spellEnd"/>
      <w:r>
        <w:t xml:space="preserve"> или территориальный отдел не позднее трех рабочих дней со дня получения Уведомления и письма о причинах осуществляет уточнение операции.</w:t>
      </w:r>
    </w:p>
    <w:p w:rsidR="00396472" w:rsidRDefault="00396472">
      <w:pPr>
        <w:pStyle w:val="ConsPlusNormal"/>
        <w:spacing w:before="220"/>
        <w:ind w:firstLine="540"/>
        <w:jc w:val="both"/>
      </w:pPr>
      <w:r>
        <w:t xml:space="preserve">Отметка об уточнении операции или, соответственно, об отказе в уточнении операции проставляется управлением </w:t>
      </w:r>
      <w:proofErr w:type="spellStart"/>
      <w:r>
        <w:t>предконтроля</w:t>
      </w:r>
      <w:proofErr w:type="spellEnd"/>
      <w:r>
        <w:t xml:space="preserve"> или территориальным отделом в СПО.</w:t>
      </w:r>
    </w:p>
    <w:p w:rsidR="00396472" w:rsidRDefault="00396472">
      <w:pPr>
        <w:pStyle w:val="ConsPlusNormal"/>
        <w:spacing w:before="220"/>
        <w:ind w:firstLine="540"/>
        <w:jc w:val="both"/>
      </w:pPr>
      <w:r>
        <w:t>В случае если Уведомление представлено на бумажном носителе, отметка об уточнении операции или, соответственно, об отказе в уточнении операции дополнительно указывается на всех экземплярах Уведомления, один из которых возвращается клиенту.</w:t>
      </w:r>
    </w:p>
    <w:p w:rsidR="00396472" w:rsidRDefault="00396472">
      <w:pPr>
        <w:pStyle w:val="ConsPlusNormal"/>
        <w:spacing w:before="220"/>
        <w:ind w:firstLine="540"/>
        <w:jc w:val="both"/>
      </w:pPr>
      <w:bookmarkStart w:id="2" w:name="P159"/>
      <w:bookmarkEnd w:id="2"/>
      <w:r>
        <w:t xml:space="preserve">4.9. </w:t>
      </w:r>
      <w:proofErr w:type="gramStart"/>
      <w:r>
        <w:t xml:space="preserve">Управление </w:t>
      </w:r>
      <w:proofErr w:type="spellStart"/>
      <w:r>
        <w:t>предконтроля</w:t>
      </w:r>
      <w:proofErr w:type="spellEnd"/>
      <w:r>
        <w:t xml:space="preserve"> или территориальный отдел не позднее одного рабочего дня со дня получения от Управления Федерального казначейства по Самарской области информации о запрете осуществления операций на лицевом счете, об отказе в осуществлении операции на лицевом счете, о приостановлении операции на лицевом счете направляет клиенту и юридическому лицу, предоставляющему целевые средства, </w:t>
      </w:r>
      <w:hyperlink w:anchor="P1273" w:history="1">
        <w:r>
          <w:rPr>
            <w:color w:val="0000FF"/>
          </w:rPr>
          <w:t>Уведомление</w:t>
        </w:r>
      </w:hyperlink>
      <w:r>
        <w:t xml:space="preserve"> о применении мер реагирования по форме согласно приложению 7</w:t>
      </w:r>
      <w:proofErr w:type="gramEnd"/>
      <w:r>
        <w:t xml:space="preserve"> к настоящему Порядку.</w:t>
      </w:r>
    </w:p>
    <w:p w:rsidR="00396472" w:rsidRDefault="00396472">
      <w:pPr>
        <w:pStyle w:val="ConsPlusNormal"/>
        <w:spacing w:before="220"/>
        <w:ind w:firstLine="540"/>
        <w:jc w:val="both"/>
      </w:pPr>
      <w:r>
        <w:lastRenderedPageBreak/>
        <w:t xml:space="preserve">4.10. Управление </w:t>
      </w:r>
      <w:proofErr w:type="spellStart"/>
      <w:r>
        <w:t>предконтроля</w:t>
      </w:r>
      <w:proofErr w:type="spellEnd"/>
      <w:r>
        <w:t xml:space="preserve"> или территориальный отдел не позднее одного рабочего дня со дня получения от Управления Федерального казначейства по Самарской области информации об отмене примененных мер реагирования направляет клиенту и юридическому лицу, предоставляющему целевые средства, </w:t>
      </w:r>
      <w:hyperlink w:anchor="P1311" w:history="1">
        <w:r>
          <w:rPr>
            <w:color w:val="0000FF"/>
          </w:rPr>
          <w:t>Уведомление</w:t>
        </w:r>
      </w:hyperlink>
      <w:r>
        <w:t xml:space="preserve"> об отмене примененных мер реагирования по форме согласно приложению 8 к настоящему Порядку.</w:t>
      </w:r>
    </w:p>
    <w:p w:rsidR="00396472" w:rsidRDefault="00396472">
      <w:pPr>
        <w:pStyle w:val="ConsPlusNormal"/>
        <w:spacing w:before="220"/>
        <w:ind w:firstLine="540"/>
        <w:jc w:val="both"/>
      </w:pPr>
      <w:bookmarkStart w:id="3" w:name="P161"/>
      <w:bookmarkEnd w:id="3"/>
      <w:r>
        <w:t xml:space="preserve">4.11. </w:t>
      </w:r>
      <w:proofErr w:type="gramStart"/>
      <w:r>
        <w:t xml:space="preserve">Управление </w:t>
      </w:r>
      <w:proofErr w:type="spellStart"/>
      <w:r>
        <w:t>предконтроля</w:t>
      </w:r>
      <w:proofErr w:type="spellEnd"/>
      <w:r>
        <w:t xml:space="preserve"> или территориальный отдел не позднее одного рабочего дня со дня получения от Управления Федерального казначейства по Самарской области информации о наличии признаков финансовых нарушений при осуществлении операций на лицевых счетах направляет клиенту и юридическому лицу, предоставляющему целевые средства, </w:t>
      </w:r>
      <w:hyperlink w:anchor="P1349" w:history="1">
        <w:r>
          <w:rPr>
            <w:color w:val="0000FF"/>
          </w:rPr>
          <w:t>Предупреждение</w:t>
        </w:r>
      </w:hyperlink>
      <w:r>
        <w:t xml:space="preserve"> о наличии признаков финансовых нарушений при осуществлении операций на лицевых счетах по форме согласно приложению 9 к настоящему Порядку.</w:t>
      </w:r>
      <w:proofErr w:type="gramEnd"/>
    </w:p>
    <w:p w:rsidR="00396472" w:rsidRDefault="00396472">
      <w:pPr>
        <w:pStyle w:val="ConsPlusNormal"/>
        <w:spacing w:before="220"/>
        <w:ind w:firstLine="540"/>
        <w:jc w:val="both"/>
      </w:pPr>
      <w:r>
        <w:t xml:space="preserve">4.12. Документы, указанные в </w:t>
      </w:r>
      <w:hyperlink w:anchor="P159" w:history="1">
        <w:r>
          <w:rPr>
            <w:color w:val="0000FF"/>
          </w:rPr>
          <w:t>пунктах 4.9</w:t>
        </w:r>
      </w:hyperlink>
      <w:r>
        <w:t xml:space="preserve"> - </w:t>
      </w:r>
      <w:hyperlink w:anchor="P161" w:history="1">
        <w:r>
          <w:rPr>
            <w:color w:val="0000FF"/>
          </w:rPr>
          <w:t>4.11</w:t>
        </w:r>
      </w:hyperlink>
      <w:r>
        <w:t xml:space="preserve"> настоящего Порядка, направляются управлением </w:t>
      </w:r>
      <w:proofErr w:type="spellStart"/>
      <w:r>
        <w:t>предконтроля</w:t>
      </w:r>
      <w:proofErr w:type="spellEnd"/>
      <w:r>
        <w:t xml:space="preserve"> или территориальным отделом в виде копии, созданной посредством сканирования, с использованием СПО или на бумажном носителе.</w:t>
      </w:r>
    </w:p>
    <w:p w:rsidR="00396472" w:rsidRDefault="00396472">
      <w:pPr>
        <w:pStyle w:val="ConsPlusNormal"/>
        <w:spacing w:before="220"/>
        <w:ind w:firstLine="540"/>
        <w:jc w:val="both"/>
      </w:pPr>
      <w:r>
        <w:t xml:space="preserve">4.13. При осуществлении расширенного казначейского сопровождения министерство в дополнение к соответствующим полномочиям, определенным настоящим Порядком, проводит проверки, предусмотренные </w:t>
      </w:r>
      <w:hyperlink r:id="rId13" w:history="1">
        <w:r>
          <w:rPr>
            <w:color w:val="0000FF"/>
          </w:rPr>
          <w:t>подпунктом 1 пункта 2 статьи 242.24</w:t>
        </w:r>
      </w:hyperlink>
      <w:r>
        <w:t xml:space="preserve"> Бюджетного кодекса Российской Федерации, а также проверяет соблюдение клиентом условий, установленных </w:t>
      </w:r>
      <w:hyperlink r:id="rId14" w:history="1">
        <w:r>
          <w:rPr>
            <w:color w:val="0000FF"/>
          </w:rPr>
          <w:t>пунктом 5</w:t>
        </w:r>
      </w:hyperlink>
      <w:r>
        <w:t xml:space="preserve"> Правил расширенного казначейского сопровождения, утвержденных постановлением Правительства Российской Федерации от 24.11.2021 N 2024.</w:t>
      </w:r>
    </w:p>
    <w:p w:rsidR="00396472" w:rsidRDefault="00396472">
      <w:pPr>
        <w:pStyle w:val="ConsPlusNormal"/>
        <w:jc w:val="both"/>
      </w:pPr>
    </w:p>
    <w:p w:rsidR="00396472" w:rsidRDefault="00396472">
      <w:pPr>
        <w:pStyle w:val="ConsPlusTitle"/>
        <w:jc w:val="center"/>
        <w:outlineLvl w:val="1"/>
      </w:pPr>
      <w:r>
        <w:t>5. Порядок работы с невыясненными поступлениями</w:t>
      </w:r>
    </w:p>
    <w:p w:rsidR="00396472" w:rsidRDefault="00396472">
      <w:pPr>
        <w:pStyle w:val="ConsPlusNormal"/>
        <w:jc w:val="both"/>
      </w:pPr>
    </w:p>
    <w:p w:rsidR="00396472" w:rsidRDefault="00396472">
      <w:pPr>
        <w:pStyle w:val="ConsPlusNormal"/>
        <w:ind w:firstLine="540"/>
        <w:jc w:val="both"/>
      </w:pPr>
      <w:r>
        <w:t>5.1. Суммы, зачисленные по расчетным документам на казначейский счет по учету сре</w:t>
      </w:r>
      <w:proofErr w:type="gramStart"/>
      <w:r>
        <w:t>дств дл</w:t>
      </w:r>
      <w:proofErr w:type="gramEnd"/>
      <w:r>
        <w:t>я осуществления и отражения операций с денежными средствами клиентов (далее - казначейский счет), в которых указаны неверные реквизиты (реквизит) получателя средств (ИНН, КПП, наименование получателя, лицевой счет) (далее - невыясненные поступления), учитываются в составе общего остатка на казначейском счете.</w:t>
      </w:r>
    </w:p>
    <w:p w:rsidR="00396472" w:rsidRDefault="00396472">
      <w:pPr>
        <w:pStyle w:val="ConsPlusNormal"/>
        <w:spacing w:before="220"/>
        <w:ind w:firstLine="540"/>
        <w:jc w:val="both"/>
      </w:pPr>
      <w:r>
        <w:t xml:space="preserve">5.2. </w:t>
      </w:r>
      <w:proofErr w:type="gramStart"/>
      <w:r>
        <w:t>В случае если в распоряжении, суммы по которому отнесены к невыясненным поступлениям, присутствуют ИНН и КПП клиента, управление операционно-кассовой работы не позднее следующего рабочего дня после поступления документов Управления Федерального казначейства по Самарской области, подтверждающих совершение операций по казначейскому счету (далее - документы УФК), формирует и направляет предполагаемому клиенту в электронном виде в СПО с применением ЭП запрос на выяснение принадлежности</w:t>
      </w:r>
      <w:proofErr w:type="gramEnd"/>
      <w:r>
        <w:t xml:space="preserve"> платежа (далее - запрос) по форме, установленной приказом министерства, регулирующим порядок открытия и ведения лицевых счетов в министерстве.</w:t>
      </w:r>
    </w:p>
    <w:p w:rsidR="00396472" w:rsidRDefault="00396472">
      <w:pPr>
        <w:pStyle w:val="ConsPlusNormal"/>
        <w:spacing w:before="220"/>
        <w:ind w:firstLine="540"/>
        <w:jc w:val="both"/>
      </w:pPr>
      <w:bookmarkStart w:id="4" w:name="P169"/>
      <w:bookmarkEnd w:id="4"/>
      <w:r>
        <w:t xml:space="preserve">Для уточнения невыясненных поступлений клиент на основании полученного запроса представляет в управление операционно-кассовой работы </w:t>
      </w:r>
      <w:hyperlink w:anchor="P1175" w:history="1">
        <w:r>
          <w:rPr>
            <w:color w:val="0000FF"/>
          </w:rPr>
          <w:t>Уведомление</w:t>
        </w:r>
      </w:hyperlink>
      <w:r>
        <w:t xml:space="preserve"> по форме согласно приложению 6 к настоящему Порядку в электронном виде в СПО с применением ЭП в срок не позднее трех рабочих дней со дня направления ему запроса. В случае отсутствия или невозможности применения ЭП Уведомление представляется в электронном виде в СПО, а также на бумажном носителе.</w:t>
      </w:r>
    </w:p>
    <w:p w:rsidR="00396472" w:rsidRDefault="00396472">
      <w:pPr>
        <w:pStyle w:val="ConsPlusNormal"/>
        <w:spacing w:before="220"/>
        <w:ind w:firstLine="540"/>
        <w:jc w:val="both"/>
      </w:pPr>
      <w:r>
        <w:t xml:space="preserve">Управление операционно-кассовой работы в течение двух рабочих дней со дня получения Уведомления зачисляет средства по назначению, а в случае непредставления Уведомления - в течение двух рабочих дней со дня истечения срока, установленного </w:t>
      </w:r>
      <w:hyperlink w:anchor="P169" w:history="1">
        <w:r>
          <w:rPr>
            <w:color w:val="0000FF"/>
          </w:rPr>
          <w:t>абзацем вторым</w:t>
        </w:r>
      </w:hyperlink>
      <w:r>
        <w:t xml:space="preserve"> настоящего пункта, возвращает указанные денежные средства плательщику.</w:t>
      </w:r>
    </w:p>
    <w:p w:rsidR="00396472" w:rsidRDefault="00396472">
      <w:pPr>
        <w:pStyle w:val="ConsPlusNormal"/>
        <w:spacing w:before="220"/>
        <w:ind w:firstLine="540"/>
        <w:jc w:val="both"/>
      </w:pPr>
      <w:r>
        <w:t xml:space="preserve">Если ИНН и (или) КПП клиента указаны неверно, то запрос не направляется и управление операционно-кассовой работы в течение трех рабочих дней со дня поступления документов УФК </w:t>
      </w:r>
      <w:r>
        <w:lastRenderedPageBreak/>
        <w:t>возвращает указанные денежные средства плательщику.</w:t>
      </w:r>
    </w:p>
    <w:p w:rsidR="00396472" w:rsidRDefault="00396472">
      <w:pPr>
        <w:pStyle w:val="ConsPlusNormal"/>
        <w:spacing w:before="220"/>
        <w:ind w:firstLine="540"/>
        <w:jc w:val="both"/>
      </w:pPr>
      <w:r>
        <w:t>5.3. Суммы поступлений,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396472" w:rsidRDefault="00396472">
      <w:pPr>
        <w:pStyle w:val="ConsPlusNormal"/>
        <w:spacing w:before="220"/>
        <w:ind w:firstLine="540"/>
        <w:jc w:val="both"/>
      </w:pPr>
      <w:r>
        <w:t>Ведомость учета невыясненных поступлений ведется управлением операционно-кассовой работы с начала финансового года и формируется ежедневно в электронном виде в СПО по форме, установленной приказом министерства, регулирующим порядок открытия и ведения лицевых счетов в министерстве.</w:t>
      </w:r>
    </w:p>
    <w:p w:rsidR="00396472" w:rsidRDefault="00396472">
      <w:pPr>
        <w:pStyle w:val="ConsPlusNormal"/>
        <w:spacing w:before="220"/>
        <w:ind w:firstLine="540"/>
        <w:jc w:val="both"/>
      </w:pPr>
      <w:r>
        <w:t>5.4. Суммы, зачисленные по расчетным документам (распоряжениям) на казначейский счет, подлежащие зачислению на другой казначейский счет, перечисляются министерством участнику системы казначейских платежей в порядке, установленном Федеральным казначейством.</w:t>
      </w: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right"/>
        <w:outlineLvl w:val="1"/>
      </w:pPr>
      <w:r>
        <w:t>Приложение 1</w:t>
      </w:r>
    </w:p>
    <w:p w:rsidR="00396472" w:rsidRDefault="00396472">
      <w:pPr>
        <w:pStyle w:val="ConsPlusNormal"/>
        <w:jc w:val="right"/>
      </w:pPr>
      <w:r>
        <w:t>к Порядку</w:t>
      </w:r>
    </w:p>
    <w:p w:rsidR="00396472" w:rsidRDefault="00396472">
      <w:pPr>
        <w:pStyle w:val="ConsPlusNormal"/>
        <w:jc w:val="right"/>
      </w:pPr>
      <w:r>
        <w:t>санкционирования операций</w:t>
      </w:r>
    </w:p>
    <w:p w:rsidR="00396472" w:rsidRDefault="00396472">
      <w:pPr>
        <w:pStyle w:val="ConsPlusNormal"/>
        <w:jc w:val="right"/>
      </w:pPr>
      <w:r>
        <w:t>со средствами участников</w:t>
      </w:r>
    </w:p>
    <w:p w:rsidR="00396472" w:rsidRDefault="00396472">
      <w:pPr>
        <w:pStyle w:val="ConsPlusNormal"/>
        <w:jc w:val="right"/>
      </w:pPr>
      <w:r>
        <w:t>казначейского сопровождения</w:t>
      </w:r>
    </w:p>
    <w:p w:rsidR="00396472" w:rsidRDefault="00396472">
      <w:pPr>
        <w:pStyle w:val="ConsPlusNormal"/>
        <w:jc w:val="both"/>
      </w:pPr>
    </w:p>
    <w:p w:rsidR="00396472" w:rsidRDefault="00396472">
      <w:pPr>
        <w:sectPr w:rsidR="00396472" w:rsidSect="007426C0">
          <w:pgSz w:w="11906" w:h="16838"/>
          <w:pgMar w:top="1134" w:right="850" w:bottom="1134" w:left="1701" w:header="708" w:footer="708" w:gutter="0"/>
          <w:cols w:space="708"/>
          <w:docGrid w:linePitch="360"/>
        </w:sectPr>
      </w:pPr>
    </w:p>
    <w:tbl>
      <w:tblPr>
        <w:tblW w:w="0" w:type="auto"/>
        <w:tblBorders>
          <w:right w:val="nil"/>
        </w:tblBorders>
        <w:tblLayout w:type="fixed"/>
        <w:tblCellMar>
          <w:top w:w="102" w:type="dxa"/>
          <w:left w:w="62" w:type="dxa"/>
          <w:bottom w:w="102" w:type="dxa"/>
          <w:right w:w="62" w:type="dxa"/>
        </w:tblCellMar>
        <w:tblLook w:val="0000"/>
      </w:tblPr>
      <w:tblGrid>
        <w:gridCol w:w="3362"/>
        <w:gridCol w:w="4559"/>
        <w:gridCol w:w="1417"/>
        <w:gridCol w:w="1019"/>
        <w:gridCol w:w="960"/>
        <w:gridCol w:w="2259"/>
      </w:tblGrid>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nil"/>
              <w:left w:val="nil"/>
              <w:bottom w:val="nil"/>
              <w:right w:val="nil"/>
            </w:tcBorders>
          </w:tcPr>
          <w:p w:rsidR="00396472" w:rsidRDefault="00396472">
            <w:pPr>
              <w:pStyle w:val="ConsPlusNormal"/>
              <w:jc w:val="center"/>
            </w:pPr>
            <w:r>
              <w:t>УТВЕРЖДАЮ</w:t>
            </w:r>
          </w:p>
        </w:tc>
      </w:tr>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nil"/>
              <w:left w:val="nil"/>
              <w:bottom w:val="single" w:sz="4" w:space="0" w:color="auto"/>
              <w:right w:val="nil"/>
            </w:tcBorders>
          </w:tcPr>
          <w:p w:rsidR="00396472" w:rsidRDefault="00396472">
            <w:pPr>
              <w:pStyle w:val="ConsPlusNormal"/>
            </w:pPr>
          </w:p>
        </w:tc>
      </w:tr>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single" w:sz="4" w:space="0" w:color="auto"/>
              <w:left w:val="nil"/>
              <w:bottom w:val="nil"/>
              <w:right w:val="nil"/>
            </w:tcBorders>
          </w:tcPr>
          <w:p w:rsidR="00396472" w:rsidRDefault="00396472">
            <w:pPr>
              <w:pStyle w:val="ConsPlusNormal"/>
              <w:jc w:val="center"/>
            </w:pPr>
            <w:r>
              <w:t>(наименование должности руководителя (иного лица, имеющего право первой подписи в соответствии с карточкой);</w:t>
            </w:r>
          </w:p>
        </w:tc>
      </w:tr>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nil"/>
              <w:left w:val="nil"/>
              <w:bottom w:val="single" w:sz="4" w:space="0" w:color="auto"/>
              <w:right w:val="nil"/>
            </w:tcBorders>
          </w:tcPr>
          <w:p w:rsidR="00396472" w:rsidRDefault="00396472">
            <w:pPr>
              <w:pStyle w:val="ConsPlusNormal"/>
            </w:pPr>
          </w:p>
        </w:tc>
      </w:tr>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single" w:sz="4" w:space="0" w:color="auto"/>
              <w:left w:val="nil"/>
              <w:bottom w:val="nil"/>
              <w:right w:val="nil"/>
            </w:tcBorders>
          </w:tcPr>
          <w:p w:rsidR="00396472" w:rsidRDefault="00396472">
            <w:pPr>
              <w:pStyle w:val="ConsPlusNormal"/>
              <w:jc w:val="center"/>
            </w:pPr>
            <w:r>
              <w:t>(наименование получателя средств областного бюджета, государственного заказчика, заказчика-учреждения, юридического лица)</w:t>
            </w:r>
          </w:p>
        </w:tc>
      </w:tr>
      <w:tr w:rsidR="00396472">
        <w:tc>
          <w:tcPr>
            <w:tcW w:w="7921" w:type="dxa"/>
            <w:gridSpan w:val="2"/>
            <w:tcBorders>
              <w:top w:val="nil"/>
              <w:left w:val="nil"/>
              <w:bottom w:val="nil"/>
              <w:right w:val="nil"/>
            </w:tcBorders>
          </w:tcPr>
          <w:p w:rsidR="00396472" w:rsidRDefault="00396472">
            <w:pPr>
              <w:pStyle w:val="ConsPlusNormal"/>
            </w:pPr>
          </w:p>
        </w:tc>
        <w:tc>
          <w:tcPr>
            <w:tcW w:w="2436" w:type="dxa"/>
            <w:gridSpan w:val="2"/>
            <w:tcBorders>
              <w:top w:val="nil"/>
              <w:left w:val="nil"/>
              <w:bottom w:val="single" w:sz="4" w:space="0" w:color="auto"/>
              <w:right w:val="nil"/>
            </w:tcBorders>
          </w:tcPr>
          <w:p w:rsidR="00396472" w:rsidRDefault="00396472">
            <w:pPr>
              <w:pStyle w:val="ConsPlusNormal"/>
            </w:pPr>
          </w:p>
        </w:tc>
        <w:tc>
          <w:tcPr>
            <w:tcW w:w="960" w:type="dxa"/>
            <w:tcBorders>
              <w:top w:val="nil"/>
              <w:left w:val="nil"/>
              <w:bottom w:val="nil"/>
              <w:right w:val="nil"/>
            </w:tcBorders>
          </w:tcPr>
          <w:p w:rsidR="00396472" w:rsidRDefault="00396472">
            <w:pPr>
              <w:pStyle w:val="ConsPlusNormal"/>
            </w:pPr>
          </w:p>
        </w:tc>
        <w:tc>
          <w:tcPr>
            <w:tcW w:w="2259" w:type="dxa"/>
            <w:tcBorders>
              <w:top w:val="nil"/>
              <w:left w:val="nil"/>
              <w:bottom w:val="single" w:sz="4" w:space="0" w:color="auto"/>
              <w:right w:val="nil"/>
            </w:tcBorders>
          </w:tcPr>
          <w:p w:rsidR="00396472" w:rsidRDefault="00396472">
            <w:pPr>
              <w:pStyle w:val="ConsPlusNormal"/>
            </w:pPr>
          </w:p>
        </w:tc>
      </w:tr>
      <w:tr w:rsidR="00396472">
        <w:tc>
          <w:tcPr>
            <w:tcW w:w="7921" w:type="dxa"/>
            <w:gridSpan w:val="2"/>
            <w:tcBorders>
              <w:top w:val="nil"/>
              <w:left w:val="nil"/>
              <w:bottom w:val="nil"/>
              <w:right w:val="nil"/>
            </w:tcBorders>
          </w:tcPr>
          <w:p w:rsidR="00396472" w:rsidRDefault="00396472">
            <w:pPr>
              <w:pStyle w:val="ConsPlusNormal"/>
            </w:pPr>
          </w:p>
        </w:tc>
        <w:tc>
          <w:tcPr>
            <w:tcW w:w="2436" w:type="dxa"/>
            <w:gridSpan w:val="2"/>
            <w:tcBorders>
              <w:top w:val="single" w:sz="4" w:space="0" w:color="auto"/>
              <w:left w:val="nil"/>
              <w:bottom w:val="nil"/>
              <w:right w:val="nil"/>
            </w:tcBorders>
          </w:tcPr>
          <w:p w:rsidR="00396472" w:rsidRDefault="00396472">
            <w:pPr>
              <w:pStyle w:val="ConsPlusNormal"/>
              <w:jc w:val="center"/>
            </w:pPr>
            <w:r>
              <w:t>(подпись)</w:t>
            </w:r>
          </w:p>
        </w:tc>
        <w:tc>
          <w:tcPr>
            <w:tcW w:w="960" w:type="dxa"/>
            <w:tcBorders>
              <w:top w:val="nil"/>
              <w:left w:val="nil"/>
              <w:bottom w:val="nil"/>
              <w:right w:val="nil"/>
            </w:tcBorders>
          </w:tcPr>
          <w:p w:rsidR="00396472" w:rsidRDefault="00396472">
            <w:pPr>
              <w:pStyle w:val="ConsPlusNormal"/>
              <w:jc w:val="center"/>
            </w:pPr>
            <w:r>
              <w:t>М.П.</w:t>
            </w:r>
          </w:p>
        </w:tc>
        <w:tc>
          <w:tcPr>
            <w:tcW w:w="2259" w:type="dxa"/>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nil"/>
              <w:left w:val="nil"/>
              <w:bottom w:val="nil"/>
              <w:right w:val="nil"/>
            </w:tcBorders>
          </w:tcPr>
          <w:p w:rsidR="00396472" w:rsidRDefault="00396472">
            <w:pPr>
              <w:pStyle w:val="ConsPlusNormal"/>
            </w:pPr>
            <w:r>
              <w:t>"__" __________ 20__ г.</w:t>
            </w:r>
          </w:p>
        </w:tc>
      </w:tr>
      <w:tr w:rsidR="00396472">
        <w:tc>
          <w:tcPr>
            <w:tcW w:w="13576" w:type="dxa"/>
            <w:gridSpan w:val="6"/>
            <w:tcBorders>
              <w:top w:val="nil"/>
              <w:left w:val="nil"/>
              <w:bottom w:val="nil"/>
              <w:right w:val="nil"/>
            </w:tcBorders>
          </w:tcPr>
          <w:p w:rsidR="00396472" w:rsidRDefault="00396472">
            <w:pPr>
              <w:pStyle w:val="ConsPlusNormal"/>
            </w:pPr>
          </w:p>
        </w:tc>
      </w:tr>
      <w:tr w:rsidR="00396472">
        <w:tc>
          <w:tcPr>
            <w:tcW w:w="11317" w:type="dxa"/>
            <w:gridSpan w:val="5"/>
            <w:vMerge w:val="restart"/>
            <w:tcBorders>
              <w:top w:val="nil"/>
              <w:left w:val="nil"/>
              <w:bottom w:val="nil"/>
              <w:right w:val="nil"/>
            </w:tcBorders>
          </w:tcPr>
          <w:p w:rsidR="00396472" w:rsidRDefault="00396472">
            <w:pPr>
              <w:pStyle w:val="ConsPlusNormal"/>
              <w:jc w:val="center"/>
            </w:pPr>
            <w:bookmarkStart w:id="5" w:name="P207"/>
            <w:bookmarkEnd w:id="5"/>
            <w:r>
              <w:t>СВЕДЕНИЯ</w:t>
            </w:r>
          </w:p>
          <w:p w:rsidR="00396472" w:rsidRDefault="00396472">
            <w:pPr>
              <w:pStyle w:val="ConsPlusNormal"/>
              <w:jc w:val="center"/>
            </w:pPr>
            <w:r>
              <w:t>ОБ ОПЕРАЦИЯХ С ЦЕЛЕВЫМИ СРЕДСТВАМИ НА 20__ ГОД И ПЛАНОВЫЙ ПЕРИОД 20__ - 20__ ГОДОВ</w:t>
            </w:r>
          </w:p>
        </w:tc>
        <w:tc>
          <w:tcPr>
            <w:tcW w:w="2259" w:type="dxa"/>
            <w:tcBorders>
              <w:top w:val="nil"/>
              <w:left w:val="nil"/>
              <w:bottom w:val="single" w:sz="4" w:space="0" w:color="auto"/>
              <w:right w:val="nil"/>
            </w:tcBorders>
          </w:tcPr>
          <w:p w:rsidR="00396472" w:rsidRDefault="00396472">
            <w:pPr>
              <w:pStyle w:val="ConsPlusNormal"/>
            </w:pPr>
          </w:p>
        </w:tc>
      </w:tr>
      <w:tr w:rsidR="00396472">
        <w:tblPrEx>
          <w:tblBorders>
            <w:right w:val="single" w:sz="4" w:space="0" w:color="auto"/>
            <w:insideH w:val="single" w:sz="4" w:space="0" w:color="auto"/>
            <w:insideV w:val="single" w:sz="4" w:space="0" w:color="auto"/>
          </w:tblBorders>
        </w:tblPrEx>
        <w:tc>
          <w:tcPr>
            <w:tcW w:w="11317" w:type="dxa"/>
            <w:gridSpan w:val="5"/>
            <w:vMerge/>
            <w:tcBorders>
              <w:top w:val="nil"/>
              <w:left w:val="nil"/>
              <w:bottom w:val="nil"/>
              <w:right w:val="nil"/>
            </w:tcBorders>
          </w:tcPr>
          <w:p w:rsidR="00396472" w:rsidRDefault="00396472">
            <w:pPr>
              <w:spacing w:after="1" w:line="0" w:lineRule="atLeast"/>
            </w:pPr>
          </w:p>
        </w:tc>
        <w:tc>
          <w:tcPr>
            <w:tcW w:w="2259" w:type="dxa"/>
            <w:tcBorders>
              <w:top w:val="single" w:sz="4" w:space="0" w:color="auto"/>
              <w:bottom w:val="single" w:sz="4" w:space="0" w:color="auto"/>
            </w:tcBorders>
          </w:tcPr>
          <w:p w:rsidR="00396472" w:rsidRDefault="00396472">
            <w:pPr>
              <w:pStyle w:val="ConsPlusNormal"/>
              <w:jc w:val="center"/>
            </w:pPr>
            <w:r>
              <w:t>Коды</w:t>
            </w: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jc w:val="center"/>
            </w:pPr>
            <w:r>
              <w:t>от "__" __________ 20__ г.</w:t>
            </w:r>
          </w:p>
        </w:tc>
        <w:tc>
          <w:tcPr>
            <w:tcW w:w="1979" w:type="dxa"/>
            <w:gridSpan w:val="2"/>
            <w:tcBorders>
              <w:top w:val="nil"/>
              <w:left w:val="nil"/>
              <w:bottom w:val="nil"/>
              <w:right w:val="single" w:sz="4" w:space="0" w:color="auto"/>
            </w:tcBorders>
          </w:tcPr>
          <w:p w:rsidR="00396472" w:rsidRDefault="00396472">
            <w:pPr>
              <w:pStyle w:val="ConsPlusNormal"/>
              <w:jc w:val="right"/>
            </w:pPr>
            <w:r>
              <w:t>Дата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Дата представления предыдущих Сведений</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ИНН</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Наименование юридического лица</w:t>
            </w:r>
          </w:p>
        </w:tc>
        <w:tc>
          <w:tcPr>
            <w:tcW w:w="5976" w:type="dxa"/>
            <w:gridSpan w:val="2"/>
            <w:tcBorders>
              <w:top w:val="nil"/>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КПП</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single" w:sz="4" w:space="0" w:color="auto"/>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Наименование обособленного подразделения</w:t>
            </w:r>
          </w:p>
        </w:tc>
        <w:tc>
          <w:tcPr>
            <w:tcW w:w="5976" w:type="dxa"/>
            <w:gridSpan w:val="2"/>
            <w:tcBorders>
              <w:top w:val="nil"/>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КПП</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Наименование бюджета</w:t>
            </w:r>
          </w:p>
        </w:tc>
        <w:tc>
          <w:tcPr>
            <w:tcW w:w="5976" w:type="dxa"/>
            <w:gridSpan w:val="2"/>
            <w:tcBorders>
              <w:top w:val="single" w:sz="4" w:space="0" w:color="auto"/>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 xml:space="preserve">по </w:t>
            </w:r>
            <w:hyperlink r:id="rId15" w:history="1">
              <w:r>
                <w:rPr>
                  <w:color w:val="0000FF"/>
                </w:rPr>
                <w:t>ОКТМО</w:t>
              </w:r>
            </w:hyperlink>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single" w:sz="4" w:space="0" w:color="auto"/>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vMerge w:val="restart"/>
            <w:tcBorders>
              <w:top w:val="nil"/>
              <w:left w:val="nil"/>
              <w:bottom w:val="nil"/>
              <w:right w:val="nil"/>
            </w:tcBorders>
          </w:tcPr>
          <w:p w:rsidR="00396472" w:rsidRDefault="00396472">
            <w:pPr>
              <w:pStyle w:val="ConsPlusNormal"/>
            </w:pPr>
            <w:r>
              <w:t xml:space="preserve">Наименование </w:t>
            </w:r>
            <w:proofErr w:type="gramStart"/>
            <w:r>
              <w:t>получателя средств областного бюджета/государственного заказчика/заказчика-учреждения/юридического лица</w:t>
            </w:r>
            <w:proofErr w:type="gramEnd"/>
          </w:p>
        </w:tc>
        <w:tc>
          <w:tcPr>
            <w:tcW w:w="5976" w:type="dxa"/>
            <w:gridSpan w:val="2"/>
            <w:vMerge w:val="restart"/>
            <w:tcBorders>
              <w:top w:val="nil"/>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Глава по БК</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vMerge/>
            <w:tcBorders>
              <w:top w:val="nil"/>
              <w:left w:val="nil"/>
              <w:bottom w:val="nil"/>
              <w:right w:val="nil"/>
            </w:tcBorders>
          </w:tcPr>
          <w:p w:rsidR="00396472" w:rsidRDefault="00396472">
            <w:pPr>
              <w:spacing w:after="1" w:line="0" w:lineRule="atLeast"/>
            </w:pPr>
          </w:p>
        </w:tc>
        <w:tc>
          <w:tcPr>
            <w:tcW w:w="5976" w:type="dxa"/>
            <w:gridSpan w:val="2"/>
            <w:vMerge/>
            <w:tcBorders>
              <w:top w:val="nil"/>
              <w:left w:val="nil"/>
              <w:bottom w:val="single" w:sz="4" w:space="0" w:color="auto"/>
              <w:right w:val="nil"/>
            </w:tcBorders>
          </w:tcPr>
          <w:p w:rsidR="00396472" w:rsidRDefault="00396472">
            <w:pPr>
              <w:spacing w:after="1" w:line="0" w:lineRule="atLeast"/>
            </w:pPr>
          </w:p>
        </w:tc>
        <w:tc>
          <w:tcPr>
            <w:tcW w:w="1979" w:type="dxa"/>
            <w:gridSpan w:val="2"/>
            <w:tcBorders>
              <w:top w:val="nil"/>
              <w:left w:val="nil"/>
              <w:bottom w:val="nil"/>
              <w:right w:val="single" w:sz="4" w:space="0" w:color="auto"/>
            </w:tcBorders>
          </w:tcPr>
          <w:p w:rsidR="00396472" w:rsidRDefault="00396472">
            <w:pPr>
              <w:pStyle w:val="ConsPlusNormal"/>
              <w:jc w:val="right"/>
            </w:pPr>
            <w: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single" w:sz="4" w:space="0" w:color="auto"/>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Наименование финансового органа субъекта Российской Федерации</w:t>
            </w:r>
          </w:p>
        </w:tc>
        <w:tc>
          <w:tcPr>
            <w:tcW w:w="5976" w:type="dxa"/>
            <w:gridSpan w:val="2"/>
            <w:tcBorders>
              <w:top w:val="single" w:sz="4" w:space="0" w:color="auto"/>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по КОФК</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single" w:sz="4" w:space="0" w:color="auto"/>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Номер</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Дата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Документ, обосновывающий обязательство</w:t>
            </w:r>
          </w:p>
        </w:tc>
        <w:tc>
          <w:tcPr>
            <w:tcW w:w="5976" w:type="dxa"/>
            <w:gridSpan w:val="2"/>
            <w:tcBorders>
              <w:top w:val="nil"/>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Идентификатор</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vMerge w:val="restart"/>
            <w:tcBorders>
              <w:top w:val="nil"/>
              <w:left w:val="nil"/>
              <w:bottom w:val="nil"/>
              <w:right w:val="nil"/>
            </w:tcBorders>
          </w:tcPr>
          <w:p w:rsidR="00396472" w:rsidRDefault="00396472">
            <w:pPr>
              <w:pStyle w:val="ConsPlusNormal"/>
            </w:pPr>
            <w:r>
              <w:t>Срок действия документа, обосновывающего обязательство</w:t>
            </w:r>
          </w:p>
        </w:tc>
        <w:tc>
          <w:tcPr>
            <w:tcW w:w="5976" w:type="dxa"/>
            <w:gridSpan w:val="2"/>
            <w:vMerge w:val="restart"/>
            <w:tcBorders>
              <w:top w:val="single" w:sz="4" w:space="0" w:color="auto"/>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Дата начала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vMerge/>
            <w:tcBorders>
              <w:top w:val="nil"/>
              <w:left w:val="nil"/>
              <w:bottom w:val="nil"/>
              <w:right w:val="nil"/>
            </w:tcBorders>
          </w:tcPr>
          <w:p w:rsidR="00396472" w:rsidRDefault="00396472">
            <w:pPr>
              <w:spacing w:after="1" w:line="0" w:lineRule="atLeast"/>
            </w:pPr>
          </w:p>
        </w:tc>
        <w:tc>
          <w:tcPr>
            <w:tcW w:w="5976" w:type="dxa"/>
            <w:gridSpan w:val="2"/>
            <w:vMerge/>
            <w:tcBorders>
              <w:top w:val="single" w:sz="4" w:space="0" w:color="auto"/>
              <w:left w:val="nil"/>
              <w:bottom w:val="nil"/>
              <w:right w:val="nil"/>
            </w:tcBorders>
          </w:tcPr>
          <w:p w:rsidR="00396472" w:rsidRDefault="00396472">
            <w:pPr>
              <w:spacing w:after="1" w:line="0" w:lineRule="atLeast"/>
            </w:pPr>
          </w:p>
        </w:tc>
        <w:tc>
          <w:tcPr>
            <w:tcW w:w="1979" w:type="dxa"/>
            <w:gridSpan w:val="2"/>
            <w:tcBorders>
              <w:top w:val="nil"/>
              <w:left w:val="nil"/>
              <w:bottom w:val="nil"/>
              <w:right w:val="single" w:sz="4" w:space="0" w:color="auto"/>
            </w:tcBorders>
          </w:tcPr>
          <w:p w:rsidR="00396472" w:rsidRDefault="00396472">
            <w:pPr>
              <w:pStyle w:val="ConsPlusNormal"/>
              <w:jc w:val="right"/>
            </w:pPr>
            <w:r>
              <w:t>Дата окончания</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Единица измерения: руб. (с точностью до второго десятичного знака после запятой)</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по ОКЕИ</w:t>
            </w:r>
          </w:p>
        </w:tc>
        <w:tc>
          <w:tcPr>
            <w:tcW w:w="2259" w:type="dxa"/>
            <w:tcBorders>
              <w:top w:val="single" w:sz="4" w:space="0" w:color="auto"/>
              <w:left w:val="single" w:sz="4" w:space="0" w:color="auto"/>
              <w:bottom w:val="single" w:sz="4" w:space="0" w:color="auto"/>
              <w:right w:val="single" w:sz="4" w:space="0" w:color="auto"/>
            </w:tcBorders>
          </w:tcPr>
          <w:p w:rsidR="00396472" w:rsidRDefault="00416ED6">
            <w:pPr>
              <w:pStyle w:val="ConsPlusNormal"/>
              <w:jc w:val="center"/>
            </w:pPr>
            <w:hyperlink r:id="rId16" w:history="1">
              <w:r w:rsidR="00396472">
                <w:rPr>
                  <w:color w:val="0000FF"/>
                </w:rPr>
                <w:t>383</w:t>
              </w:r>
            </w:hyperlink>
          </w:p>
        </w:tc>
      </w:tr>
      <w:tr w:rsidR="00396472">
        <w:tc>
          <w:tcPr>
            <w:tcW w:w="3362" w:type="dxa"/>
            <w:tcBorders>
              <w:top w:val="nil"/>
              <w:left w:val="nil"/>
              <w:bottom w:val="nil"/>
              <w:right w:val="nil"/>
            </w:tcBorders>
          </w:tcPr>
          <w:p w:rsidR="00396472" w:rsidRDefault="00396472">
            <w:pPr>
              <w:pStyle w:val="ConsPlusNormal"/>
            </w:pPr>
          </w:p>
        </w:tc>
        <w:tc>
          <w:tcPr>
            <w:tcW w:w="10214" w:type="dxa"/>
            <w:gridSpan w:val="5"/>
            <w:tcBorders>
              <w:top w:val="nil"/>
              <w:left w:val="nil"/>
              <w:bottom w:val="nil"/>
              <w:right w:val="nil"/>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Сумма обязательства (всего), в том числе:</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сумма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 текущий финансовый год</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сумма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 первый год планируемого периода</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сумма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 второй год планируемого периода</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сумма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lastRenderedPageBreak/>
              <w:t>на последующие годы</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сумма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bl>
    <w:p w:rsidR="00396472" w:rsidRDefault="0039647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67"/>
        <w:gridCol w:w="307"/>
        <w:gridCol w:w="1194"/>
        <w:gridCol w:w="871"/>
        <w:gridCol w:w="871"/>
        <w:gridCol w:w="385"/>
        <w:gridCol w:w="721"/>
        <w:gridCol w:w="809"/>
        <w:gridCol w:w="809"/>
        <w:gridCol w:w="804"/>
        <w:gridCol w:w="385"/>
        <w:gridCol w:w="721"/>
        <w:gridCol w:w="809"/>
        <w:gridCol w:w="809"/>
        <w:gridCol w:w="804"/>
        <w:gridCol w:w="385"/>
        <w:gridCol w:w="721"/>
        <w:gridCol w:w="809"/>
        <w:gridCol w:w="809"/>
        <w:gridCol w:w="804"/>
      </w:tblGrid>
      <w:tr w:rsidR="00396472" w:rsidTr="00D62471">
        <w:tc>
          <w:tcPr>
            <w:tcW w:w="0" w:type="auto"/>
            <w:gridSpan w:val="2"/>
          </w:tcPr>
          <w:p w:rsidR="00396472" w:rsidRDefault="00396472">
            <w:pPr>
              <w:pStyle w:val="ConsPlusNormal"/>
              <w:jc w:val="center"/>
            </w:pPr>
            <w:r>
              <w:t>Аналитический код поступлений/выплат</w:t>
            </w:r>
          </w:p>
        </w:tc>
        <w:tc>
          <w:tcPr>
            <w:tcW w:w="0" w:type="auto"/>
            <w:vMerge w:val="restart"/>
          </w:tcPr>
          <w:p w:rsidR="00396472" w:rsidRDefault="00396472">
            <w:pPr>
              <w:pStyle w:val="ConsPlusNormal"/>
              <w:jc w:val="center"/>
            </w:pPr>
            <w:r>
              <w:t>Уникальный код объекта (код мероприятия по информатизации)/код иного объекта контроля</w:t>
            </w:r>
          </w:p>
        </w:tc>
        <w:tc>
          <w:tcPr>
            <w:tcW w:w="0" w:type="auto"/>
            <w:vMerge w:val="restart"/>
          </w:tcPr>
          <w:p w:rsidR="00396472" w:rsidRDefault="00396472">
            <w:pPr>
              <w:pStyle w:val="ConsPlusNormal"/>
              <w:jc w:val="center"/>
            </w:pPr>
            <w:r>
              <w:t>Разрешенный к использованию остаток целевых средств</w:t>
            </w:r>
          </w:p>
        </w:tc>
        <w:tc>
          <w:tcPr>
            <w:tcW w:w="0" w:type="auto"/>
            <w:vMerge w:val="restart"/>
          </w:tcPr>
          <w:p w:rsidR="00396472" w:rsidRDefault="00396472">
            <w:pPr>
              <w:pStyle w:val="ConsPlusNormal"/>
              <w:jc w:val="center"/>
            </w:pPr>
            <w:r>
              <w:t>Сумма возврата дебиторской задолженности прошлых лет, разрешенная к использованию</w:t>
            </w:r>
          </w:p>
        </w:tc>
        <w:tc>
          <w:tcPr>
            <w:tcW w:w="0" w:type="auto"/>
            <w:gridSpan w:val="5"/>
          </w:tcPr>
          <w:p w:rsidR="00396472" w:rsidRDefault="00396472">
            <w:pPr>
              <w:pStyle w:val="ConsPlusNormal"/>
              <w:jc w:val="center"/>
            </w:pPr>
            <w:r>
              <w:t>Планируемые поступления</w:t>
            </w:r>
          </w:p>
        </w:tc>
        <w:tc>
          <w:tcPr>
            <w:tcW w:w="0" w:type="auto"/>
            <w:gridSpan w:val="5"/>
          </w:tcPr>
          <w:p w:rsidR="00396472" w:rsidRDefault="00396472">
            <w:pPr>
              <w:pStyle w:val="ConsPlusNormal"/>
              <w:jc w:val="center"/>
            </w:pPr>
            <w:r>
              <w:t>Итого к использованию</w:t>
            </w:r>
          </w:p>
        </w:tc>
        <w:tc>
          <w:tcPr>
            <w:tcW w:w="0" w:type="auto"/>
            <w:gridSpan w:val="5"/>
          </w:tcPr>
          <w:p w:rsidR="00396472" w:rsidRDefault="00396472">
            <w:pPr>
              <w:pStyle w:val="ConsPlusNormal"/>
              <w:jc w:val="center"/>
            </w:pPr>
            <w:r>
              <w:t>Выплаты</w:t>
            </w:r>
          </w:p>
        </w:tc>
      </w:tr>
      <w:tr w:rsidR="00396472" w:rsidTr="00D62471">
        <w:tc>
          <w:tcPr>
            <w:tcW w:w="0" w:type="auto"/>
            <w:vMerge w:val="restart"/>
          </w:tcPr>
          <w:p w:rsidR="00396472" w:rsidRDefault="00396472">
            <w:pPr>
              <w:pStyle w:val="ConsPlusNormal"/>
              <w:jc w:val="center"/>
            </w:pPr>
            <w:r>
              <w:t>наименование</w:t>
            </w:r>
          </w:p>
        </w:tc>
        <w:tc>
          <w:tcPr>
            <w:tcW w:w="0" w:type="auto"/>
            <w:vMerge w:val="restart"/>
          </w:tcPr>
          <w:p w:rsidR="00396472" w:rsidRDefault="00396472">
            <w:pPr>
              <w:pStyle w:val="ConsPlusNormal"/>
              <w:jc w:val="center"/>
            </w:pPr>
            <w:r>
              <w:t>код</w:t>
            </w: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val="restart"/>
          </w:tcPr>
          <w:p w:rsidR="00396472" w:rsidRDefault="00396472">
            <w:pPr>
              <w:pStyle w:val="ConsPlusNormal"/>
              <w:jc w:val="center"/>
            </w:pPr>
            <w:r>
              <w:t>Всего</w:t>
            </w:r>
          </w:p>
        </w:tc>
        <w:tc>
          <w:tcPr>
            <w:tcW w:w="0" w:type="auto"/>
            <w:gridSpan w:val="4"/>
          </w:tcPr>
          <w:p w:rsidR="00396472" w:rsidRDefault="00396472">
            <w:pPr>
              <w:pStyle w:val="ConsPlusNormal"/>
              <w:jc w:val="center"/>
            </w:pPr>
            <w:r>
              <w:t>в том числе</w:t>
            </w:r>
          </w:p>
        </w:tc>
        <w:tc>
          <w:tcPr>
            <w:tcW w:w="0" w:type="auto"/>
            <w:vMerge w:val="restart"/>
          </w:tcPr>
          <w:p w:rsidR="00396472" w:rsidRDefault="00396472">
            <w:pPr>
              <w:pStyle w:val="ConsPlusNormal"/>
              <w:jc w:val="center"/>
            </w:pPr>
            <w:r>
              <w:t>Всего</w:t>
            </w:r>
          </w:p>
        </w:tc>
        <w:tc>
          <w:tcPr>
            <w:tcW w:w="0" w:type="auto"/>
            <w:gridSpan w:val="4"/>
          </w:tcPr>
          <w:p w:rsidR="00396472" w:rsidRDefault="00396472">
            <w:pPr>
              <w:pStyle w:val="ConsPlusNormal"/>
              <w:jc w:val="center"/>
            </w:pPr>
            <w:r>
              <w:t>в том числе</w:t>
            </w:r>
          </w:p>
        </w:tc>
        <w:tc>
          <w:tcPr>
            <w:tcW w:w="0" w:type="auto"/>
            <w:vMerge w:val="restart"/>
          </w:tcPr>
          <w:p w:rsidR="00396472" w:rsidRDefault="00396472">
            <w:pPr>
              <w:pStyle w:val="ConsPlusNormal"/>
              <w:jc w:val="center"/>
            </w:pPr>
            <w:r>
              <w:t>Всего</w:t>
            </w:r>
          </w:p>
        </w:tc>
        <w:tc>
          <w:tcPr>
            <w:tcW w:w="0" w:type="auto"/>
            <w:gridSpan w:val="4"/>
          </w:tcPr>
          <w:p w:rsidR="00396472" w:rsidRDefault="00396472">
            <w:pPr>
              <w:pStyle w:val="ConsPlusNormal"/>
              <w:jc w:val="center"/>
            </w:pPr>
            <w:r>
              <w:t>в том числе</w:t>
            </w:r>
          </w:p>
        </w:tc>
      </w:tr>
      <w:tr w:rsidR="00396472" w:rsidTr="00D62471">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tcPr>
          <w:p w:rsidR="00396472" w:rsidRDefault="00396472">
            <w:pPr>
              <w:pStyle w:val="ConsPlusNormal"/>
              <w:jc w:val="center"/>
            </w:pPr>
            <w:r>
              <w:t>Текущий финансовый год</w:t>
            </w:r>
          </w:p>
        </w:tc>
        <w:tc>
          <w:tcPr>
            <w:tcW w:w="0" w:type="auto"/>
          </w:tcPr>
          <w:p w:rsidR="00396472" w:rsidRDefault="00396472">
            <w:pPr>
              <w:pStyle w:val="ConsPlusNormal"/>
              <w:jc w:val="center"/>
            </w:pPr>
            <w:r>
              <w:t>Первый год планируемого периода</w:t>
            </w:r>
          </w:p>
        </w:tc>
        <w:tc>
          <w:tcPr>
            <w:tcW w:w="0" w:type="auto"/>
          </w:tcPr>
          <w:p w:rsidR="00396472" w:rsidRDefault="00396472">
            <w:pPr>
              <w:pStyle w:val="ConsPlusNormal"/>
              <w:jc w:val="center"/>
            </w:pPr>
            <w:r>
              <w:t>Второй год планируемого периода</w:t>
            </w:r>
          </w:p>
        </w:tc>
        <w:tc>
          <w:tcPr>
            <w:tcW w:w="0" w:type="auto"/>
          </w:tcPr>
          <w:p w:rsidR="00396472" w:rsidRDefault="00396472">
            <w:pPr>
              <w:pStyle w:val="ConsPlusNormal"/>
              <w:jc w:val="center"/>
            </w:pPr>
            <w:r>
              <w:t>Последующие годы</w:t>
            </w:r>
          </w:p>
        </w:tc>
        <w:tc>
          <w:tcPr>
            <w:tcW w:w="0" w:type="auto"/>
            <w:vMerge/>
          </w:tcPr>
          <w:p w:rsidR="00396472" w:rsidRDefault="00396472">
            <w:pPr>
              <w:spacing w:after="1" w:line="0" w:lineRule="atLeast"/>
            </w:pPr>
          </w:p>
        </w:tc>
        <w:tc>
          <w:tcPr>
            <w:tcW w:w="0" w:type="auto"/>
          </w:tcPr>
          <w:p w:rsidR="00396472" w:rsidRDefault="00396472">
            <w:pPr>
              <w:pStyle w:val="ConsPlusNormal"/>
              <w:jc w:val="center"/>
            </w:pPr>
            <w:r>
              <w:t>Текущий финансовый год</w:t>
            </w:r>
          </w:p>
          <w:p w:rsidR="00396472" w:rsidRDefault="00396472">
            <w:pPr>
              <w:pStyle w:val="ConsPlusNormal"/>
              <w:jc w:val="center"/>
            </w:pPr>
            <w:r>
              <w:t>(</w:t>
            </w:r>
            <w:hyperlink w:anchor="P347" w:history="1">
              <w:r>
                <w:rPr>
                  <w:color w:val="0000FF"/>
                </w:rPr>
                <w:t>гр. 4</w:t>
              </w:r>
            </w:hyperlink>
            <w:r>
              <w:t xml:space="preserve"> + </w:t>
            </w:r>
            <w:hyperlink w:anchor="P348" w:history="1">
              <w:r>
                <w:rPr>
                  <w:color w:val="0000FF"/>
                </w:rPr>
                <w:t>гр. 5</w:t>
              </w:r>
            </w:hyperlink>
            <w:r>
              <w:t xml:space="preserve"> + </w:t>
            </w:r>
            <w:hyperlink w:anchor="P350" w:history="1">
              <w:r>
                <w:rPr>
                  <w:color w:val="0000FF"/>
                </w:rPr>
                <w:t>гр. 7</w:t>
              </w:r>
            </w:hyperlink>
            <w:r>
              <w:t>)</w:t>
            </w:r>
          </w:p>
        </w:tc>
        <w:tc>
          <w:tcPr>
            <w:tcW w:w="0" w:type="auto"/>
          </w:tcPr>
          <w:p w:rsidR="00396472" w:rsidRDefault="00396472">
            <w:pPr>
              <w:pStyle w:val="ConsPlusNormal"/>
              <w:jc w:val="center"/>
            </w:pPr>
            <w:r>
              <w:t>Первый год планируемого периода</w:t>
            </w:r>
          </w:p>
        </w:tc>
        <w:tc>
          <w:tcPr>
            <w:tcW w:w="0" w:type="auto"/>
          </w:tcPr>
          <w:p w:rsidR="00396472" w:rsidRDefault="00396472">
            <w:pPr>
              <w:pStyle w:val="ConsPlusNormal"/>
              <w:jc w:val="center"/>
            </w:pPr>
            <w:r>
              <w:t>Второй год планируемого периода</w:t>
            </w:r>
          </w:p>
        </w:tc>
        <w:tc>
          <w:tcPr>
            <w:tcW w:w="0" w:type="auto"/>
          </w:tcPr>
          <w:p w:rsidR="00396472" w:rsidRDefault="00396472">
            <w:pPr>
              <w:pStyle w:val="ConsPlusNormal"/>
              <w:jc w:val="center"/>
            </w:pPr>
            <w:r>
              <w:t>Последующие годы</w:t>
            </w:r>
          </w:p>
        </w:tc>
        <w:tc>
          <w:tcPr>
            <w:tcW w:w="0" w:type="auto"/>
            <w:vMerge/>
          </w:tcPr>
          <w:p w:rsidR="00396472" w:rsidRDefault="00396472">
            <w:pPr>
              <w:spacing w:after="1" w:line="0" w:lineRule="atLeast"/>
            </w:pPr>
          </w:p>
        </w:tc>
        <w:tc>
          <w:tcPr>
            <w:tcW w:w="0" w:type="auto"/>
          </w:tcPr>
          <w:p w:rsidR="00396472" w:rsidRDefault="00396472">
            <w:pPr>
              <w:pStyle w:val="ConsPlusNormal"/>
              <w:jc w:val="center"/>
            </w:pPr>
            <w:r>
              <w:t>Текущий финансовый год</w:t>
            </w:r>
          </w:p>
        </w:tc>
        <w:tc>
          <w:tcPr>
            <w:tcW w:w="0" w:type="auto"/>
          </w:tcPr>
          <w:p w:rsidR="00396472" w:rsidRDefault="00396472">
            <w:pPr>
              <w:pStyle w:val="ConsPlusNormal"/>
              <w:jc w:val="center"/>
            </w:pPr>
            <w:r>
              <w:t>Первый год планируемого периода</w:t>
            </w:r>
          </w:p>
        </w:tc>
        <w:tc>
          <w:tcPr>
            <w:tcW w:w="0" w:type="auto"/>
          </w:tcPr>
          <w:p w:rsidR="00396472" w:rsidRDefault="00396472">
            <w:pPr>
              <w:pStyle w:val="ConsPlusNormal"/>
              <w:jc w:val="center"/>
            </w:pPr>
            <w:r>
              <w:t>Второй год планируемого периода</w:t>
            </w:r>
          </w:p>
        </w:tc>
        <w:tc>
          <w:tcPr>
            <w:tcW w:w="0" w:type="auto"/>
          </w:tcPr>
          <w:p w:rsidR="00396472" w:rsidRDefault="00396472">
            <w:pPr>
              <w:pStyle w:val="ConsPlusNormal"/>
              <w:jc w:val="center"/>
            </w:pPr>
            <w:r>
              <w:t>Последующие годы</w:t>
            </w:r>
          </w:p>
        </w:tc>
      </w:tr>
      <w:tr w:rsidR="00396472" w:rsidTr="00D62471">
        <w:tc>
          <w:tcPr>
            <w:tcW w:w="0" w:type="auto"/>
          </w:tcPr>
          <w:p w:rsidR="00396472" w:rsidRDefault="00396472">
            <w:pPr>
              <w:pStyle w:val="ConsPlusNormal"/>
              <w:jc w:val="center"/>
            </w:pPr>
            <w:r>
              <w:t>1</w:t>
            </w:r>
          </w:p>
        </w:tc>
        <w:tc>
          <w:tcPr>
            <w:tcW w:w="0" w:type="auto"/>
          </w:tcPr>
          <w:p w:rsidR="00396472" w:rsidRDefault="00396472">
            <w:pPr>
              <w:pStyle w:val="ConsPlusNormal"/>
              <w:jc w:val="center"/>
            </w:pPr>
            <w:r>
              <w:t>2</w:t>
            </w:r>
          </w:p>
        </w:tc>
        <w:tc>
          <w:tcPr>
            <w:tcW w:w="0" w:type="auto"/>
          </w:tcPr>
          <w:p w:rsidR="00396472" w:rsidRDefault="00396472">
            <w:pPr>
              <w:pStyle w:val="ConsPlusNormal"/>
              <w:jc w:val="center"/>
            </w:pPr>
            <w:r>
              <w:t>3</w:t>
            </w:r>
          </w:p>
        </w:tc>
        <w:tc>
          <w:tcPr>
            <w:tcW w:w="0" w:type="auto"/>
          </w:tcPr>
          <w:p w:rsidR="00396472" w:rsidRDefault="00396472">
            <w:pPr>
              <w:pStyle w:val="ConsPlusNormal"/>
              <w:jc w:val="center"/>
            </w:pPr>
            <w:bookmarkStart w:id="6" w:name="P347"/>
            <w:bookmarkEnd w:id="6"/>
            <w:r>
              <w:t>4</w:t>
            </w:r>
          </w:p>
        </w:tc>
        <w:tc>
          <w:tcPr>
            <w:tcW w:w="0" w:type="auto"/>
          </w:tcPr>
          <w:p w:rsidR="00396472" w:rsidRDefault="00396472">
            <w:pPr>
              <w:pStyle w:val="ConsPlusNormal"/>
              <w:jc w:val="center"/>
            </w:pPr>
            <w:bookmarkStart w:id="7" w:name="P348"/>
            <w:bookmarkEnd w:id="7"/>
            <w:r>
              <w:t>5</w:t>
            </w:r>
          </w:p>
        </w:tc>
        <w:tc>
          <w:tcPr>
            <w:tcW w:w="0" w:type="auto"/>
          </w:tcPr>
          <w:p w:rsidR="00396472" w:rsidRDefault="00396472">
            <w:pPr>
              <w:pStyle w:val="ConsPlusNormal"/>
              <w:jc w:val="center"/>
            </w:pPr>
            <w:r>
              <w:t>6</w:t>
            </w:r>
          </w:p>
        </w:tc>
        <w:tc>
          <w:tcPr>
            <w:tcW w:w="0" w:type="auto"/>
          </w:tcPr>
          <w:p w:rsidR="00396472" w:rsidRDefault="00396472">
            <w:pPr>
              <w:pStyle w:val="ConsPlusNormal"/>
              <w:jc w:val="center"/>
            </w:pPr>
            <w:bookmarkStart w:id="8" w:name="P350"/>
            <w:bookmarkEnd w:id="8"/>
            <w:r>
              <w:t>7</w:t>
            </w:r>
          </w:p>
        </w:tc>
        <w:tc>
          <w:tcPr>
            <w:tcW w:w="0" w:type="auto"/>
          </w:tcPr>
          <w:p w:rsidR="00396472" w:rsidRDefault="00396472">
            <w:pPr>
              <w:pStyle w:val="ConsPlusNormal"/>
              <w:jc w:val="center"/>
            </w:pPr>
            <w:r>
              <w:t>8</w:t>
            </w:r>
          </w:p>
        </w:tc>
        <w:tc>
          <w:tcPr>
            <w:tcW w:w="0" w:type="auto"/>
          </w:tcPr>
          <w:p w:rsidR="00396472" w:rsidRDefault="00396472">
            <w:pPr>
              <w:pStyle w:val="ConsPlusNormal"/>
              <w:jc w:val="center"/>
            </w:pPr>
            <w:r>
              <w:t>9</w:t>
            </w:r>
          </w:p>
        </w:tc>
        <w:tc>
          <w:tcPr>
            <w:tcW w:w="0" w:type="auto"/>
          </w:tcPr>
          <w:p w:rsidR="00396472" w:rsidRDefault="00396472">
            <w:pPr>
              <w:pStyle w:val="ConsPlusNormal"/>
              <w:jc w:val="center"/>
            </w:pPr>
            <w:r>
              <w:t>10</w:t>
            </w:r>
          </w:p>
        </w:tc>
        <w:tc>
          <w:tcPr>
            <w:tcW w:w="0" w:type="auto"/>
          </w:tcPr>
          <w:p w:rsidR="00396472" w:rsidRDefault="00396472">
            <w:pPr>
              <w:pStyle w:val="ConsPlusNormal"/>
              <w:jc w:val="center"/>
            </w:pPr>
            <w:r>
              <w:t>11</w:t>
            </w:r>
          </w:p>
        </w:tc>
        <w:tc>
          <w:tcPr>
            <w:tcW w:w="0" w:type="auto"/>
          </w:tcPr>
          <w:p w:rsidR="00396472" w:rsidRDefault="00396472">
            <w:pPr>
              <w:pStyle w:val="ConsPlusNormal"/>
              <w:jc w:val="center"/>
            </w:pPr>
            <w:r>
              <w:t>12</w:t>
            </w:r>
          </w:p>
        </w:tc>
        <w:tc>
          <w:tcPr>
            <w:tcW w:w="0" w:type="auto"/>
          </w:tcPr>
          <w:p w:rsidR="00396472" w:rsidRDefault="00396472">
            <w:pPr>
              <w:pStyle w:val="ConsPlusNormal"/>
              <w:jc w:val="center"/>
            </w:pPr>
            <w:r>
              <w:t>13</w:t>
            </w:r>
          </w:p>
        </w:tc>
        <w:tc>
          <w:tcPr>
            <w:tcW w:w="0" w:type="auto"/>
          </w:tcPr>
          <w:p w:rsidR="00396472" w:rsidRDefault="00396472">
            <w:pPr>
              <w:pStyle w:val="ConsPlusNormal"/>
              <w:jc w:val="center"/>
            </w:pPr>
            <w:r>
              <w:t>14</w:t>
            </w:r>
          </w:p>
        </w:tc>
        <w:tc>
          <w:tcPr>
            <w:tcW w:w="0" w:type="auto"/>
          </w:tcPr>
          <w:p w:rsidR="00396472" w:rsidRDefault="00396472">
            <w:pPr>
              <w:pStyle w:val="ConsPlusNormal"/>
              <w:jc w:val="center"/>
            </w:pPr>
            <w:r>
              <w:t>15</w:t>
            </w:r>
          </w:p>
        </w:tc>
        <w:tc>
          <w:tcPr>
            <w:tcW w:w="0" w:type="auto"/>
          </w:tcPr>
          <w:p w:rsidR="00396472" w:rsidRDefault="00396472">
            <w:pPr>
              <w:pStyle w:val="ConsPlusNormal"/>
              <w:jc w:val="center"/>
            </w:pPr>
            <w:r>
              <w:t>16</w:t>
            </w:r>
          </w:p>
        </w:tc>
        <w:tc>
          <w:tcPr>
            <w:tcW w:w="0" w:type="auto"/>
          </w:tcPr>
          <w:p w:rsidR="00396472" w:rsidRDefault="00396472">
            <w:pPr>
              <w:pStyle w:val="ConsPlusNormal"/>
              <w:jc w:val="center"/>
            </w:pPr>
            <w:r>
              <w:t>17</w:t>
            </w:r>
          </w:p>
        </w:tc>
        <w:tc>
          <w:tcPr>
            <w:tcW w:w="0" w:type="auto"/>
          </w:tcPr>
          <w:p w:rsidR="00396472" w:rsidRDefault="00396472">
            <w:pPr>
              <w:pStyle w:val="ConsPlusNormal"/>
              <w:jc w:val="center"/>
            </w:pPr>
            <w:r>
              <w:t>18</w:t>
            </w:r>
          </w:p>
        </w:tc>
        <w:tc>
          <w:tcPr>
            <w:tcW w:w="0" w:type="auto"/>
          </w:tcPr>
          <w:p w:rsidR="00396472" w:rsidRDefault="00396472">
            <w:pPr>
              <w:pStyle w:val="ConsPlusNormal"/>
              <w:jc w:val="center"/>
            </w:pPr>
            <w:r>
              <w:t>19</w:t>
            </w:r>
          </w:p>
        </w:tc>
        <w:tc>
          <w:tcPr>
            <w:tcW w:w="0" w:type="auto"/>
          </w:tcPr>
          <w:p w:rsidR="00396472" w:rsidRDefault="00396472">
            <w:pPr>
              <w:pStyle w:val="ConsPlusNormal"/>
              <w:jc w:val="center"/>
            </w:pPr>
            <w:r>
              <w:t>20</w:t>
            </w:r>
          </w:p>
        </w:tc>
      </w:tr>
      <w:tr w:rsidR="00396472" w:rsidTr="00D62471">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r>
      <w:tr w:rsidR="00396472" w:rsidTr="00D62471">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r>
      <w:tr w:rsidR="00396472" w:rsidTr="00D62471">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r>
      <w:tr w:rsidR="00396472" w:rsidTr="00D62471">
        <w:tblPrEx>
          <w:tblBorders>
            <w:left w:val="nil"/>
          </w:tblBorders>
        </w:tblPrEx>
        <w:tc>
          <w:tcPr>
            <w:tcW w:w="0" w:type="auto"/>
            <w:tcBorders>
              <w:left w:val="nil"/>
              <w:bottom w:val="nil"/>
              <w:right w:val="nil"/>
            </w:tcBorders>
          </w:tcPr>
          <w:p w:rsidR="00396472" w:rsidRDefault="00396472">
            <w:pPr>
              <w:pStyle w:val="ConsPlusNormal"/>
            </w:pPr>
          </w:p>
        </w:tc>
        <w:tc>
          <w:tcPr>
            <w:tcW w:w="0" w:type="auto"/>
            <w:tcBorders>
              <w:left w:val="nil"/>
              <w:bottom w:val="nil"/>
              <w:right w:val="nil"/>
            </w:tcBorders>
          </w:tcPr>
          <w:p w:rsidR="00396472" w:rsidRDefault="00396472">
            <w:pPr>
              <w:pStyle w:val="ConsPlusNormal"/>
            </w:pPr>
          </w:p>
        </w:tc>
        <w:tc>
          <w:tcPr>
            <w:tcW w:w="0" w:type="auto"/>
            <w:tcBorders>
              <w:left w:val="nil"/>
              <w:bottom w:val="nil"/>
            </w:tcBorders>
          </w:tcPr>
          <w:p w:rsidR="00396472" w:rsidRDefault="00396472">
            <w:pPr>
              <w:pStyle w:val="ConsPlusNormal"/>
            </w:pPr>
            <w:r>
              <w:t>Всего</w:t>
            </w: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r>
      <w:tr w:rsidR="00396472" w:rsidTr="00D62471">
        <w:tblPrEx>
          <w:tblBorders>
            <w:left w:val="nil"/>
            <w:right w:val="nil"/>
            <w:insideH w:val="nil"/>
          </w:tblBorders>
        </w:tblPrEx>
        <w:tc>
          <w:tcPr>
            <w:tcW w:w="0" w:type="auto"/>
            <w:gridSpan w:val="20"/>
            <w:tcBorders>
              <w:top w:val="nil"/>
              <w:left w:val="nil"/>
              <w:bottom w:val="nil"/>
              <w:right w:val="nil"/>
            </w:tcBorders>
          </w:tcPr>
          <w:p w:rsidR="00396472" w:rsidRDefault="00396472">
            <w:pPr>
              <w:pStyle w:val="ConsPlusNormal"/>
            </w:pPr>
          </w:p>
        </w:tc>
      </w:tr>
      <w:tr w:rsidR="00396472" w:rsidTr="00D62471">
        <w:tblPrEx>
          <w:tblBorders>
            <w:left w:val="nil"/>
            <w:insideH w:val="nil"/>
          </w:tblBorders>
        </w:tblPrEx>
        <w:tc>
          <w:tcPr>
            <w:tcW w:w="0" w:type="auto"/>
            <w:gridSpan w:val="19"/>
            <w:tcBorders>
              <w:top w:val="nil"/>
              <w:left w:val="nil"/>
              <w:bottom w:val="nil"/>
            </w:tcBorders>
          </w:tcPr>
          <w:p w:rsidR="00396472" w:rsidRDefault="00396472">
            <w:pPr>
              <w:pStyle w:val="ConsPlusNormal"/>
              <w:jc w:val="right"/>
            </w:pPr>
            <w:r>
              <w:t>Номер страницы</w:t>
            </w:r>
          </w:p>
        </w:tc>
        <w:tc>
          <w:tcPr>
            <w:tcW w:w="0" w:type="auto"/>
          </w:tcPr>
          <w:p w:rsidR="00396472" w:rsidRDefault="00396472">
            <w:pPr>
              <w:pStyle w:val="ConsPlusNormal"/>
            </w:pPr>
          </w:p>
        </w:tc>
      </w:tr>
      <w:tr w:rsidR="00396472" w:rsidTr="00D62471">
        <w:tblPrEx>
          <w:tblBorders>
            <w:left w:val="nil"/>
            <w:insideH w:val="nil"/>
          </w:tblBorders>
        </w:tblPrEx>
        <w:tc>
          <w:tcPr>
            <w:tcW w:w="0" w:type="auto"/>
            <w:gridSpan w:val="19"/>
            <w:tcBorders>
              <w:top w:val="nil"/>
              <w:left w:val="nil"/>
              <w:bottom w:val="nil"/>
            </w:tcBorders>
          </w:tcPr>
          <w:p w:rsidR="00396472" w:rsidRDefault="00396472">
            <w:pPr>
              <w:pStyle w:val="ConsPlusNormal"/>
              <w:jc w:val="right"/>
            </w:pPr>
            <w:r>
              <w:t>Всего страниц</w:t>
            </w:r>
          </w:p>
        </w:tc>
        <w:tc>
          <w:tcPr>
            <w:tcW w:w="0" w:type="auto"/>
          </w:tcPr>
          <w:p w:rsidR="00396472" w:rsidRDefault="00396472">
            <w:pPr>
              <w:pStyle w:val="ConsPlusNormal"/>
            </w:pPr>
          </w:p>
        </w:tc>
      </w:tr>
    </w:tbl>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3175"/>
        <w:gridCol w:w="2665"/>
        <w:gridCol w:w="340"/>
        <w:gridCol w:w="1928"/>
        <w:gridCol w:w="340"/>
        <w:gridCol w:w="3005"/>
        <w:gridCol w:w="340"/>
        <w:gridCol w:w="2438"/>
        <w:gridCol w:w="437"/>
        <w:gridCol w:w="2341"/>
      </w:tblGrid>
      <w:tr w:rsidR="00396472">
        <w:tc>
          <w:tcPr>
            <w:tcW w:w="3175" w:type="dxa"/>
            <w:tcBorders>
              <w:top w:val="nil"/>
              <w:left w:val="nil"/>
              <w:bottom w:val="nil"/>
              <w:right w:val="nil"/>
            </w:tcBorders>
          </w:tcPr>
          <w:p w:rsidR="00396472" w:rsidRDefault="00396472">
            <w:pPr>
              <w:pStyle w:val="ConsPlusNormal"/>
              <w:jc w:val="both"/>
            </w:pPr>
            <w:r>
              <w:lastRenderedPageBreak/>
              <w:t>Руководитель (иное лицо, имеющее право первой подписи в соответствии с карточкой)</w:t>
            </w:r>
          </w:p>
        </w:tc>
        <w:tc>
          <w:tcPr>
            <w:tcW w:w="2665"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1928"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3005"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2438" w:type="dxa"/>
            <w:tcBorders>
              <w:top w:val="nil"/>
              <w:left w:val="nil"/>
              <w:bottom w:val="single" w:sz="4" w:space="0" w:color="auto"/>
              <w:right w:val="nil"/>
            </w:tcBorders>
          </w:tcPr>
          <w:p w:rsidR="00396472" w:rsidRDefault="00396472">
            <w:pPr>
              <w:pStyle w:val="ConsPlusNormal"/>
            </w:pPr>
          </w:p>
        </w:tc>
        <w:tc>
          <w:tcPr>
            <w:tcW w:w="2778" w:type="dxa"/>
            <w:gridSpan w:val="2"/>
            <w:tcBorders>
              <w:top w:val="nil"/>
              <w:left w:val="nil"/>
              <w:bottom w:val="nil"/>
              <w:right w:val="nil"/>
            </w:tcBorders>
          </w:tcPr>
          <w:p w:rsidR="00396472" w:rsidRDefault="00396472">
            <w:pPr>
              <w:pStyle w:val="ConsPlusNormal"/>
            </w:pPr>
          </w:p>
        </w:tc>
      </w:tr>
      <w:tr w:rsidR="00396472">
        <w:tc>
          <w:tcPr>
            <w:tcW w:w="3175" w:type="dxa"/>
            <w:tcBorders>
              <w:top w:val="nil"/>
              <w:left w:val="nil"/>
              <w:bottom w:val="nil"/>
              <w:right w:val="nil"/>
            </w:tcBorders>
          </w:tcPr>
          <w:p w:rsidR="00396472" w:rsidRDefault="00396472">
            <w:pPr>
              <w:pStyle w:val="ConsPlusNormal"/>
            </w:pPr>
          </w:p>
        </w:tc>
        <w:tc>
          <w:tcPr>
            <w:tcW w:w="2665" w:type="dxa"/>
            <w:tcBorders>
              <w:top w:val="single" w:sz="4" w:space="0" w:color="auto"/>
              <w:left w:val="nil"/>
              <w:bottom w:val="nil"/>
              <w:right w:val="nil"/>
            </w:tcBorders>
          </w:tcPr>
          <w:p w:rsidR="00396472" w:rsidRDefault="00396472">
            <w:pPr>
              <w:pStyle w:val="ConsPlusNormal"/>
              <w:jc w:val="center"/>
            </w:pPr>
            <w:r>
              <w:t>(должность)</w:t>
            </w:r>
          </w:p>
        </w:tc>
        <w:tc>
          <w:tcPr>
            <w:tcW w:w="340" w:type="dxa"/>
            <w:tcBorders>
              <w:top w:val="nil"/>
              <w:left w:val="nil"/>
              <w:bottom w:val="nil"/>
              <w:right w:val="nil"/>
            </w:tcBorders>
          </w:tcPr>
          <w:p w:rsidR="00396472" w:rsidRDefault="00396472">
            <w:pPr>
              <w:pStyle w:val="ConsPlusNormal"/>
            </w:pPr>
          </w:p>
        </w:tc>
        <w:tc>
          <w:tcPr>
            <w:tcW w:w="1928" w:type="dxa"/>
            <w:tcBorders>
              <w:top w:val="single" w:sz="4" w:space="0" w:color="auto"/>
              <w:left w:val="nil"/>
              <w:bottom w:val="nil"/>
              <w:right w:val="nil"/>
            </w:tcBorders>
          </w:tcPr>
          <w:p w:rsidR="00396472" w:rsidRDefault="00396472">
            <w:pPr>
              <w:pStyle w:val="ConsPlusNormal"/>
              <w:jc w:val="center"/>
            </w:pPr>
            <w:r>
              <w:t>(подпись)</w:t>
            </w:r>
          </w:p>
        </w:tc>
        <w:tc>
          <w:tcPr>
            <w:tcW w:w="340" w:type="dxa"/>
            <w:tcBorders>
              <w:top w:val="nil"/>
              <w:left w:val="nil"/>
              <w:bottom w:val="nil"/>
              <w:right w:val="nil"/>
            </w:tcBorders>
          </w:tcPr>
          <w:p w:rsidR="00396472" w:rsidRDefault="00396472">
            <w:pPr>
              <w:pStyle w:val="ConsPlusNormal"/>
            </w:pPr>
          </w:p>
        </w:tc>
        <w:tc>
          <w:tcPr>
            <w:tcW w:w="3005" w:type="dxa"/>
            <w:tcBorders>
              <w:top w:val="single" w:sz="4" w:space="0" w:color="auto"/>
              <w:left w:val="nil"/>
              <w:bottom w:val="nil"/>
              <w:right w:val="nil"/>
            </w:tcBorders>
          </w:tcPr>
          <w:p w:rsidR="00396472" w:rsidRDefault="00396472">
            <w:pPr>
              <w:pStyle w:val="ConsPlusNormal"/>
              <w:jc w:val="center"/>
            </w:pPr>
            <w:r>
              <w:t>(расшифровка подписи)</w:t>
            </w:r>
          </w:p>
        </w:tc>
        <w:tc>
          <w:tcPr>
            <w:tcW w:w="340" w:type="dxa"/>
            <w:tcBorders>
              <w:top w:val="nil"/>
              <w:left w:val="nil"/>
              <w:bottom w:val="nil"/>
              <w:right w:val="nil"/>
            </w:tcBorders>
          </w:tcPr>
          <w:p w:rsidR="00396472" w:rsidRDefault="00396472">
            <w:pPr>
              <w:pStyle w:val="ConsPlusNormal"/>
            </w:pPr>
          </w:p>
        </w:tc>
        <w:tc>
          <w:tcPr>
            <w:tcW w:w="2438" w:type="dxa"/>
            <w:tcBorders>
              <w:top w:val="single" w:sz="4" w:space="0" w:color="auto"/>
              <w:left w:val="nil"/>
              <w:bottom w:val="nil"/>
              <w:right w:val="nil"/>
            </w:tcBorders>
          </w:tcPr>
          <w:p w:rsidR="00396472" w:rsidRDefault="00396472">
            <w:pPr>
              <w:pStyle w:val="ConsPlusNormal"/>
              <w:jc w:val="center"/>
            </w:pPr>
            <w:r>
              <w:t>(дата подписания)</w:t>
            </w:r>
          </w:p>
        </w:tc>
        <w:tc>
          <w:tcPr>
            <w:tcW w:w="2778" w:type="dxa"/>
            <w:gridSpan w:val="2"/>
            <w:tcBorders>
              <w:top w:val="nil"/>
              <w:left w:val="nil"/>
              <w:bottom w:val="nil"/>
              <w:right w:val="nil"/>
            </w:tcBorders>
          </w:tcPr>
          <w:p w:rsidR="00396472" w:rsidRDefault="00396472">
            <w:pPr>
              <w:pStyle w:val="ConsPlusNormal"/>
            </w:pPr>
          </w:p>
        </w:tc>
      </w:tr>
      <w:tr w:rsidR="00396472">
        <w:tc>
          <w:tcPr>
            <w:tcW w:w="3175" w:type="dxa"/>
            <w:tcBorders>
              <w:top w:val="nil"/>
              <w:left w:val="nil"/>
              <w:bottom w:val="nil"/>
              <w:right w:val="nil"/>
            </w:tcBorders>
          </w:tcPr>
          <w:p w:rsidR="00396472" w:rsidRDefault="00396472">
            <w:pPr>
              <w:pStyle w:val="ConsPlusNormal"/>
              <w:jc w:val="center"/>
            </w:pPr>
            <w:r>
              <w:t>М.П.</w:t>
            </w:r>
          </w:p>
        </w:tc>
        <w:tc>
          <w:tcPr>
            <w:tcW w:w="13834" w:type="dxa"/>
            <w:gridSpan w:val="9"/>
            <w:tcBorders>
              <w:top w:val="nil"/>
              <w:left w:val="nil"/>
              <w:bottom w:val="nil"/>
              <w:right w:val="nil"/>
            </w:tcBorders>
          </w:tcPr>
          <w:p w:rsidR="00396472" w:rsidRDefault="00396472">
            <w:pPr>
              <w:pStyle w:val="ConsPlusNormal"/>
            </w:pPr>
          </w:p>
        </w:tc>
      </w:tr>
      <w:tr w:rsidR="00396472">
        <w:tc>
          <w:tcPr>
            <w:tcW w:w="6180" w:type="dxa"/>
            <w:gridSpan w:val="3"/>
            <w:tcBorders>
              <w:top w:val="nil"/>
              <w:left w:val="nil"/>
              <w:bottom w:val="nil"/>
              <w:right w:val="nil"/>
            </w:tcBorders>
          </w:tcPr>
          <w:p w:rsidR="00396472" w:rsidRDefault="00396472">
            <w:pPr>
              <w:pStyle w:val="ConsPlusNormal"/>
            </w:pPr>
          </w:p>
        </w:tc>
        <w:tc>
          <w:tcPr>
            <w:tcW w:w="1928"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3005"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2438" w:type="dxa"/>
            <w:tcBorders>
              <w:top w:val="nil"/>
              <w:left w:val="nil"/>
              <w:bottom w:val="single" w:sz="4" w:space="0" w:color="auto"/>
              <w:right w:val="nil"/>
            </w:tcBorders>
          </w:tcPr>
          <w:p w:rsidR="00396472" w:rsidRDefault="00396472">
            <w:pPr>
              <w:pStyle w:val="ConsPlusNormal"/>
            </w:pPr>
          </w:p>
        </w:tc>
        <w:tc>
          <w:tcPr>
            <w:tcW w:w="2778" w:type="dxa"/>
            <w:gridSpan w:val="2"/>
            <w:tcBorders>
              <w:top w:val="nil"/>
              <w:left w:val="nil"/>
              <w:bottom w:val="nil"/>
              <w:right w:val="nil"/>
            </w:tcBorders>
          </w:tcPr>
          <w:p w:rsidR="00396472" w:rsidRDefault="00396472">
            <w:pPr>
              <w:pStyle w:val="ConsPlusNormal"/>
            </w:pPr>
          </w:p>
        </w:tc>
      </w:tr>
      <w:tr w:rsidR="00396472">
        <w:tc>
          <w:tcPr>
            <w:tcW w:w="5840" w:type="dxa"/>
            <w:gridSpan w:val="2"/>
            <w:tcBorders>
              <w:top w:val="nil"/>
              <w:left w:val="nil"/>
              <w:bottom w:val="nil"/>
              <w:right w:val="nil"/>
            </w:tcBorders>
          </w:tcPr>
          <w:p w:rsidR="00396472" w:rsidRDefault="00396472">
            <w:pPr>
              <w:pStyle w:val="ConsPlusNormal"/>
              <w:jc w:val="both"/>
            </w:pPr>
            <w:r>
              <w:t>Главный бухгалтер (иное лицо, имеющее право второй подписи в соответствии с карточкой)</w:t>
            </w:r>
          </w:p>
        </w:tc>
        <w:tc>
          <w:tcPr>
            <w:tcW w:w="340" w:type="dxa"/>
            <w:tcBorders>
              <w:top w:val="nil"/>
              <w:left w:val="nil"/>
              <w:bottom w:val="nil"/>
              <w:right w:val="nil"/>
            </w:tcBorders>
          </w:tcPr>
          <w:p w:rsidR="00396472" w:rsidRDefault="00396472">
            <w:pPr>
              <w:pStyle w:val="ConsPlusNormal"/>
            </w:pPr>
          </w:p>
        </w:tc>
        <w:tc>
          <w:tcPr>
            <w:tcW w:w="1928" w:type="dxa"/>
            <w:tcBorders>
              <w:top w:val="single" w:sz="4" w:space="0" w:color="auto"/>
              <w:left w:val="nil"/>
              <w:bottom w:val="nil"/>
              <w:right w:val="nil"/>
            </w:tcBorders>
          </w:tcPr>
          <w:p w:rsidR="00396472" w:rsidRDefault="00396472">
            <w:pPr>
              <w:pStyle w:val="ConsPlusNormal"/>
              <w:jc w:val="center"/>
            </w:pPr>
            <w:r>
              <w:t>(подпись)</w:t>
            </w:r>
          </w:p>
        </w:tc>
        <w:tc>
          <w:tcPr>
            <w:tcW w:w="340" w:type="dxa"/>
            <w:tcBorders>
              <w:top w:val="nil"/>
              <w:left w:val="nil"/>
              <w:bottom w:val="nil"/>
              <w:right w:val="nil"/>
            </w:tcBorders>
          </w:tcPr>
          <w:p w:rsidR="00396472" w:rsidRDefault="00396472">
            <w:pPr>
              <w:pStyle w:val="ConsPlusNormal"/>
            </w:pPr>
          </w:p>
        </w:tc>
        <w:tc>
          <w:tcPr>
            <w:tcW w:w="3005" w:type="dxa"/>
            <w:tcBorders>
              <w:top w:val="single" w:sz="4" w:space="0" w:color="auto"/>
              <w:left w:val="nil"/>
              <w:bottom w:val="nil"/>
              <w:right w:val="nil"/>
            </w:tcBorders>
          </w:tcPr>
          <w:p w:rsidR="00396472" w:rsidRDefault="00396472">
            <w:pPr>
              <w:pStyle w:val="ConsPlusNormal"/>
              <w:jc w:val="center"/>
            </w:pPr>
            <w:r>
              <w:t>(расшифровка подписи)</w:t>
            </w:r>
          </w:p>
        </w:tc>
        <w:tc>
          <w:tcPr>
            <w:tcW w:w="340" w:type="dxa"/>
            <w:tcBorders>
              <w:top w:val="nil"/>
              <w:left w:val="nil"/>
              <w:bottom w:val="nil"/>
              <w:right w:val="nil"/>
            </w:tcBorders>
          </w:tcPr>
          <w:p w:rsidR="00396472" w:rsidRDefault="00396472">
            <w:pPr>
              <w:pStyle w:val="ConsPlusNormal"/>
            </w:pPr>
          </w:p>
        </w:tc>
        <w:tc>
          <w:tcPr>
            <w:tcW w:w="2438" w:type="dxa"/>
            <w:tcBorders>
              <w:top w:val="single" w:sz="4" w:space="0" w:color="auto"/>
              <w:left w:val="nil"/>
              <w:bottom w:val="nil"/>
              <w:right w:val="nil"/>
            </w:tcBorders>
          </w:tcPr>
          <w:p w:rsidR="00396472" w:rsidRDefault="00396472">
            <w:pPr>
              <w:pStyle w:val="ConsPlusNormal"/>
              <w:jc w:val="center"/>
            </w:pPr>
            <w:r>
              <w:t>(дата подписания)</w:t>
            </w:r>
          </w:p>
        </w:tc>
        <w:tc>
          <w:tcPr>
            <w:tcW w:w="2778" w:type="dxa"/>
            <w:gridSpan w:val="2"/>
            <w:tcBorders>
              <w:top w:val="nil"/>
              <w:left w:val="nil"/>
              <w:bottom w:val="nil"/>
              <w:right w:val="nil"/>
            </w:tcBorders>
          </w:tcPr>
          <w:p w:rsidR="00396472" w:rsidRDefault="00396472">
            <w:pPr>
              <w:pStyle w:val="ConsPlusNormal"/>
            </w:pPr>
          </w:p>
        </w:tc>
      </w:tr>
      <w:tr w:rsidR="00396472">
        <w:tc>
          <w:tcPr>
            <w:tcW w:w="3175" w:type="dxa"/>
            <w:tcBorders>
              <w:top w:val="nil"/>
              <w:left w:val="nil"/>
              <w:bottom w:val="nil"/>
              <w:right w:val="nil"/>
            </w:tcBorders>
          </w:tcPr>
          <w:p w:rsidR="00396472" w:rsidRDefault="00396472">
            <w:pPr>
              <w:pStyle w:val="ConsPlusNormal"/>
              <w:jc w:val="both"/>
            </w:pPr>
            <w:r>
              <w:t>Ответственный исполнитель</w:t>
            </w:r>
          </w:p>
        </w:tc>
        <w:tc>
          <w:tcPr>
            <w:tcW w:w="2665"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1928"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3005"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2438" w:type="dxa"/>
            <w:tcBorders>
              <w:top w:val="nil"/>
              <w:left w:val="nil"/>
              <w:bottom w:val="single" w:sz="4" w:space="0" w:color="auto"/>
              <w:right w:val="nil"/>
            </w:tcBorders>
          </w:tcPr>
          <w:p w:rsidR="00396472" w:rsidRDefault="00396472">
            <w:pPr>
              <w:pStyle w:val="ConsPlusNormal"/>
            </w:pPr>
          </w:p>
        </w:tc>
        <w:tc>
          <w:tcPr>
            <w:tcW w:w="437" w:type="dxa"/>
            <w:tcBorders>
              <w:top w:val="nil"/>
              <w:left w:val="nil"/>
              <w:bottom w:val="nil"/>
              <w:right w:val="nil"/>
            </w:tcBorders>
          </w:tcPr>
          <w:p w:rsidR="00396472" w:rsidRDefault="00396472">
            <w:pPr>
              <w:pStyle w:val="ConsPlusNormal"/>
            </w:pPr>
          </w:p>
        </w:tc>
        <w:tc>
          <w:tcPr>
            <w:tcW w:w="2341" w:type="dxa"/>
            <w:tcBorders>
              <w:top w:val="nil"/>
              <w:left w:val="nil"/>
              <w:bottom w:val="single" w:sz="4" w:space="0" w:color="auto"/>
              <w:right w:val="nil"/>
            </w:tcBorders>
          </w:tcPr>
          <w:p w:rsidR="00396472" w:rsidRDefault="00396472">
            <w:pPr>
              <w:pStyle w:val="ConsPlusNormal"/>
            </w:pPr>
          </w:p>
        </w:tc>
      </w:tr>
      <w:tr w:rsidR="00396472">
        <w:tc>
          <w:tcPr>
            <w:tcW w:w="3175" w:type="dxa"/>
            <w:tcBorders>
              <w:top w:val="nil"/>
              <w:left w:val="nil"/>
              <w:bottom w:val="nil"/>
              <w:right w:val="nil"/>
            </w:tcBorders>
          </w:tcPr>
          <w:p w:rsidR="00396472" w:rsidRDefault="00396472">
            <w:pPr>
              <w:pStyle w:val="ConsPlusNormal"/>
            </w:pPr>
          </w:p>
        </w:tc>
        <w:tc>
          <w:tcPr>
            <w:tcW w:w="2665" w:type="dxa"/>
            <w:tcBorders>
              <w:top w:val="single" w:sz="4" w:space="0" w:color="auto"/>
              <w:left w:val="nil"/>
              <w:bottom w:val="nil"/>
              <w:right w:val="nil"/>
            </w:tcBorders>
          </w:tcPr>
          <w:p w:rsidR="00396472" w:rsidRDefault="00396472">
            <w:pPr>
              <w:pStyle w:val="ConsPlusNormal"/>
              <w:jc w:val="center"/>
            </w:pPr>
            <w:r>
              <w:t>(должность)</w:t>
            </w:r>
          </w:p>
        </w:tc>
        <w:tc>
          <w:tcPr>
            <w:tcW w:w="340" w:type="dxa"/>
            <w:tcBorders>
              <w:top w:val="nil"/>
              <w:left w:val="nil"/>
              <w:bottom w:val="nil"/>
              <w:right w:val="nil"/>
            </w:tcBorders>
          </w:tcPr>
          <w:p w:rsidR="00396472" w:rsidRDefault="00396472">
            <w:pPr>
              <w:pStyle w:val="ConsPlusNormal"/>
            </w:pPr>
          </w:p>
        </w:tc>
        <w:tc>
          <w:tcPr>
            <w:tcW w:w="1928" w:type="dxa"/>
            <w:tcBorders>
              <w:top w:val="single" w:sz="4" w:space="0" w:color="auto"/>
              <w:left w:val="nil"/>
              <w:bottom w:val="nil"/>
              <w:right w:val="nil"/>
            </w:tcBorders>
          </w:tcPr>
          <w:p w:rsidR="00396472" w:rsidRDefault="00396472">
            <w:pPr>
              <w:pStyle w:val="ConsPlusNormal"/>
              <w:jc w:val="center"/>
            </w:pPr>
            <w:r>
              <w:t>(подпись)</w:t>
            </w:r>
          </w:p>
        </w:tc>
        <w:tc>
          <w:tcPr>
            <w:tcW w:w="340" w:type="dxa"/>
            <w:tcBorders>
              <w:top w:val="nil"/>
              <w:left w:val="nil"/>
              <w:bottom w:val="nil"/>
              <w:right w:val="nil"/>
            </w:tcBorders>
          </w:tcPr>
          <w:p w:rsidR="00396472" w:rsidRDefault="00396472">
            <w:pPr>
              <w:pStyle w:val="ConsPlusNormal"/>
            </w:pPr>
          </w:p>
        </w:tc>
        <w:tc>
          <w:tcPr>
            <w:tcW w:w="3005" w:type="dxa"/>
            <w:tcBorders>
              <w:top w:val="single" w:sz="4" w:space="0" w:color="auto"/>
              <w:left w:val="nil"/>
              <w:bottom w:val="nil"/>
              <w:right w:val="nil"/>
            </w:tcBorders>
          </w:tcPr>
          <w:p w:rsidR="00396472" w:rsidRDefault="00396472">
            <w:pPr>
              <w:pStyle w:val="ConsPlusNormal"/>
              <w:jc w:val="center"/>
            </w:pPr>
            <w:r>
              <w:t>(расшифровка подписи)</w:t>
            </w:r>
          </w:p>
        </w:tc>
        <w:tc>
          <w:tcPr>
            <w:tcW w:w="340" w:type="dxa"/>
            <w:tcBorders>
              <w:top w:val="nil"/>
              <w:left w:val="nil"/>
              <w:bottom w:val="nil"/>
              <w:right w:val="nil"/>
            </w:tcBorders>
          </w:tcPr>
          <w:p w:rsidR="00396472" w:rsidRDefault="00396472">
            <w:pPr>
              <w:pStyle w:val="ConsPlusNormal"/>
            </w:pPr>
          </w:p>
        </w:tc>
        <w:tc>
          <w:tcPr>
            <w:tcW w:w="2438" w:type="dxa"/>
            <w:tcBorders>
              <w:top w:val="single" w:sz="4" w:space="0" w:color="auto"/>
              <w:left w:val="nil"/>
              <w:bottom w:val="nil"/>
              <w:right w:val="nil"/>
            </w:tcBorders>
          </w:tcPr>
          <w:p w:rsidR="00396472" w:rsidRDefault="00396472">
            <w:pPr>
              <w:pStyle w:val="ConsPlusNormal"/>
              <w:jc w:val="center"/>
            </w:pPr>
            <w:r>
              <w:t>(номер телефона)</w:t>
            </w:r>
          </w:p>
        </w:tc>
        <w:tc>
          <w:tcPr>
            <w:tcW w:w="437" w:type="dxa"/>
            <w:tcBorders>
              <w:top w:val="nil"/>
              <w:left w:val="nil"/>
              <w:bottom w:val="nil"/>
              <w:right w:val="nil"/>
            </w:tcBorders>
          </w:tcPr>
          <w:p w:rsidR="00396472" w:rsidRDefault="00396472">
            <w:pPr>
              <w:pStyle w:val="ConsPlusNormal"/>
            </w:pPr>
          </w:p>
        </w:tc>
        <w:tc>
          <w:tcPr>
            <w:tcW w:w="2341" w:type="dxa"/>
            <w:tcBorders>
              <w:top w:val="single" w:sz="4" w:space="0" w:color="auto"/>
              <w:left w:val="nil"/>
              <w:bottom w:val="nil"/>
              <w:right w:val="nil"/>
            </w:tcBorders>
          </w:tcPr>
          <w:p w:rsidR="00396472" w:rsidRDefault="00396472">
            <w:pPr>
              <w:pStyle w:val="ConsPlusNormal"/>
              <w:jc w:val="center"/>
            </w:pPr>
            <w:r>
              <w:t>(дата подписания)</w:t>
            </w:r>
          </w:p>
        </w:tc>
      </w:tr>
    </w:tbl>
    <w:p w:rsidR="00396472" w:rsidRDefault="00396472">
      <w:pPr>
        <w:pStyle w:val="ConsPlusNormal"/>
        <w:jc w:val="both"/>
      </w:pPr>
    </w:p>
    <w:tbl>
      <w:tblPr>
        <w:tblW w:w="0" w:type="auto"/>
        <w:tblBorders>
          <w:right w:val="single" w:sz="4" w:space="0" w:color="auto"/>
          <w:insideV w:val="single" w:sz="4" w:space="0" w:color="auto"/>
        </w:tblBorders>
        <w:tblCellMar>
          <w:top w:w="102" w:type="dxa"/>
          <w:left w:w="62" w:type="dxa"/>
          <w:bottom w:w="102" w:type="dxa"/>
          <w:right w:w="62" w:type="dxa"/>
        </w:tblCellMar>
        <w:tblLook w:val="0000"/>
      </w:tblPr>
      <w:tblGrid>
        <w:gridCol w:w="130"/>
        <w:gridCol w:w="2800"/>
        <w:gridCol w:w="1276"/>
        <w:gridCol w:w="130"/>
        <w:gridCol w:w="1041"/>
        <w:gridCol w:w="130"/>
        <w:gridCol w:w="2381"/>
      </w:tblGrid>
      <w:tr w:rsidR="00396472" w:rsidTr="00D62471">
        <w:tc>
          <w:tcPr>
            <w:tcW w:w="0" w:type="auto"/>
            <w:tcBorders>
              <w:top w:val="nil"/>
              <w:left w:val="nil"/>
              <w:bottom w:val="nil"/>
            </w:tcBorders>
          </w:tcPr>
          <w:p w:rsidR="00396472" w:rsidRDefault="00396472">
            <w:pPr>
              <w:pStyle w:val="ConsPlusNormal"/>
            </w:pPr>
          </w:p>
        </w:tc>
        <w:tc>
          <w:tcPr>
            <w:tcW w:w="0" w:type="auto"/>
            <w:gridSpan w:val="6"/>
            <w:tcBorders>
              <w:top w:val="single" w:sz="4" w:space="0" w:color="auto"/>
              <w:bottom w:val="nil"/>
            </w:tcBorders>
          </w:tcPr>
          <w:p w:rsidR="00396472" w:rsidRDefault="00396472">
            <w:pPr>
              <w:pStyle w:val="ConsPlusNormal"/>
              <w:jc w:val="center"/>
            </w:pPr>
            <w:r>
              <w:t>Служебные отметки министерства управления финансами Самарской области</w:t>
            </w:r>
          </w:p>
        </w:tc>
      </w:tr>
      <w:tr w:rsidR="00396472" w:rsidTr="00D62471">
        <w:tblPrEx>
          <w:tblBorders>
            <w:insideV w:val="none" w:sz="0" w:space="0" w:color="auto"/>
          </w:tblBorders>
        </w:tblPrEx>
        <w:tc>
          <w:tcPr>
            <w:tcW w:w="0" w:type="auto"/>
            <w:tcBorders>
              <w:top w:val="nil"/>
              <w:left w:val="nil"/>
              <w:bottom w:val="nil"/>
              <w:right w:val="single" w:sz="4" w:space="0" w:color="auto"/>
            </w:tcBorders>
          </w:tcPr>
          <w:p w:rsidR="00396472" w:rsidRDefault="00396472">
            <w:pPr>
              <w:pStyle w:val="ConsPlusNormal"/>
            </w:pPr>
          </w:p>
        </w:tc>
        <w:tc>
          <w:tcPr>
            <w:tcW w:w="0" w:type="auto"/>
            <w:tcBorders>
              <w:top w:val="nil"/>
              <w:left w:val="single" w:sz="4" w:space="0" w:color="auto"/>
              <w:bottom w:val="nil"/>
              <w:right w:val="nil"/>
            </w:tcBorders>
          </w:tcPr>
          <w:p w:rsidR="00396472" w:rsidRDefault="00396472">
            <w:pPr>
              <w:pStyle w:val="ConsPlusNormal"/>
              <w:jc w:val="both"/>
            </w:pPr>
            <w:r>
              <w:t>Ответственный исполнитель</w:t>
            </w:r>
          </w:p>
        </w:tc>
        <w:tc>
          <w:tcPr>
            <w:tcW w:w="0" w:type="auto"/>
            <w:tcBorders>
              <w:top w:val="nil"/>
              <w:left w:val="nil"/>
              <w:bottom w:val="single" w:sz="4" w:space="0" w:color="auto"/>
              <w:right w:val="nil"/>
            </w:tcBorders>
          </w:tcPr>
          <w:p w:rsidR="00396472" w:rsidRDefault="00396472">
            <w:pPr>
              <w:pStyle w:val="ConsPlusNormal"/>
            </w:pPr>
          </w:p>
        </w:tc>
        <w:tc>
          <w:tcPr>
            <w:tcW w:w="0" w:type="auto"/>
            <w:tcBorders>
              <w:top w:val="nil"/>
              <w:left w:val="nil"/>
              <w:bottom w:val="nil"/>
              <w:right w:val="nil"/>
            </w:tcBorders>
          </w:tcPr>
          <w:p w:rsidR="00396472" w:rsidRDefault="00396472">
            <w:pPr>
              <w:pStyle w:val="ConsPlusNormal"/>
            </w:pPr>
          </w:p>
        </w:tc>
        <w:tc>
          <w:tcPr>
            <w:tcW w:w="0" w:type="auto"/>
            <w:tcBorders>
              <w:top w:val="nil"/>
              <w:left w:val="nil"/>
              <w:bottom w:val="single" w:sz="4" w:space="0" w:color="auto"/>
              <w:right w:val="nil"/>
            </w:tcBorders>
          </w:tcPr>
          <w:p w:rsidR="00396472" w:rsidRDefault="00396472">
            <w:pPr>
              <w:pStyle w:val="ConsPlusNormal"/>
            </w:pPr>
          </w:p>
        </w:tc>
        <w:tc>
          <w:tcPr>
            <w:tcW w:w="0" w:type="auto"/>
            <w:tcBorders>
              <w:top w:val="nil"/>
              <w:left w:val="nil"/>
              <w:bottom w:val="nil"/>
              <w:right w:val="nil"/>
            </w:tcBorders>
          </w:tcPr>
          <w:p w:rsidR="00396472" w:rsidRDefault="00396472">
            <w:pPr>
              <w:pStyle w:val="ConsPlusNormal"/>
            </w:pPr>
          </w:p>
        </w:tc>
        <w:tc>
          <w:tcPr>
            <w:tcW w:w="0" w:type="auto"/>
            <w:tcBorders>
              <w:top w:val="nil"/>
              <w:left w:val="nil"/>
              <w:bottom w:val="single" w:sz="4" w:space="0" w:color="auto"/>
              <w:right w:val="single" w:sz="4" w:space="0" w:color="auto"/>
            </w:tcBorders>
          </w:tcPr>
          <w:p w:rsidR="00396472" w:rsidRDefault="00396472">
            <w:pPr>
              <w:pStyle w:val="ConsPlusNormal"/>
            </w:pPr>
          </w:p>
        </w:tc>
      </w:tr>
      <w:tr w:rsidR="00396472" w:rsidTr="00D62471">
        <w:tblPrEx>
          <w:tblBorders>
            <w:insideV w:val="none" w:sz="0" w:space="0" w:color="auto"/>
          </w:tblBorders>
        </w:tblPrEx>
        <w:tc>
          <w:tcPr>
            <w:tcW w:w="0" w:type="auto"/>
            <w:tcBorders>
              <w:top w:val="nil"/>
              <w:left w:val="nil"/>
              <w:bottom w:val="nil"/>
              <w:right w:val="single" w:sz="4" w:space="0" w:color="auto"/>
            </w:tcBorders>
          </w:tcPr>
          <w:p w:rsidR="00396472" w:rsidRDefault="00396472">
            <w:pPr>
              <w:pStyle w:val="ConsPlusNormal"/>
            </w:pPr>
          </w:p>
        </w:tc>
        <w:tc>
          <w:tcPr>
            <w:tcW w:w="0" w:type="auto"/>
            <w:tcBorders>
              <w:top w:val="nil"/>
              <w:left w:val="single" w:sz="4" w:space="0" w:color="auto"/>
              <w:bottom w:val="nil"/>
              <w:right w:val="nil"/>
            </w:tcBorders>
          </w:tcPr>
          <w:p w:rsidR="00396472" w:rsidRDefault="00396472">
            <w:pPr>
              <w:pStyle w:val="ConsPlusNormal"/>
            </w:pPr>
          </w:p>
        </w:tc>
        <w:tc>
          <w:tcPr>
            <w:tcW w:w="0" w:type="auto"/>
            <w:tcBorders>
              <w:top w:val="single" w:sz="4" w:space="0" w:color="auto"/>
              <w:left w:val="nil"/>
              <w:bottom w:val="nil"/>
              <w:right w:val="nil"/>
            </w:tcBorders>
          </w:tcPr>
          <w:p w:rsidR="00396472" w:rsidRDefault="00396472">
            <w:pPr>
              <w:pStyle w:val="ConsPlusNormal"/>
              <w:jc w:val="center"/>
            </w:pPr>
            <w:r>
              <w:t>(должность)</w:t>
            </w:r>
          </w:p>
        </w:tc>
        <w:tc>
          <w:tcPr>
            <w:tcW w:w="0" w:type="auto"/>
            <w:tcBorders>
              <w:top w:val="nil"/>
              <w:left w:val="nil"/>
              <w:bottom w:val="nil"/>
              <w:right w:val="nil"/>
            </w:tcBorders>
          </w:tcPr>
          <w:p w:rsidR="00396472" w:rsidRDefault="00396472">
            <w:pPr>
              <w:pStyle w:val="ConsPlusNormal"/>
            </w:pPr>
          </w:p>
        </w:tc>
        <w:tc>
          <w:tcPr>
            <w:tcW w:w="0" w:type="auto"/>
            <w:tcBorders>
              <w:top w:val="single" w:sz="4" w:space="0" w:color="auto"/>
              <w:left w:val="nil"/>
              <w:bottom w:val="nil"/>
              <w:right w:val="nil"/>
            </w:tcBorders>
          </w:tcPr>
          <w:p w:rsidR="00396472" w:rsidRDefault="00396472">
            <w:pPr>
              <w:pStyle w:val="ConsPlusNormal"/>
              <w:jc w:val="center"/>
            </w:pPr>
            <w:r>
              <w:t>(подпись)</w:t>
            </w:r>
          </w:p>
        </w:tc>
        <w:tc>
          <w:tcPr>
            <w:tcW w:w="0" w:type="auto"/>
            <w:tcBorders>
              <w:top w:val="nil"/>
              <w:left w:val="nil"/>
              <w:bottom w:val="nil"/>
              <w:right w:val="nil"/>
            </w:tcBorders>
          </w:tcPr>
          <w:p w:rsidR="00396472" w:rsidRDefault="00396472">
            <w:pPr>
              <w:pStyle w:val="ConsPlusNormal"/>
            </w:pPr>
          </w:p>
        </w:tc>
        <w:tc>
          <w:tcPr>
            <w:tcW w:w="0" w:type="auto"/>
            <w:tcBorders>
              <w:top w:val="single" w:sz="4" w:space="0" w:color="auto"/>
              <w:left w:val="nil"/>
              <w:bottom w:val="nil"/>
              <w:right w:val="single" w:sz="4" w:space="0" w:color="auto"/>
            </w:tcBorders>
          </w:tcPr>
          <w:p w:rsidR="00396472" w:rsidRDefault="00396472">
            <w:pPr>
              <w:pStyle w:val="ConsPlusNormal"/>
              <w:jc w:val="center"/>
            </w:pPr>
            <w:r>
              <w:t>(расшифровка подписи)</w:t>
            </w:r>
          </w:p>
        </w:tc>
      </w:tr>
      <w:tr w:rsidR="00396472" w:rsidTr="00D62471">
        <w:tc>
          <w:tcPr>
            <w:tcW w:w="0" w:type="auto"/>
            <w:tcBorders>
              <w:top w:val="nil"/>
              <w:left w:val="nil"/>
              <w:bottom w:val="nil"/>
            </w:tcBorders>
          </w:tcPr>
          <w:p w:rsidR="00396472" w:rsidRDefault="00396472">
            <w:pPr>
              <w:pStyle w:val="ConsPlusNormal"/>
            </w:pPr>
          </w:p>
        </w:tc>
        <w:tc>
          <w:tcPr>
            <w:tcW w:w="0" w:type="auto"/>
            <w:gridSpan w:val="6"/>
            <w:tcBorders>
              <w:top w:val="nil"/>
              <w:bottom w:val="nil"/>
            </w:tcBorders>
          </w:tcPr>
          <w:p w:rsidR="00396472" w:rsidRDefault="00396472">
            <w:pPr>
              <w:pStyle w:val="ConsPlusNormal"/>
              <w:jc w:val="both"/>
            </w:pPr>
            <w:r>
              <w:t>"__" __________ 20__ г.</w:t>
            </w:r>
          </w:p>
        </w:tc>
      </w:tr>
      <w:tr w:rsidR="00396472" w:rsidTr="00D62471">
        <w:tc>
          <w:tcPr>
            <w:tcW w:w="0" w:type="auto"/>
            <w:tcBorders>
              <w:top w:val="nil"/>
              <w:left w:val="nil"/>
              <w:bottom w:val="nil"/>
            </w:tcBorders>
          </w:tcPr>
          <w:p w:rsidR="00396472" w:rsidRDefault="00396472">
            <w:pPr>
              <w:pStyle w:val="ConsPlusNormal"/>
            </w:pPr>
          </w:p>
        </w:tc>
        <w:tc>
          <w:tcPr>
            <w:tcW w:w="0" w:type="auto"/>
            <w:gridSpan w:val="6"/>
            <w:tcBorders>
              <w:top w:val="nil"/>
              <w:bottom w:val="single" w:sz="4" w:space="0" w:color="auto"/>
            </w:tcBorders>
          </w:tcPr>
          <w:p w:rsidR="00396472" w:rsidRDefault="00396472">
            <w:pPr>
              <w:pStyle w:val="ConsPlusNormal"/>
            </w:pPr>
          </w:p>
        </w:tc>
      </w:tr>
    </w:tbl>
    <w:p w:rsidR="00396472" w:rsidRDefault="00396472">
      <w:pPr>
        <w:sectPr w:rsidR="00396472">
          <w:pgSz w:w="16838" w:h="11905" w:orient="landscape"/>
          <w:pgMar w:top="1701" w:right="1134" w:bottom="850" w:left="1134" w:header="0" w:footer="0" w:gutter="0"/>
          <w:cols w:space="720"/>
        </w:sectPr>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right"/>
        <w:outlineLvl w:val="1"/>
      </w:pPr>
      <w:r>
        <w:t>Приложение 2</w:t>
      </w:r>
    </w:p>
    <w:p w:rsidR="00396472" w:rsidRDefault="00396472">
      <w:pPr>
        <w:pStyle w:val="ConsPlusNormal"/>
        <w:jc w:val="right"/>
      </w:pPr>
      <w:r>
        <w:t>к Порядку</w:t>
      </w:r>
    </w:p>
    <w:p w:rsidR="00396472" w:rsidRDefault="00396472">
      <w:pPr>
        <w:pStyle w:val="ConsPlusNormal"/>
        <w:jc w:val="right"/>
      </w:pPr>
      <w:r>
        <w:t>санкционирования операций</w:t>
      </w:r>
    </w:p>
    <w:p w:rsidR="00396472" w:rsidRDefault="00396472">
      <w:pPr>
        <w:pStyle w:val="ConsPlusNormal"/>
        <w:jc w:val="right"/>
      </w:pPr>
      <w:r>
        <w:t>со средствами участников</w:t>
      </w:r>
    </w:p>
    <w:p w:rsidR="00396472" w:rsidRDefault="00396472">
      <w:pPr>
        <w:pStyle w:val="ConsPlusNormal"/>
        <w:jc w:val="right"/>
      </w:pPr>
      <w:r>
        <w:t>казначейского сопровождения</w:t>
      </w:r>
    </w:p>
    <w:p w:rsidR="00396472" w:rsidRDefault="00396472">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362"/>
        <w:gridCol w:w="4559"/>
        <w:gridCol w:w="1417"/>
        <w:gridCol w:w="1019"/>
        <w:gridCol w:w="960"/>
        <w:gridCol w:w="2259"/>
      </w:tblGrid>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nil"/>
              <w:left w:val="nil"/>
              <w:bottom w:val="nil"/>
              <w:right w:val="nil"/>
            </w:tcBorders>
          </w:tcPr>
          <w:p w:rsidR="00396472" w:rsidRDefault="00396472">
            <w:pPr>
              <w:pStyle w:val="ConsPlusNormal"/>
              <w:jc w:val="center"/>
            </w:pPr>
            <w:r>
              <w:t>УТВЕРЖДАЮ</w:t>
            </w:r>
          </w:p>
        </w:tc>
      </w:tr>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nil"/>
              <w:left w:val="nil"/>
              <w:bottom w:val="single" w:sz="4" w:space="0" w:color="auto"/>
              <w:right w:val="nil"/>
            </w:tcBorders>
          </w:tcPr>
          <w:p w:rsidR="00396472" w:rsidRDefault="00396472">
            <w:pPr>
              <w:pStyle w:val="ConsPlusNormal"/>
            </w:pPr>
          </w:p>
        </w:tc>
      </w:tr>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single" w:sz="4" w:space="0" w:color="auto"/>
              <w:left w:val="nil"/>
              <w:bottom w:val="nil"/>
              <w:right w:val="nil"/>
            </w:tcBorders>
          </w:tcPr>
          <w:p w:rsidR="00396472" w:rsidRDefault="00396472">
            <w:pPr>
              <w:pStyle w:val="ConsPlusNormal"/>
              <w:jc w:val="center"/>
            </w:pPr>
            <w:r>
              <w:t>(наименование должности руководителя (иного лица, имеющего право первой подписи в соответствии с карточкой);</w:t>
            </w:r>
          </w:p>
        </w:tc>
      </w:tr>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nil"/>
              <w:left w:val="nil"/>
              <w:bottom w:val="single" w:sz="4" w:space="0" w:color="auto"/>
              <w:right w:val="nil"/>
            </w:tcBorders>
          </w:tcPr>
          <w:p w:rsidR="00396472" w:rsidRDefault="00396472">
            <w:pPr>
              <w:pStyle w:val="ConsPlusNormal"/>
            </w:pPr>
          </w:p>
        </w:tc>
      </w:tr>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single" w:sz="4" w:space="0" w:color="auto"/>
              <w:left w:val="nil"/>
              <w:bottom w:val="nil"/>
              <w:right w:val="nil"/>
            </w:tcBorders>
          </w:tcPr>
          <w:p w:rsidR="00396472" w:rsidRDefault="00396472">
            <w:pPr>
              <w:pStyle w:val="ConsPlusNormal"/>
              <w:jc w:val="center"/>
            </w:pPr>
            <w:r>
              <w:t>(наименование получателя средств областного бюджета, государственного заказчика, заказчика-учреждения, юридического лица)</w:t>
            </w:r>
          </w:p>
        </w:tc>
      </w:tr>
      <w:tr w:rsidR="00396472">
        <w:tc>
          <w:tcPr>
            <w:tcW w:w="7921" w:type="dxa"/>
            <w:gridSpan w:val="2"/>
            <w:tcBorders>
              <w:top w:val="nil"/>
              <w:left w:val="nil"/>
              <w:bottom w:val="nil"/>
              <w:right w:val="nil"/>
            </w:tcBorders>
          </w:tcPr>
          <w:p w:rsidR="00396472" w:rsidRDefault="00396472">
            <w:pPr>
              <w:pStyle w:val="ConsPlusNormal"/>
            </w:pPr>
          </w:p>
        </w:tc>
        <w:tc>
          <w:tcPr>
            <w:tcW w:w="2436" w:type="dxa"/>
            <w:gridSpan w:val="2"/>
            <w:tcBorders>
              <w:top w:val="nil"/>
              <w:left w:val="nil"/>
              <w:bottom w:val="single" w:sz="4" w:space="0" w:color="auto"/>
              <w:right w:val="nil"/>
            </w:tcBorders>
          </w:tcPr>
          <w:p w:rsidR="00396472" w:rsidRDefault="00396472">
            <w:pPr>
              <w:pStyle w:val="ConsPlusNormal"/>
            </w:pPr>
          </w:p>
        </w:tc>
        <w:tc>
          <w:tcPr>
            <w:tcW w:w="960" w:type="dxa"/>
            <w:tcBorders>
              <w:top w:val="nil"/>
              <w:left w:val="nil"/>
              <w:bottom w:val="nil"/>
              <w:right w:val="nil"/>
            </w:tcBorders>
          </w:tcPr>
          <w:p w:rsidR="00396472" w:rsidRDefault="00396472">
            <w:pPr>
              <w:pStyle w:val="ConsPlusNormal"/>
            </w:pPr>
          </w:p>
        </w:tc>
        <w:tc>
          <w:tcPr>
            <w:tcW w:w="2259" w:type="dxa"/>
            <w:tcBorders>
              <w:top w:val="nil"/>
              <w:left w:val="nil"/>
              <w:bottom w:val="single" w:sz="4" w:space="0" w:color="auto"/>
              <w:right w:val="nil"/>
            </w:tcBorders>
          </w:tcPr>
          <w:p w:rsidR="00396472" w:rsidRDefault="00396472">
            <w:pPr>
              <w:pStyle w:val="ConsPlusNormal"/>
            </w:pPr>
          </w:p>
        </w:tc>
      </w:tr>
      <w:tr w:rsidR="00396472">
        <w:tc>
          <w:tcPr>
            <w:tcW w:w="7921" w:type="dxa"/>
            <w:gridSpan w:val="2"/>
            <w:tcBorders>
              <w:top w:val="nil"/>
              <w:left w:val="nil"/>
              <w:bottom w:val="nil"/>
              <w:right w:val="nil"/>
            </w:tcBorders>
          </w:tcPr>
          <w:p w:rsidR="00396472" w:rsidRDefault="00396472">
            <w:pPr>
              <w:pStyle w:val="ConsPlusNormal"/>
            </w:pPr>
          </w:p>
        </w:tc>
        <w:tc>
          <w:tcPr>
            <w:tcW w:w="2436" w:type="dxa"/>
            <w:gridSpan w:val="2"/>
            <w:tcBorders>
              <w:top w:val="single" w:sz="4" w:space="0" w:color="auto"/>
              <w:left w:val="nil"/>
              <w:bottom w:val="nil"/>
              <w:right w:val="nil"/>
            </w:tcBorders>
          </w:tcPr>
          <w:p w:rsidR="00396472" w:rsidRDefault="00396472">
            <w:pPr>
              <w:pStyle w:val="ConsPlusNormal"/>
              <w:jc w:val="center"/>
            </w:pPr>
            <w:r>
              <w:t>(подпись)</w:t>
            </w:r>
          </w:p>
        </w:tc>
        <w:tc>
          <w:tcPr>
            <w:tcW w:w="960" w:type="dxa"/>
            <w:tcBorders>
              <w:top w:val="nil"/>
              <w:left w:val="nil"/>
              <w:bottom w:val="nil"/>
              <w:right w:val="nil"/>
            </w:tcBorders>
          </w:tcPr>
          <w:p w:rsidR="00396472" w:rsidRDefault="00396472">
            <w:pPr>
              <w:pStyle w:val="ConsPlusNormal"/>
              <w:jc w:val="center"/>
            </w:pPr>
            <w:r>
              <w:t>М.П.</w:t>
            </w:r>
          </w:p>
        </w:tc>
        <w:tc>
          <w:tcPr>
            <w:tcW w:w="2259" w:type="dxa"/>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7921" w:type="dxa"/>
            <w:gridSpan w:val="2"/>
            <w:tcBorders>
              <w:top w:val="nil"/>
              <w:left w:val="nil"/>
              <w:bottom w:val="nil"/>
              <w:right w:val="nil"/>
            </w:tcBorders>
          </w:tcPr>
          <w:p w:rsidR="00396472" w:rsidRDefault="00396472">
            <w:pPr>
              <w:pStyle w:val="ConsPlusNormal"/>
            </w:pPr>
          </w:p>
        </w:tc>
        <w:tc>
          <w:tcPr>
            <w:tcW w:w="5655" w:type="dxa"/>
            <w:gridSpan w:val="4"/>
            <w:tcBorders>
              <w:top w:val="nil"/>
              <w:left w:val="nil"/>
              <w:bottom w:val="nil"/>
              <w:right w:val="nil"/>
            </w:tcBorders>
          </w:tcPr>
          <w:p w:rsidR="00396472" w:rsidRDefault="00396472">
            <w:pPr>
              <w:pStyle w:val="ConsPlusNormal"/>
            </w:pPr>
            <w:r>
              <w:t>"__" __________ 20__ г.</w:t>
            </w:r>
          </w:p>
        </w:tc>
      </w:tr>
      <w:tr w:rsidR="00396472">
        <w:tc>
          <w:tcPr>
            <w:tcW w:w="13576" w:type="dxa"/>
            <w:gridSpan w:val="6"/>
            <w:tcBorders>
              <w:top w:val="nil"/>
              <w:left w:val="nil"/>
              <w:bottom w:val="nil"/>
              <w:right w:val="nil"/>
            </w:tcBorders>
          </w:tcPr>
          <w:p w:rsidR="00396472" w:rsidRDefault="00396472">
            <w:pPr>
              <w:pStyle w:val="ConsPlusNormal"/>
            </w:pPr>
          </w:p>
          <w:p w:rsidR="00D62471" w:rsidRDefault="00D62471">
            <w:pPr>
              <w:pStyle w:val="ConsPlusNormal"/>
            </w:pPr>
          </w:p>
          <w:p w:rsidR="00D62471" w:rsidRDefault="00D62471">
            <w:pPr>
              <w:pStyle w:val="ConsPlusNormal"/>
            </w:pPr>
          </w:p>
        </w:tc>
      </w:tr>
      <w:tr w:rsidR="00396472">
        <w:tc>
          <w:tcPr>
            <w:tcW w:w="11317" w:type="dxa"/>
            <w:gridSpan w:val="5"/>
            <w:vMerge w:val="restart"/>
            <w:tcBorders>
              <w:top w:val="nil"/>
              <w:left w:val="nil"/>
              <w:bottom w:val="nil"/>
              <w:right w:val="nil"/>
            </w:tcBorders>
          </w:tcPr>
          <w:p w:rsidR="00396472" w:rsidRDefault="00396472">
            <w:pPr>
              <w:pStyle w:val="ConsPlusNormal"/>
              <w:jc w:val="center"/>
            </w:pPr>
            <w:bookmarkStart w:id="9" w:name="P558"/>
            <w:bookmarkEnd w:id="9"/>
            <w:r>
              <w:lastRenderedPageBreak/>
              <w:t>ИЗМЕНЕНИЯ В СВЕДЕНИЯ</w:t>
            </w:r>
          </w:p>
          <w:p w:rsidR="00396472" w:rsidRDefault="00396472">
            <w:pPr>
              <w:pStyle w:val="ConsPlusNormal"/>
              <w:jc w:val="center"/>
            </w:pPr>
            <w:r>
              <w:t>ОБ ОПЕРАЦИЯХ С ЦЕЛЕВЫМИ СРЕДСТВАМИ НА 20__ ГОД И ПЛАНОВЫЙ ПЕРИОД</w:t>
            </w:r>
          </w:p>
          <w:p w:rsidR="00396472" w:rsidRDefault="00396472">
            <w:pPr>
              <w:pStyle w:val="ConsPlusNormal"/>
              <w:jc w:val="center"/>
            </w:pPr>
            <w:r>
              <w:t>20__ - 20__ ГОДОВ</w:t>
            </w:r>
          </w:p>
        </w:tc>
        <w:tc>
          <w:tcPr>
            <w:tcW w:w="2259" w:type="dxa"/>
            <w:tcBorders>
              <w:top w:val="nil"/>
              <w:left w:val="nil"/>
              <w:bottom w:val="single" w:sz="4" w:space="0" w:color="auto"/>
              <w:right w:val="nil"/>
            </w:tcBorders>
          </w:tcPr>
          <w:p w:rsidR="00396472" w:rsidRDefault="00396472">
            <w:pPr>
              <w:pStyle w:val="ConsPlusNormal"/>
            </w:pPr>
          </w:p>
        </w:tc>
      </w:tr>
      <w:tr w:rsidR="00396472">
        <w:tblPrEx>
          <w:tblBorders>
            <w:right w:val="single" w:sz="4" w:space="0" w:color="auto"/>
            <w:insideH w:val="single" w:sz="4" w:space="0" w:color="auto"/>
            <w:insideV w:val="single" w:sz="4" w:space="0" w:color="auto"/>
          </w:tblBorders>
        </w:tblPrEx>
        <w:tc>
          <w:tcPr>
            <w:tcW w:w="11317" w:type="dxa"/>
            <w:gridSpan w:val="5"/>
            <w:vMerge/>
            <w:tcBorders>
              <w:top w:val="nil"/>
              <w:left w:val="nil"/>
              <w:bottom w:val="nil"/>
              <w:right w:val="nil"/>
            </w:tcBorders>
          </w:tcPr>
          <w:p w:rsidR="00396472" w:rsidRDefault="00396472">
            <w:pPr>
              <w:spacing w:after="1" w:line="0" w:lineRule="atLeast"/>
            </w:pPr>
          </w:p>
        </w:tc>
        <w:tc>
          <w:tcPr>
            <w:tcW w:w="2259" w:type="dxa"/>
            <w:tcBorders>
              <w:top w:val="single" w:sz="4" w:space="0" w:color="auto"/>
              <w:bottom w:val="single" w:sz="4" w:space="0" w:color="auto"/>
            </w:tcBorders>
          </w:tcPr>
          <w:p w:rsidR="00396472" w:rsidRDefault="00396472">
            <w:pPr>
              <w:pStyle w:val="ConsPlusNormal"/>
              <w:jc w:val="center"/>
            </w:pPr>
            <w:r>
              <w:t>Коды</w:t>
            </w: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jc w:val="center"/>
            </w:pPr>
            <w:r>
              <w:t>от "__" __________ 20__ г.</w:t>
            </w:r>
          </w:p>
        </w:tc>
        <w:tc>
          <w:tcPr>
            <w:tcW w:w="1979" w:type="dxa"/>
            <w:gridSpan w:val="2"/>
            <w:tcBorders>
              <w:top w:val="nil"/>
              <w:left w:val="nil"/>
              <w:bottom w:val="nil"/>
              <w:right w:val="single" w:sz="4" w:space="0" w:color="auto"/>
            </w:tcBorders>
          </w:tcPr>
          <w:p w:rsidR="00396472" w:rsidRDefault="00396472">
            <w:pPr>
              <w:pStyle w:val="ConsPlusNormal"/>
              <w:jc w:val="right"/>
            </w:pPr>
            <w:r>
              <w:t>Дата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Дата представления предыдущих Сведений</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9338" w:type="dxa"/>
            <w:gridSpan w:val="3"/>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ИНН</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Наименование юридического лица</w:t>
            </w:r>
          </w:p>
        </w:tc>
        <w:tc>
          <w:tcPr>
            <w:tcW w:w="5976" w:type="dxa"/>
            <w:gridSpan w:val="2"/>
            <w:tcBorders>
              <w:top w:val="nil"/>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КПП</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single" w:sz="4" w:space="0" w:color="auto"/>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lastRenderedPageBreak/>
              <w:t>Наименование обособленного подразделения</w:t>
            </w:r>
          </w:p>
        </w:tc>
        <w:tc>
          <w:tcPr>
            <w:tcW w:w="5976" w:type="dxa"/>
            <w:gridSpan w:val="2"/>
            <w:tcBorders>
              <w:top w:val="nil"/>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КПП</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Наименование бюджета</w:t>
            </w:r>
          </w:p>
        </w:tc>
        <w:tc>
          <w:tcPr>
            <w:tcW w:w="5976" w:type="dxa"/>
            <w:gridSpan w:val="2"/>
            <w:tcBorders>
              <w:top w:val="single" w:sz="4" w:space="0" w:color="auto"/>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 xml:space="preserve">по </w:t>
            </w:r>
            <w:hyperlink r:id="rId17" w:history="1">
              <w:r>
                <w:rPr>
                  <w:color w:val="0000FF"/>
                </w:rPr>
                <w:t>ОКТМО</w:t>
              </w:r>
            </w:hyperlink>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single" w:sz="4" w:space="0" w:color="auto"/>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vMerge w:val="restart"/>
            <w:tcBorders>
              <w:top w:val="nil"/>
              <w:left w:val="nil"/>
              <w:bottom w:val="nil"/>
              <w:right w:val="nil"/>
            </w:tcBorders>
          </w:tcPr>
          <w:p w:rsidR="00396472" w:rsidRDefault="00396472">
            <w:pPr>
              <w:pStyle w:val="ConsPlusNormal"/>
            </w:pPr>
            <w:r>
              <w:t xml:space="preserve">Наименование </w:t>
            </w:r>
            <w:proofErr w:type="gramStart"/>
            <w:r>
              <w:t>получателя средств областного бюджета/государственного заказчика/заказчика-учреждения/юридического лица</w:t>
            </w:r>
            <w:proofErr w:type="gramEnd"/>
          </w:p>
        </w:tc>
        <w:tc>
          <w:tcPr>
            <w:tcW w:w="5976" w:type="dxa"/>
            <w:gridSpan w:val="2"/>
            <w:vMerge w:val="restart"/>
            <w:tcBorders>
              <w:top w:val="nil"/>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Глава по БК</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vMerge/>
            <w:tcBorders>
              <w:top w:val="nil"/>
              <w:left w:val="nil"/>
              <w:bottom w:val="nil"/>
              <w:right w:val="nil"/>
            </w:tcBorders>
          </w:tcPr>
          <w:p w:rsidR="00396472" w:rsidRDefault="00396472">
            <w:pPr>
              <w:spacing w:after="1" w:line="0" w:lineRule="atLeast"/>
            </w:pPr>
          </w:p>
        </w:tc>
        <w:tc>
          <w:tcPr>
            <w:tcW w:w="5976" w:type="dxa"/>
            <w:gridSpan w:val="2"/>
            <w:vMerge/>
            <w:tcBorders>
              <w:top w:val="nil"/>
              <w:left w:val="nil"/>
              <w:bottom w:val="single" w:sz="4" w:space="0" w:color="auto"/>
              <w:right w:val="nil"/>
            </w:tcBorders>
          </w:tcPr>
          <w:p w:rsidR="00396472" w:rsidRDefault="00396472">
            <w:pPr>
              <w:spacing w:after="1" w:line="0" w:lineRule="atLeast"/>
            </w:pPr>
          </w:p>
        </w:tc>
        <w:tc>
          <w:tcPr>
            <w:tcW w:w="1979" w:type="dxa"/>
            <w:gridSpan w:val="2"/>
            <w:tcBorders>
              <w:top w:val="nil"/>
              <w:left w:val="nil"/>
              <w:bottom w:val="nil"/>
              <w:right w:val="single" w:sz="4" w:space="0" w:color="auto"/>
            </w:tcBorders>
          </w:tcPr>
          <w:p w:rsidR="00396472" w:rsidRDefault="00396472">
            <w:pPr>
              <w:pStyle w:val="ConsPlusNormal"/>
              <w:jc w:val="right"/>
            </w:pPr>
            <w: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single" w:sz="4" w:space="0" w:color="auto"/>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Наименование финансового органа субъекта Российской Федерации</w:t>
            </w:r>
          </w:p>
        </w:tc>
        <w:tc>
          <w:tcPr>
            <w:tcW w:w="5976" w:type="dxa"/>
            <w:gridSpan w:val="2"/>
            <w:tcBorders>
              <w:top w:val="single" w:sz="4" w:space="0" w:color="auto"/>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по КОФК</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single" w:sz="4" w:space="0" w:color="auto"/>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Номер</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Дата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Документ, обосновывающий обязательство</w:t>
            </w:r>
          </w:p>
        </w:tc>
        <w:tc>
          <w:tcPr>
            <w:tcW w:w="5976" w:type="dxa"/>
            <w:gridSpan w:val="2"/>
            <w:tcBorders>
              <w:top w:val="nil"/>
              <w:left w:val="nil"/>
              <w:bottom w:val="single" w:sz="4" w:space="0" w:color="auto"/>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Идентификатор</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vMerge w:val="restart"/>
            <w:tcBorders>
              <w:top w:val="nil"/>
              <w:left w:val="nil"/>
              <w:bottom w:val="nil"/>
              <w:right w:val="nil"/>
            </w:tcBorders>
          </w:tcPr>
          <w:p w:rsidR="00396472" w:rsidRDefault="00396472">
            <w:pPr>
              <w:pStyle w:val="ConsPlusNormal"/>
            </w:pPr>
            <w:r>
              <w:t>Срок действия документа, обосновывающего обязательство</w:t>
            </w:r>
          </w:p>
        </w:tc>
        <w:tc>
          <w:tcPr>
            <w:tcW w:w="5976" w:type="dxa"/>
            <w:gridSpan w:val="2"/>
            <w:vMerge w:val="restart"/>
            <w:tcBorders>
              <w:top w:val="single" w:sz="4" w:space="0" w:color="auto"/>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Дата начала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vMerge/>
            <w:tcBorders>
              <w:top w:val="nil"/>
              <w:left w:val="nil"/>
              <w:bottom w:val="nil"/>
              <w:right w:val="nil"/>
            </w:tcBorders>
          </w:tcPr>
          <w:p w:rsidR="00396472" w:rsidRDefault="00396472">
            <w:pPr>
              <w:spacing w:after="1" w:line="0" w:lineRule="atLeast"/>
            </w:pPr>
          </w:p>
        </w:tc>
        <w:tc>
          <w:tcPr>
            <w:tcW w:w="5976" w:type="dxa"/>
            <w:gridSpan w:val="2"/>
            <w:vMerge/>
            <w:tcBorders>
              <w:top w:val="single" w:sz="4" w:space="0" w:color="auto"/>
              <w:left w:val="nil"/>
              <w:bottom w:val="nil"/>
              <w:right w:val="nil"/>
            </w:tcBorders>
          </w:tcPr>
          <w:p w:rsidR="00396472" w:rsidRDefault="00396472">
            <w:pPr>
              <w:spacing w:after="1" w:line="0" w:lineRule="atLeast"/>
            </w:pPr>
          </w:p>
        </w:tc>
        <w:tc>
          <w:tcPr>
            <w:tcW w:w="1979" w:type="dxa"/>
            <w:gridSpan w:val="2"/>
            <w:tcBorders>
              <w:top w:val="nil"/>
              <w:left w:val="nil"/>
              <w:bottom w:val="nil"/>
              <w:right w:val="single" w:sz="4" w:space="0" w:color="auto"/>
            </w:tcBorders>
          </w:tcPr>
          <w:p w:rsidR="00396472" w:rsidRDefault="00396472">
            <w:pPr>
              <w:pStyle w:val="ConsPlusNormal"/>
              <w:jc w:val="right"/>
            </w:pPr>
            <w:r>
              <w:t>Дата окончания</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Единица измерения: руб. (с точностью до второго десятичного знака после запятой)</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по ОКЕИ</w:t>
            </w:r>
          </w:p>
        </w:tc>
        <w:tc>
          <w:tcPr>
            <w:tcW w:w="2259" w:type="dxa"/>
            <w:tcBorders>
              <w:top w:val="single" w:sz="4" w:space="0" w:color="auto"/>
              <w:left w:val="single" w:sz="4" w:space="0" w:color="auto"/>
              <w:bottom w:val="single" w:sz="4" w:space="0" w:color="auto"/>
              <w:right w:val="single" w:sz="4" w:space="0" w:color="auto"/>
            </w:tcBorders>
          </w:tcPr>
          <w:p w:rsidR="00396472" w:rsidRDefault="00416ED6">
            <w:pPr>
              <w:pStyle w:val="ConsPlusNormal"/>
              <w:jc w:val="center"/>
            </w:pPr>
            <w:hyperlink r:id="rId18" w:history="1">
              <w:r w:rsidR="00396472">
                <w:rPr>
                  <w:color w:val="0000FF"/>
                </w:rPr>
                <w:t>383</w:t>
              </w:r>
            </w:hyperlink>
          </w:p>
        </w:tc>
      </w:tr>
      <w:tr w:rsidR="00396472">
        <w:tc>
          <w:tcPr>
            <w:tcW w:w="3362" w:type="dxa"/>
            <w:tcBorders>
              <w:top w:val="nil"/>
              <w:left w:val="nil"/>
              <w:bottom w:val="nil"/>
              <w:right w:val="nil"/>
            </w:tcBorders>
          </w:tcPr>
          <w:p w:rsidR="00396472" w:rsidRDefault="00396472">
            <w:pPr>
              <w:pStyle w:val="ConsPlusNormal"/>
            </w:pPr>
          </w:p>
        </w:tc>
        <w:tc>
          <w:tcPr>
            <w:tcW w:w="10214" w:type="dxa"/>
            <w:gridSpan w:val="5"/>
            <w:tcBorders>
              <w:top w:val="nil"/>
              <w:left w:val="nil"/>
              <w:bottom w:val="nil"/>
              <w:right w:val="nil"/>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Сумма обязательства (всего), в том числе:</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сумма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 текущий финансовый год</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сумма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 первый год планируемого периода</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сумма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 второй год планируемого периода</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сумма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r w:rsidR="00396472">
        <w:tblPrEx>
          <w:tblBorders>
            <w:right w:val="single" w:sz="4" w:space="0" w:color="auto"/>
          </w:tblBorders>
        </w:tblPrEx>
        <w:tc>
          <w:tcPr>
            <w:tcW w:w="3362" w:type="dxa"/>
            <w:tcBorders>
              <w:top w:val="nil"/>
              <w:left w:val="nil"/>
              <w:bottom w:val="nil"/>
              <w:right w:val="nil"/>
            </w:tcBorders>
          </w:tcPr>
          <w:p w:rsidR="00396472" w:rsidRDefault="00396472">
            <w:pPr>
              <w:pStyle w:val="ConsPlusNormal"/>
            </w:pPr>
            <w:r>
              <w:t>на последующие годы</w:t>
            </w:r>
          </w:p>
        </w:tc>
        <w:tc>
          <w:tcPr>
            <w:tcW w:w="5976" w:type="dxa"/>
            <w:gridSpan w:val="2"/>
            <w:tcBorders>
              <w:top w:val="nil"/>
              <w:left w:val="nil"/>
              <w:bottom w:val="nil"/>
              <w:right w:val="nil"/>
            </w:tcBorders>
          </w:tcPr>
          <w:p w:rsidR="00396472" w:rsidRDefault="00396472">
            <w:pPr>
              <w:pStyle w:val="ConsPlusNormal"/>
            </w:pPr>
          </w:p>
        </w:tc>
        <w:tc>
          <w:tcPr>
            <w:tcW w:w="1979" w:type="dxa"/>
            <w:gridSpan w:val="2"/>
            <w:tcBorders>
              <w:top w:val="nil"/>
              <w:left w:val="nil"/>
              <w:bottom w:val="nil"/>
              <w:right w:val="single" w:sz="4" w:space="0" w:color="auto"/>
            </w:tcBorders>
          </w:tcPr>
          <w:p w:rsidR="00396472" w:rsidRDefault="00396472">
            <w:pPr>
              <w:pStyle w:val="ConsPlusNormal"/>
              <w:jc w:val="right"/>
            </w:pPr>
            <w:r>
              <w:t>сумма</w:t>
            </w:r>
          </w:p>
        </w:tc>
        <w:tc>
          <w:tcPr>
            <w:tcW w:w="2259" w:type="dxa"/>
            <w:tcBorders>
              <w:top w:val="single" w:sz="4" w:space="0" w:color="auto"/>
              <w:left w:val="single" w:sz="4" w:space="0" w:color="auto"/>
              <w:bottom w:val="single" w:sz="4" w:space="0" w:color="auto"/>
              <w:right w:val="single" w:sz="4" w:space="0" w:color="auto"/>
            </w:tcBorders>
          </w:tcPr>
          <w:p w:rsidR="00396472" w:rsidRDefault="00396472">
            <w:pPr>
              <w:pStyle w:val="ConsPlusNormal"/>
            </w:pPr>
          </w:p>
        </w:tc>
      </w:tr>
    </w:tbl>
    <w:p w:rsidR="00396472" w:rsidRDefault="0039647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2"/>
        <w:gridCol w:w="297"/>
        <w:gridCol w:w="1127"/>
        <w:gridCol w:w="824"/>
        <w:gridCol w:w="824"/>
        <w:gridCol w:w="624"/>
        <w:gridCol w:w="683"/>
        <w:gridCol w:w="766"/>
        <w:gridCol w:w="766"/>
        <w:gridCol w:w="761"/>
        <w:gridCol w:w="624"/>
        <w:gridCol w:w="683"/>
        <w:gridCol w:w="766"/>
        <w:gridCol w:w="766"/>
        <w:gridCol w:w="761"/>
        <w:gridCol w:w="624"/>
        <w:gridCol w:w="683"/>
        <w:gridCol w:w="766"/>
        <w:gridCol w:w="766"/>
        <w:gridCol w:w="761"/>
      </w:tblGrid>
      <w:tr w:rsidR="00396472" w:rsidTr="00D62471">
        <w:tc>
          <w:tcPr>
            <w:tcW w:w="0" w:type="auto"/>
            <w:gridSpan w:val="2"/>
          </w:tcPr>
          <w:p w:rsidR="00396472" w:rsidRDefault="00396472">
            <w:pPr>
              <w:pStyle w:val="ConsPlusNormal"/>
              <w:jc w:val="center"/>
            </w:pPr>
            <w:r>
              <w:t>Аналитический код поступлений/выплат</w:t>
            </w:r>
          </w:p>
        </w:tc>
        <w:tc>
          <w:tcPr>
            <w:tcW w:w="0" w:type="auto"/>
            <w:vMerge w:val="restart"/>
          </w:tcPr>
          <w:p w:rsidR="00396472" w:rsidRDefault="00396472">
            <w:pPr>
              <w:pStyle w:val="ConsPlusNormal"/>
              <w:jc w:val="center"/>
            </w:pPr>
            <w:r>
              <w:t>Уникальный код объекта (код мероприятия по информатизации)/код иного объекта контроля</w:t>
            </w:r>
          </w:p>
        </w:tc>
        <w:tc>
          <w:tcPr>
            <w:tcW w:w="0" w:type="auto"/>
            <w:vMerge w:val="restart"/>
          </w:tcPr>
          <w:p w:rsidR="00396472" w:rsidRDefault="00396472">
            <w:pPr>
              <w:pStyle w:val="ConsPlusNormal"/>
              <w:jc w:val="center"/>
            </w:pPr>
            <w:proofErr w:type="gramStart"/>
            <w:r>
              <w:t>Разрешенный к использованию остаток целевых средств (сумма изменений (+/-)</w:t>
            </w:r>
            <w:proofErr w:type="gramEnd"/>
          </w:p>
        </w:tc>
        <w:tc>
          <w:tcPr>
            <w:tcW w:w="0" w:type="auto"/>
            <w:vMerge w:val="restart"/>
          </w:tcPr>
          <w:p w:rsidR="00396472" w:rsidRDefault="00396472">
            <w:pPr>
              <w:pStyle w:val="ConsPlusNormal"/>
              <w:jc w:val="center"/>
            </w:pPr>
            <w:proofErr w:type="gramStart"/>
            <w:r>
              <w:t xml:space="preserve">Сумма возврата дебиторской задолженности прошлых лет, разрешенная к использованию (сумма изменений </w:t>
            </w:r>
            <w:r>
              <w:lastRenderedPageBreak/>
              <w:t>(+/-)</w:t>
            </w:r>
            <w:proofErr w:type="gramEnd"/>
          </w:p>
        </w:tc>
        <w:tc>
          <w:tcPr>
            <w:tcW w:w="0" w:type="auto"/>
            <w:gridSpan w:val="5"/>
          </w:tcPr>
          <w:p w:rsidR="00396472" w:rsidRDefault="00396472">
            <w:pPr>
              <w:pStyle w:val="ConsPlusNormal"/>
              <w:jc w:val="center"/>
            </w:pPr>
            <w:r>
              <w:lastRenderedPageBreak/>
              <w:t>Планируемые поступления</w:t>
            </w:r>
          </w:p>
        </w:tc>
        <w:tc>
          <w:tcPr>
            <w:tcW w:w="0" w:type="auto"/>
            <w:gridSpan w:val="5"/>
          </w:tcPr>
          <w:p w:rsidR="00396472" w:rsidRDefault="00396472">
            <w:pPr>
              <w:pStyle w:val="ConsPlusNormal"/>
              <w:jc w:val="center"/>
            </w:pPr>
            <w:r>
              <w:t>Итого к использованию</w:t>
            </w:r>
          </w:p>
        </w:tc>
        <w:tc>
          <w:tcPr>
            <w:tcW w:w="0" w:type="auto"/>
            <w:gridSpan w:val="5"/>
          </w:tcPr>
          <w:p w:rsidR="00396472" w:rsidRDefault="00396472">
            <w:pPr>
              <w:pStyle w:val="ConsPlusNormal"/>
              <w:jc w:val="center"/>
            </w:pPr>
            <w:r>
              <w:t>Выплаты</w:t>
            </w:r>
          </w:p>
        </w:tc>
      </w:tr>
      <w:tr w:rsidR="00396472" w:rsidTr="00D62471">
        <w:tc>
          <w:tcPr>
            <w:tcW w:w="0" w:type="auto"/>
            <w:vMerge w:val="restart"/>
          </w:tcPr>
          <w:p w:rsidR="00396472" w:rsidRDefault="00396472">
            <w:pPr>
              <w:pStyle w:val="ConsPlusNormal"/>
              <w:jc w:val="center"/>
            </w:pPr>
            <w:r>
              <w:t>наименование</w:t>
            </w:r>
          </w:p>
        </w:tc>
        <w:tc>
          <w:tcPr>
            <w:tcW w:w="0" w:type="auto"/>
            <w:vMerge w:val="restart"/>
          </w:tcPr>
          <w:p w:rsidR="00396472" w:rsidRDefault="00396472">
            <w:pPr>
              <w:pStyle w:val="ConsPlusNormal"/>
              <w:jc w:val="center"/>
            </w:pPr>
            <w:r>
              <w:t>код</w:t>
            </w: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val="restart"/>
          </w:tcPr>
          <w:p w:rsidR="00396472" w:rsidRDefault="00396472">
            <w:pPr>
              <w:pStyle w:val="ConsPlusNormal"/>
              <w:jc w:val="center"/>
            </w:pPr>
            <w:proofErr w:type="gramStart"/>
            <w:r>
              <w:t>Всего (сумма изменений (+/-)</w:t>
            </w:r>
            <w:proofErr w:type="gramEnd"/>
          </w:p>
        </w:tc>
        <w:tc>
          <w:tcPr>
            <w:tcW w:w="0" w:type="auto"/>
            <w:gridSpan w:val="4"/>
          </w:tcPr>
          <w:p w:rsidR="00396472" w:rsidRDefault="00396472">
            <w:pPr>
              <w:pStyle w:val="ConsPlusNormal"/>
              <w:jc w:val="center"/>
            </w:pPr>
            <w:r>
              <w:t>в том числе</w:t>
            </w:r>
          </w:p>
        </w:tc>
        <w:tc>
          <w:tcPr>
            <w:tcW w:w="0" w:type="auto"/>
            <w:vMerge w:val="restart"/>
          </w:tcPr>
          <w:p w:rsidR="00396472" w:rsidRDefault="00396472">
            <w:pPr>
              <w:pStyle w:val="ConsPlusNormal"/>
              <w:jc w:val="center"/>
            </w:pPr>
            <w:proofErr w:type="gramStart"/>
            <w:r>
              <w:t>Всего (сумма изменений (+/-)</w:t>
            </w:r>
            <w:proofErr w:type="gramEnd"/>
          </w:p>
        </w:tc>
        <w:tc>
          <w:tcPr>
            <w:tcW w:w="0" w:type="auto"/>
            <w:gridSpan w:val="4"/>
          </w:tcPr>
          <w:p w:rsidR="00396472" w:rsidRDefault="00396472">
            <w:pPr>
              <w:pStyle w:val="ConsPlusNormal"/>
              <w:jc w:val="center"/>
            </w:pPr>
            <w:r>
              <w:t>в том числе</w:t>
            </w:r>
          </w:p>
        </w:tc>
        <w:tc>
          <w:tcPr>
            <w:tcW w:w="0" w:type="auto"/>
            <w:vMerge w:val="restart"/>
          </w:tcPr>
          <w:p w:rsidR="00396472" w:rsidRDefault="00396472">
            <w:pPr>
              <w:pStyle w:val="ConsPlusNormal"/>
              <w:jc w:val="center"/>
            </w:pPr>
            <w:proofErr w:type="gramStart"/>
            <w:r>
              <w:t>Всего (сумма изменений (+/-)</w:t>
            </w:r>
            <w:proofErr w:type="gramEnd"/>
          </w:p>
        </w:tc>
        <w:tc>
          <w:tcPr>
            <w:tcW w:w="0" w:type="auto"/>
            <w:gridSpan w:val="4"/>
          </w:tcPr>
          <w:p w:rsidR="00396472" w:rsidRDefault="00396472">
            <w:pPr>
              <w:pStyle w:val="ConsPlusNormal"/>
              <w:jc w:val="center"/>
            </w:pPr>
            <w:r>
              <w:t>в том числе</w:t>
            </w:r>
          </w:p>
        </w:tc>
      </w:tr>
      <w:tr w:rsidR="00396472" w:rsidTr="00D62471">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vMerge/>
          </w:tcPr>
          <w:p w:rsidR="00396472" w:rsidRDefault="00396472">
            <w:pPr>
              <w:spacing w:after="1" w:line="0" w:lineRule="atLeast"/>
            </w:pPr>
          </w:p>
        </w:tc>
        <w:tc>
          <w:tcPr>
            <w:tcW w:w="0" w:type="auto"/>
          </w:tcPr>
          <w:p w:rsidR="00396472" w:rsidRDefault="00396472">
            <w:pPr>
              <w:pStyle w:val="ConsPlusNormal"/>
              <w:jc w:val="center"/>
            </w:pPr>
            <w:proofErr w:type="gramStart"/>
            <w:r>
              <w:t>Текущий финансовый год (сумма изменений (+/-)</w:t>
            </w:r>
            <w:proofErr w:type="gramEnd"/>
          </w:p>
        </w:tc>
        <w:tc>
          <w:tcPr>
            <w:tcW w:w="0" w:type="auto"/>
          </w:tcPr>
          <w:p w:rsidR="00396472" w:rsidRDefault="00396472">
            <w:pPr>
              <w:pStyle w:val="ConsPlusNormal"/>
              <w:jc w:val="center"/>
            </w:pPr>
            <w:proofErr w:type="gramStart"/>
            <w:r>
              <w:t>Первый год планируемого периода (сумма изменений (+/-)</w:t>
            </w:r>
            <w:proofErr w:type="gramEnd"/>
          </w:p>
        </w:tc>
        <w:tc>
          <w:tcPr>
            <w:tcW w:w="0" w:type="auto"/>
          </w:tcPr>
          <w:p w:rsidR="00396472" w:rsidRDefault="00396472">
            <w:pPr>
              <w:pStyle w:val="ConsPlusNormal"/>
              <w:jc w:val="center"/>
            </w:pPr>
            <w:proofErr w:type="gramStart"/>
            <w:r>
              <w:t>Второй год планируемого периода (сумма изменений (+/-)</w:t>
            </w:r>
            <w:proofErr w:type="gramEnd"/>
          </w:p>
        </w:tc>
        <w:tc>
          <w:tcPr>
            <w:tcW w:w="0" w:type="auto"/>
          </w:tcPr>
          <w:p w:rsidR="00396472" w:rsidRDefault="00396472">
            <w:pPr>
              <w:pStyle w:val="ConsPlusNormal"/>
              <w:jc w:val="center"/>
            </w:pPr>
            <w:proofErr w:type="gramStart"/>
            <w:r>
              <w:t>Последующие годы (сумма изменений (+/-)</w:t>
            </w:r>
            <w:proofErr w:type="gramEnd"/>
          </w:p>
        </w:tc>
        <w:tc>
          <w:tcPr>
            <w:tcW w:w="0" w:type="auto"/>
            <w:vMerge/>
          </w:tcPr>
          <w:p w:rsidR="00396472" w:rsidRDefault="00396472">
            <w:pPr>
              <w:spacing w:after="1" w:line="0" w:lineRule="atLeast"/>
            </w:pPr>
          </w:p>
        </w:tc>
        <w:tc>
          <w:tcPr>
            <w:tcW w:w="0" w:type="auto"/>
          </w:tcPr>
          <w:p w:rsidR="00396472" w:rsidRDefault="00396472">
            <w:pPr>
              <w:pStyle w:val="ConsPlusNormal"/>
              <w:jc w:val="center"/>
            </w:pPr>
            <w:proofErr w:type="gramStart"/>
            <w:r>
              <w:t xml:space="preserve">Текущий финансовый год (с учетом </w:t>
            </w:r>
            <w:hyperlink w:anchor="P698" w:history="1">
              <w:r>
                <w:rPr>
                  <w:color w:val="0000FF"/>
                </w:rPr>
                <w:t>гр. 4</w:t>
              </w:r>
            </w:hyperlink>
            <w:r>
              <w:t xml:space="preserve">, </w:t>
            </w:r>
            <w:hyperlink w:anchor="P699" w:history="1">
              <w:r>
                <w:rPr>
                  <w:color w:val="0000FF"/>
                </w:rPr>
                <w:t>гр. 5</w:t>
              </w:r>
            </w:hyperlink>
            <w:r>
              <w:t xml:space="preserve">, </w:t>
            </w:r>
            <w:hyperlink w:anchor="P701" w:history="1">
              <w:r>
                <w:rPr>
                  <w:color w:val="0000FF"/>
                </w:rPr>
                <w:t>гр. 7</w:t>
              </w:r>
            </w:hyperlink>
            <w:r>
              <w:t>) (сумм</w:t>
            </w:r>
            <w:r>
              <w:lastRenderedPageBreak/>
              <w:t>а изменений (+/-)</w:t>
            </w:r>
            <w:proofErr w:type="gramEnd"/>
          </w:p>
        </w:tc>
        <w:tc>
          <w:tcPr>
            <w:tcW w:w="0" w:type="auto"/>
          </w:tcPr>
          <w:p w:rsidR="00396472" w:rsidRDefault="00396472">
            <w:pPr>
              <w:pStyle w:val="ConsPlusNormal"/>
              <w:jc w:val="center"/>
            </w:pPr>
            <w:proofErr w:type="gramStart"/>
            <w:r>
              <w:lastRenderedPageBreak/>
              <w:t>Первый год планируемого периода (сумма изменений (+/-)</w:t>
            </w:r>
            <w:proofErr w:type="gramEnd"/>
          </w:p>
        </w:tc>
        <w:tc>
          <w:tcPr>
            <w:tcW w:w="0" w:type="auto"/>
          </w:tcPr>
          <w:p w:rsidR="00396472" w:rsidRDefault="00396472">
            <w:pPr>
              <w:pStyle w:val="ConsPlusNormal"/>
              <w:jc w:val="center"/>
            </w:pPr>
            <w:proofErr w:type="gramStart"/>
            <w:r>
              <w:t>Второй год планируемого периода (сумма изменений (+/-)</w:t>
            </w:r>
            <w:proofErr w:type="gramEnd"/>
          </w:p>
        </w:tc>
        <w:tc>
          <w:tcPr>
            <w:tcW w:w="0" w:type="auto"/>
          </w:tcPr>
          <w:p w:rsidR="00396472" w:rsidRDefault="00396472">
            <w:pPr>
              <w:pStyle w:val="ConsPlusNormal"/>
              <w:jc w:val="center"/>
            </w:pPr>
            <w:proofErr w:type="gramStart"/>
            <w:r>
              <w:t>Последующие годы (сумма изменений (+/-)</w:t>
            </w:r>
            <w:proofErr w:type="gramEnd"/>
          </w:p>
        </w:tc>
        <w:tc>
          <w:tcPr>
            <w:tcW w:w="0" w:type="auto"/>
            <w:vMerge/>
          </w:tcPr>
          <w:p w:rsidR="00396472" w:rsidRDefault="00396472">
            <w:pPr>
              <w:spacing w:after="1" w:line="0" w:lineRule="atLeast"/>
            </w:pPr>
          </w:p>
        </w:tc>
        <w:tc>
          <w:tcPr>
            <w:tcW w:w="0" w:type="auto"/>
          </w:tcPr>
          <w:p w:rsidR="00396472" w:rsidRDefault="00396472">
            <w:pPr>
              <w:pStyle w:val="ConsPlusNormal"/>
              <w:jc w:val="center"/>
            </w:pPr>
            <w:proofErr w:type="gramStart"/>
            <w:r>
              <w:t>Текущий финансовый год (сумма изменений (+/-)</w:t>
            </w:r>
            <w:proofErr w:type="gramEnd"/>
          </w:p>
        </w:tc>
        <w:tc>
          <w:tcPr>
            <w:tcW w:w="0" w:type="auto"/>
          </w:tcPr>
          <w:p w:rsidR="00396472" w:rsidRDefault="00396472">
            <w:pPr>
              <w:pStyle w:val="ConsPlusNormal"/>
              <w:jc w:val="center"/>
            </w:pPr>
            <w:proofErr w:type="gramStart"/>
            <w:r>
              <w:t>Первый год планируемого периода (сумма изменений (+/-)</w:t>
            </w:r>
            <w:proofErr w:type="gramEnd"/>
          </w:p>
        </w:tc>
        <w:tc>
          <w:tcPr>
            <w:tcW w:w="0" w:type="auto"/>
          </w:tcPr>
          <w:p w:rsidR="00396472" w:rsidRDefault="00396472">
            <w:pPr>
              <w:pStyle w:val="ConsPlusNormal"/>
              <w:jc w:val="center"/>
            </w:pPr>
            <w:proofErr w:type="gramStart"/>
            <w:r>
              <w:t>Второй год планируемого периода (сумма изменений (+/-)</w:t>
            </w:r>
            <w:proofErr w:type="gramEnd"/>
          </w:p>
        </w:tc>
        <w:tc>
          <w:tcPr>
            <w:tcW w:w="0" w:type="auto"/>
          </w:tcPr>
          <w:p w:rsidR="00396472" w:rsidRDefault="00396472">
            <w:pPr>
              <w:pStyle w:val="ConsPlusNormal"/>
              <w:jc w:val="center"/>
            </w:pPr>
            <w:proofErr w:type="gramStart"/>
            <w:r>
              <w:t>Последующие годы (сумма изменений (+/-)</w:t>
            </w:r>
            <w:proofErr w:type="gramEnd"/>
          </w:p>
        </w:tc>
      </w:tr>
      <w:tr w:rsidR="00396472" w:rsidTr="00D62471">
        <w:tc>
          <w:tcPr>
            <w:tcW w:w="0" w:type="auto"/>
          </w:tcPr>
          <w:p w:rsidR="00396472" w:rsidRDefault="00396472">
            <w:pPr>
              <w:pStyle w:val="ConsPlusNormal"/>
              <w:jc w:val="center"/>
            </w:pPr>
            <w:r>
              <w:lastRenderedPageBreak/>
              <w:t>1</w:t>
            </w:r>
          </w:p>
        </w:tc>
        <w:tc>
          <w:tcPr>
            <w:tcW w:w="0" w:type="auto"/>
          </w:tcPr>
          <w:p w:rsidR="00396472" w:rsidRDefault="00396472">
            <w:pPr>
              <w:pStyle w:val="ConsPlusNormal"/>
              <w:jc w:val="center"/>
            </w:pPr>
            <w:r>
              <w:t>2</w:t>
            </w:r>
          </w:p>
        </w:tc>
        <w:tc>
          <w:tcPr>
            <w:tcW w:w="0" w:type="auto"/>
          </w:tcPr>
          <w:p w:rsidR="00396472" w:rsidRDefault="00396472">
            <w:pPr>
              <w:pStyle w:val="ConsPlusNormal"/>
              <w:jc w:val="center"/>
            </w:pPr>
            <w:r>
              <w:t>3</w:t>
            </w:r>
          </w:p>
        </w:tc>
        <w:tc>
          <w:tcPr>
            <w:tcW w:w="0" w:type="auto"/>
          </w:tcPr>
          <w:p w:rsidR="00396472" w:rsidRDefault="00396472">
            <w:pPr>
              <w:pStyle w:val="ConsPlusNormal"/>
              <w:jc w:val="center"/>
            </w:pPr>
            <w:bookmarkStart w:id="10" w:name="P698"/>
            <w:bookmarkEnd w:id="10"/>
            <w:r>
              <w:t>4</w:t>
            </w:r>
          </w:p>
        </w:tc>
        <w:tc>
          <w:tcPr>
            <w:tcW w:w="0" w:type="auto"/>
          </w:tcPr>
          <w:p w:rsidR="00396472" w:rsidRDefault="00396472">
            <w:pPr>
              <w:pStyle w:val="ConsPlusNormal"/>
              <w:jc w:val="center"/>
            </w:pPr>
            <w:bookmarkStart w:id="11" w:name="P699"/>
            <w:bookmarkEnd w:id="11"/>
            <w:r>
              <w:t>5</w:t>
            </w:r>
          </w:p>
        </w:tc>
        <w:tc>
          <w:tcPr>
            <w:tcW w:w="0" w:type="auto"/>
          </w:tcPr>
          <w:p w:rsidR="00396472" w:rsidRDefault="00396472">
            <w:pPr>
              <w:pStyle w:val="ConsPlusNormal"/>
              <w:jc w:val="center"/>
            </w:pPr>
            <w:r>
              <w:t>6</w:t>
            </w:r>
          </w:p>
        </w:tc>
        <w:tc>
          <w:tcPr>
            <w:tcW w:w="0" w:type="auto"/>
          </w:tcPr>
          <w:p w:rsidR="00396472" w:rsidRDefault="00396472">
            <w:pPr>
              <w:pStyle w:val="ConsPlusNormal"/>
              <w:jc w:val="center"/>
            </w:pPr>
            <w:bookmarkStart w:id="12" w:name="P701"/>
            <w:bookmarkEnd w:id="12"/>
            <w:r>
              <w:t>7</w:t>
            </w:r>
          </w:p>
        </w:tc>
        <w:tc>
          <w:tcPr>
            <w:tcW w:w="0" w:type="auto"/>
          </w:tcPr>
          <w:p w:rsidR="00396472" w:rsidRDefault="00396472">
            <w:pPr>
              <w:pStyle w:val="ConsPlusNormal"/>
              <w:jc w:val="center"/>
            </w:pPr>
            <w:r>
              <w:t>8</w:t>
            </w:r>
          </w:p>
        </w:tc>
        <w:tc>
          <w:tcPr>
            <w:tcW w:w="0" w:type="auto"/>
          </w:tcPr>
          <w:p w:rsidR="00396472" w:rsidRDefault="00396472">
            <w:pPr>
              <w:pStyle w:val="ConsPlusNormal"/>
              <w:jc w:val="center"/>
            </w:pPr>
            <w:r>
              <w:t>9</w:t>
            </w:r>
          </w:p>
        </w:tc>
        <w:tc>
          <w:tcPr>
            <w:tcW w:w="0" w:type="auto"/>
          </w:tcPr>
          <w:p w:rsidR="00396472" w:rsidRDefault="00396472">
            <w:pPr>
              <w:pStyle w:val="ConsPlusNormal"/>
              <w:jc w:val="center"/>
            </w:pPr>
            <w:r>
              <w:t>10</w:t>
            </w:r>
          </w:p>
        </w:tc>
        <w:tc>
          <w:tcPr>
            <w:tcW w:w="0" w:type="auto"/>
          </w:tcPr>
          <w:p w:rsidR="00396472" w:rsidRDefault="00396472">
            <w:pPr>
              <w:pStyle w:val="ConsPlusNormal"/>
              <w:jc w:val="center"/>
            </w:pPr>
            <w:r>
              <w:t>11</w:t>
            </w:r>
          </w:p>
        </w:tc>
        <w:tc>
          <w:tcPr>
            <w:tcW w:w="0" w:type="auto"/>
          </w:tcPr>
          <w:p w:rsidR="00396472" w:rsidRDefault="00396472">
            <w:pPr>
              <w:pStyle w:val="ConsPlusNormal"/>
              <w:jc w:val="center"/>
            </w:pPr>
            <w:r>
              <w:t>12</w:t>
            </w:r>
          </w:p>
        </w:tc>
        <w:tc>
          <w:tcPr>
            <w:tcW w:w="0" w:type="auto"/>
          </w:tcPr>
          <w:p w:rsidR="00396472" w:rsidRDefault="00396472">
            <w:pPr>
              <w:pStyle w:val="ConsPlusNormal"/>
              <w:jc w:val="center"/>
            </w:pPr>
            <w:r>
              <w:t>13</w:t>
            </w:r>
          </w:p>
        </w:tc>
        <w:tc>
          <w:tcPr>
            <w:tcW w:w="0" w:type="auto"/>
          </w:tcPr>
          <w:p w:rsidR="00396472" w:rsidRDefault="00396472">
            <w:pPr>
              <w:pStyle w:val="ConsPlusNormal"/>
              <w:jc w:val="center"/>
            </w:pPr>
            <w:r>
              <w:t>14</w:t>
            </w:r>
          </w:p>
        </w:tc>
        <w:tc>
          <w:tcPr>
            <w:tcW w:w="0" w:type="auto"/>
          </w:tcPr>
          <w:p w:rsidR="00396472" w:rsidRDefault="00396472">
            <w:pPr>
              <w:pStyle w:val="ConsPlusNormal"/>
              <w:jc w:val="center"/>
            </w:pPr>
            <w:r>
              <w:t>15</w:t>
            </w:r>
          </w:p>
        </w:tc>
        <w:tc>
          <w:tcPr>
            <w:tcW w:w="0" w:type="auto"/>
          </w:tcPr>
          <w:p w:rsidR="00396472" w:rsidRDefault="00396472">
            <w:pPr>
              <w:pStyle w:val="ConsPlusNormal"/>
              <w:jc w:val="center"/>
            </w:pPr>
            <w:r>
              <w:t>16</w:t>
            </w:r>
          </w:p>
        </w:tc>
        <w:tc>
          <w:tcPr>
            <w:tcW w:w="0" w:type="auto"/>
          </w:tcPr>
          <w:p w:rsidR="00396472" w:rsidRDefault="00396472">
            <w:pPr>
              <w:pStyle w:val="ConsPlusNormal"/>
              <w:jc w:val="center"/>
            </w:pPr>
            <w:r>
              <w:t>17</w:t>
            </w:r>
          </w:p>
        </w:tc>
        <w:tc>
          <w:tcPr>
            <w:tcW w:w="0" w:type="auto"/>
          </w:tcPr>
          <w:p w:rsidR="00396472" w:rsidRDefault="00396472">
            <w:pPr>
              <w:pStyle w:val="ConsPlusNormal"/>
              <w:jc w:val="center"/>
            </w:pPr>
            <w:r>
              <w:t>18</w:t>
            </w:r>
          </w:p>
        </w:tc>
        <w:tc>
          <w:tcPr>
            <w:tcW w:w="0" w:type="auto"/>
          </w:tcPr>
          <w:p w:rsidR="00396472" w:rsidRDefault="00396472">
            <w:pPr>
              <w:pStyle w:val="ConsPlusNormal"/>
              <w:jc w:val="center"/>
            </w:pPr>
            <w:r>
              <w:t>19</w:t>
            </w:r>
          </w:p>
        </w:tc>
        <w:tc>
          <w:tcPr>
            <w:tcW w:w="0" w:type="auto"/>
          </w:tcPr>
          <w:p w:rsidR="00396472" w:rsidRDefault="00396472">
            <w:pPr>
              <w:pStyle w:val="ConsPlusNormal"/>
              <w:jc w:val="center"/>
            </w:pPr>
            <w:r>
              <w:t>20</w:t>
            </w:r>
          </w:p>
        </w:tc>
      </w:tr>
      <w:tr w:rsidR="00396472" w:rsidTr="00D62471">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r>
      <w:tr w:rsidR="00396472" w:rsidTr="00D62471">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r>
      <w:tr w:rsidR="00396472" w:rsidTr="00D62471">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r>
      <w:tr w:rsidR="00396472" w:rsidTr="00D62471">
        <w:tblPrEx>
          <w:tblBorders>
            <w:left w:val="nil"/>
          </w:tblBorders>
        </w:tblPrEx>
        <w:tc>
          <w:tcPr>
            <w:tcW w:w="0" w:type="auto"/>
            <w:tcBorders>
              <w:left w:val="nil"/>
              <w:bottom w:val="nil"/>
              <w:right w:val="nil"/>
            </w:tcBorders>
          </w:tcPr>
          <w:p w:rsidR="00396472" w:rsidRDefault="00396472">
            <w:pPr>
              <w:pStyle w:val="ConsPlusNormal"/>
            </w:pPr>
          </w:p>
        </w:tc>
        <w:tc>
          <w:tcPr>
            <w:tcW w:w="0" w:type="auto"/>
            <w:tcBorders>
              <w:left w:val="nil"/>
              <w:bottom w:val="nil"/>
              <w:right w:val="nil"/>
            </w:tcBorders>
          </w:tcPr>
          <w:p w:rsidR="00396472" w:rsidRDefault="00396472">
            <w:pPr>
              <w:pStyle w:val="ConsPlusNormal"/>
            </w:pPr>
          </w:p>
        </w:tc>
        <w:tc>
          <w:tcPr>
            <w:tcW w:w="0" w:type="auto"/>
            <w:tcBorders>
              <w:left w:val="nil"/>
              <w:bottom w:val="nil"/>
            </w:tcBorders>
          </w:tcPr>
          <w:p w:rsidR="00396472" w:rsidRDefault="00396472">
            <w:pPr>
              <w:pStyle w:val="ConsPlusNormal"/>
            </w:pPr>
            <w:r>
              <w:t>Всего</w:t>
            </w: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c>
          <w:tcPr>
            <w:tcW w:w="0" w:type="auto"/>
          </w:tcPr>
          <w:p w:rsidR="00396472" w:rsidRDefault="00396472">
            <w:pPr>
              <w:pStyle w:val="ConsPlusNormal"/>
            </w:pPr>
          </w:p>
        </w:tc>
      </w:tr>
      <w:tr w:rsidR="00396472" w:rsidTr="00D62471">
        <w:tblPrEx>
          <w:tblBorders>
            <w:left w:val="nil"/>
            <w:right w:val="nil"/>
            <w:insideH w:val="nil"/>
          </w:tblBorders>
        </w:tblPrEx>
        <w:tc>
          <w:tcPr>
            <w:tcW w:w="0" w:type="auto"/>
            <w:gridSpan w:val="20"/>
            <w:tcBorders>
              <w:top w:val="nil"/>
              <w:left w:val="nil"/>
              <w:bottom w:val="nil"/>
              <w:right w:val="nil"/>
            </w:tcBorders>
          </w:tcPr>
          <w:p w:rsidR="00396472" w:rsidRDefault="00396472">
            <w:pPr>
              <w:pStyle w:val="ConsPlusNormal"/>
            </w:pPr>
          </w:p>
        </w:tc>
      </w:tr>
      <w:tr w:rsidR="00396472" w:rsidTr="00D62471">
        <w:tblPrEx>
          <w:tblBorders>
            <w:left w:val="nil"/>
            <w:insideH w:val="nil"/>
          </w:tblBorders>
        </w:tblPrEx>
        <w:tc>
          <w:tcPr>
            <w:tcW w:w="0" w:type="auto"/>
            <w:gridSpan w:val="19"/>
            <w:tcBorders>
              <w:top w:val="nil"/>
              <w:left w:val="nil"/>
              <w:bottom w:val="nil"/>
            </w:tcBorders>
          </w:tcPr>
          <w:p w:rsidR="00396472" w:rsidRDefault="00396472">
            <w:pPr>
              <w:pStyle w:val="ConsPlusNormal"/>
              <w:jc w:val="right"/>
            </w:pPr>
            <w:r>
              <w:t>Номер страницы</w:t>
            </w:r>
          </w:p>
        </w:tc>
        <w:tc>
          <w:tcPr>
            <w:tcW w:w="0" w:type="auto"/>
          </w:tcPr>
          <w:p w:rsidR="00396472" w:rsidRDefault="00396472">
            <w:pPr>
              <w:pStyle w:val="ConsPlusNormal"/>
            </w:pPr>
          </w:p>
        </w:tc>
      </w:tr>
      <w:tr w:rsidR="00396472" w:rsidTr="00D62471">
        <w:tblPrEx>
          <w:tblBorders>
            <w:left w:val="nil"/>
            <w:insideH w:val="nil"/>
          </w:tblBorders>
        </w:tblPrEx>
        <w:tc>
          <w:tcPr>
            <w:tcW w:w="0" w:type="auto"/>
            <w:gridSpan w:val="19"/>
            <w:tcBorders>
              <w:top w:val="nil"/>
              <w:left w:val="nil"/>
              <w:bottom w:val="nil"/>
            </w:tcBorders>
          </w:tcPr>
          <w:p w:rsidR="00396472" w:rsidRDefault="00396472">
            <w:pPr>
              <w:pStyle w:val="ConsPlusNormal"/>
              <w:jc w:val="right"/>
            </w:pPr>
            <w:r>
              <w:t>Всего страниц</w:t>
            </w:r>
          </w:p>
        </w:tc>
        <w:tc>
          <w:tcPr>
            <w:tcW w:w="0" w:type="auto"/>
          </w:tcPr>
          <w:p w:rsidR="00396472" w:rsidRDefault="00396472">
            <w:pPr>
              <w:pStyle w:val="ConsPlusNormal"/>
            </w:pPr>
          </w:p>
        </w:tc>
      </w:tr>
    </w:tbl>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3175"/>
        <w:gridCol w:w="2665"/>
        <w:gridCol w:w="340"/>
        <w:gridCol w:w="1928"/>
        <w:gridCol w:w="340"/>
        <w:gridCol w:w="3005"/>
        <w:gridCol w:w="340"/>
        <w:gridCol w:w="2438"/>
        <w:gridCol w:w="437"/>
        <w:gridCol w:w="2341"/>
      </w:tblGrid>
      <w:tr w:rsidR="00396472">
        <w:tc>
          <w:tcPr>
            <w:tcW w:w="3175" w:type="dxa"/>
            <w:tcBorders>
              <w:top w:val="nil"/>
              <w:left w:val="nil"/>
              <w:bottom w:val="nil"/>
              <w:right w:val="nil"/>
            </w:tcBorders>
          </w:tcPr>
          <w:p w:rsidR="00396472" w:rsidRDefault="00396472">
            <w:pPr>
              <w:pStyle w:val="ConsPlusNormal"/>
              <w:jc w:val="both"/>
            </w:pPr>
            <w:r>
              <w:t>Руководитель (иное лицо, имеющее право первой подписи в соответствии с карточкой)</w:t>
            </w:r>
          </w:p>
        </w:tc>
        <w:tc>
          <w:tcPr>
            <w:tcW w:w="2665"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1928"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3005"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2438" w:type="dxa"/>
            <w:tcBorders>
              <w:top w:val="nil"/>
              <w:left w:val="nil"/>
              <w:bottom w:val="single" w:sz="4" w:space="0" w:color="auto"/>
              <w:right w:val="nil"/>
            </w:tcBorders>
          </w:tcPr>
          <w:p w:rsidR="00396472" w:rsidRDefault="00396472">
            <w:pPr>
              <w:pStyle w:val="ConsPlusNormal"/>
            </w:pPr>
          </w:p>
        </w:tc>
        <w:tc>
          <w:tcPr>
            <w:tcW w:w="2778" w:type="dxa"/>
            <w:gridSpan w:val="2"/>
            <w:tcBorders>
              <w:top w:val="nil"/>
              <w:left w:val="nil"/>
              <w:bottom w:val="nil"/>
              <w:right w:val="nil"/>
            </w:tcBorders>
          </w:tcPr>
          <w:p w:rsidR="00396472" w:rsidRDefault="00396472">
            <w:pPr>
              <w:pStyle w:val="ConsPlusNormal"/>
            </w:pPr>
          </w:p>
        </w:tc>
      </w:tr>
      <w:tr w:rsidR="00396472">
        <w:tc>
          <w:tcPr>
            <w:tcW w:w="3175" w:type="dxa"/>
            <w:tcBorders>
              <w:top w:val="nil"/>
              <w:left w:val="nil"/>
              <w:bottom w:val="nil"/>
              <w:right w:val="nil"/>
            </w:tcBorders>
          </w:tcPr>
          <w:p w:rsidR="00396472" w:rsidRDefault="00396472">
            <w:pPr>
              <w:pStyle w:val="ConsPlusNormal"/>
            </w:pPr>
          </w:p>
        </w:tc>
        <w:tc>
          <w:tcPr>
            <w:tcW w:w="2665" w:type="dxa"/>
            <w:tcBorders>
              <w:top w:val="single" w:sz="4" w:space="0" w:color="auto"/>
              <w:left w:val="nil"/>
              <w:bottom w:val="nil"/>
              <w:right w:val="nil"/>
            </w:tcBorders>
          </w:tcPr>
          <w:p w:rsidR="00396472" w:rsidRDefault="00396472">
            <w:pPr>
              <w:pStyle w:val="ConsPlusNormal"/>
              <w:jc w:val="center"/>
            </w:pPr>
            <w:r>
              <w:t>(должность)</w:t>
            </w:r>
          </w:p>
        </w:tc>
        <w:tc>
          <w:tcPr>
            <w:tcW w:w="340" w:type="dxa"/>
            <w:tcBorders>
              <w:top w:val="nil"/>
              <w:left w:val="nil"/>
              <w:bottom w:val="nil"/>
              <w:right w:val="nil"/>
            </w:tcBorders>
          </w:tcPr>
          <w:p w:rsidR="00396472" w:rsidRDefault="00396472">
            <w:pPr>
              <w:pStyle w:val="ConsPlusNormal"/>
            </w:pPr>
          </w:p>
        </w:tc>
        <w:tc>
          <w:tcPr>
            <w:tcW w:w="1928" w:type="dxa"/>
            <w:tcBorders>
              <w:top w:val="single" w:sz="4" w:space="0" w:color="auto"/>
              <w:left w:val="nil"/>
              <w:bottom w:val="nil"/>
              <w:right w:val="nil"/>
            </w:tcBorders>
          </w:tcPr>
          <w:p w:rsidR="00396472" w:rsidRDefault="00396472">
            <w:pPr>
              <w:pStyle w:val="ConsPlusNormal"/>
              <w:jc w:val="center"/>
            </w:pPr>
            <w:r>
              <w:t>(подпись)</w:t>
            </w:r>
          </w:p>
        </w:tc>
        <w:tc>
          <w:tcPr>
            <w:tcW w:w="340" w:type="dxa"/>
            <w:tcBorders>
              <w:top w:val="nil"/>
              <w:left w:val="nil"/>
              <w:bottom w:val="nil"/>
              <w:right w:val="nil"/>
            </w:tcBorders>
          </w:tcPr>
          <w:p w:rsidR="00396472" w:rsidRDefault="00396472">
            <w:pPr>
              <w:pStyle w:val="ConsPlusNormal"/>
            </w:pPr>
          </w:p>
        </w:tc>
        <w:tc>
          <w:tcPr>
            <w:tcW w:w="3005" w:type="dxa"/>
            <w:tcBorders>
              <w:top w:val="single" w:sz="4" w:space="0" w:color="auto"/>
              <w:left w:val="nil"/>
              <w:bottom w:val="nil"/>
              <w:right w:val="nil"/>
            </w:tcBorders>
          </w:tcPr>
          <w:p w:rsidR="00396472" w:rsidRDefault="00396472">
            <w:pPr>
              <w:pStyle w:val="ConsPlusNormal"/>
              <w:jc w:val="center"/>
            </w:pPr>
            <w:r>
              <w:t>(расшифровка подписи)</w:t>
            </w:r>
          </w:p>
        </w:tc>
        <w:tc>
          <w:tcPr>
            <w:tcW w:w="340" w:type="dxa"/>
            <w:tcBorders>
              <w:top w:val="nil"/>
              <w:left w:val="nil"/>
              <w:bottom w:val="nil"/>
              <w:right w:val="nil"/>
            </w:tcBorders>
          </w:tcPr>
          <w:p w:rsidR="00396472" w:rsidRDefault="00396472">
            <w:pPr>
              <w:pStyle w:val="ConsPlusNormal"/>
            </w:pPr>
          </w:p>
        </w:tc>
        <w:tc>
          <w:tcPr>
            <w:tcW w:w="2438" w:type="dxa"/>
            <w:tcBorders>
              <w:top w:val="single" w:sz="4" w:space="0" w:color="auto"/>
              <w:left w:val="nil"/>
              <w:bottom w:val="nil"/>
              <w:right w:val="nil"/>
            </w:tcBorders>
          </w:tcPr>
          <w:p w:rsidR="00396472" w:rsidRDefault="00396472">
            <w:pPr>
              <w:pStyle w:val="ConsPlusNormal"/>
              <w:jc w:val="center"/>
            </w:pPr>
            <w:r>
              <w:t>(дата подписания)</w:t>
            </w:r>
          </w:p>
        </w:tc>
        <w:tc>
          <w:tcPr>
            <w:tcW w:w="2778" w:type="dxa"/>
            <w:gridSpan w:val="2"/>
            <w:tcBorders>
              <w:top w:val="nil"/>
              <w:left w:val="nil"/>
              <w:bottom w:val="nil"/>
              <w:right w:val="nil"/>
            </w:tcBorders>
          </w:tcPr>
          <w:p w:rsidR="00396472" w:rsidRDefault="00396472">
            <w:pPr>
              <w:pStyle w:val="ConsPlusNormal"/>
            </w:pPr>
          </w:p>
        </w:tc>
      </w:tr>
      <w:tr w:rsidR="00396472">
        <w:tc>
          <w:tcPr>
            <w:tcW w:w="3175" w:type="dxa"/>
            <w:tcBorders>
              <w:top w:val="nil"/>
              <w:left w:val="nil"/>
              <w:bottom w:val="nil"/>
              <w:right w:val="nil"/>
            </w:tcBorders>
          </w:tcPr>
          <w:p w:rsidR="00396472" w:rsidRDefault="00396472">
            <w:pPr>
              <w:pStyle w:val="ConsPlusNormal"/>
              <w:jc w:val="center"/>
            </w:pPr>
            <w:r>
              <w:t>М.П.</w:t>
            </w:r>
          </w:p>
        </w:tc>
        <w:tc>
          <w:tcPr>
            <w:tcW w:w="13834" w:type="dxa"/>
            <w:gridSpan w:val="9"/>
            <w:tcBorders>
              <w:top w:val="nil"/>
              <w:left w:val="nil"/>
              <w:bottom w:val="nil"/>
              <w:right w:val="nil"/>
            </w:tcBorders>
          </w:tcPr>
          <w:p w:rsidR="00396472" w:rsidRDefault="00396472">
            <w:pPr>
              <w:pStyle w:val="ConsPlusNormal"/>
            </w:pPr>
          </w:p>
        </w:tc>
      </w:tr>
      <w:tr w:rsidR="00396472">
        <w:tc>
          <w:tcPr>
            <w:tcW w:w="6180" w:type="dxa"/>
            <w:gridSpan w:val="3"/>
            <w:tcBorders>
              <w:top w:val="nil"/>
              <w:left w:val="nil"/>
              <w:bottom w:val="nil"/>
              <w:right w:val="nil"/>
            </w:tcBorders>
          </w:tcPr>
          <w:p w:rsidR="00396472" w:rsidRDefault="00396472">
            <w:pPr>
              <w:pStyle w:val="ConsPlusNormal"/>
            </w:pPr>
          </w:p>
        </w:tc>
        <w:tc>
          <w:tcPr>
            <w:tcW w:w="1928"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3005"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2438" w:type="dxa"/>
            <w:tcBorders>
              <w:top w:val="nil"/>
              <w:left w:val="nil"/>
              <w:bottom w:val="single" w:sz="4" w:space="0" w:color="auto"/>
              <w:right w:val="nil"/>
            </w:tcBorders>
          </w:tcPr>
          <w:p w:rsidR="00396472" w:rsidRDefault="00396472">
            <w:pPr>
              <w:pStyle w:val="ConsPlusNormal"/>
            </w:pPr>
          </w:p>
        </w:tc>
        <w:tc>
          <w:tcPr>
            <w:tcW w:w="2778" w:type="dxa"/>
            <w:gridSpan w:val="2"/>
            <w:tcBorders>
              <w:top w:val="nil"/>
              <w:left w:val="nil"/>
              <w:bottom w:val="nil"/>
              <w:right w:val="nil"/>
            </w:tcBorders>
          </w:tcPr>
          <w:p w:rsidR="00396472" w:rsidRDefault="00396472">
            <w:pPr>
              <w:pStyle w:val="ConsPlusNormal"/>
            </w:pPr>
          </w:p>
        </w:tc>
      </w:tr>
      <w:tr w:rsidR="00396472">
        <w:tc>
          <w:tcPr>
            <w:tcW w:w="5840" w:type="dxa"/>
            <w:gridSpan w:val="2"/>
            <w:tcBorders>
              <w:top w:val="nil"/>
              <w:left w:val="nil"/>
              <w:bottom w:val="nil"/>
              <w:right w:val="nil"/>
            </w:tcBorders>
          </w:tcPr>
          <w:p w:rsidR="00396472" w:rsidRDefault="00396472">
            <w:pPr>
              <w:pStyle w:val="ConsPlusNormal"/>
              <w:jc w:val="both"/>
            </w:pPr>
            <w:r>
              <w:t>Главный бухгалтер (иное лицо, имеющее право второй подписи в соответствии с карточкой)</w:t>
            </w:r>
          </w:p>
        </w:tc>
        <w:tc>
          <w:tcPr>
            <w:tcW w:w="340" w:type="dxa"/>
            <w:tcBorders>
              <w:top w:val="nil"/>
              <w:left w:val="nil"/>
              <w:bottom w:val="nil"/>
              <w:right w:val="nil"/>
            </w:tcBorders>
          </w:tcPr>
          <w:p w:rsidR="00396472" w:rsidRDefault="00396472">
            <w:pPr>
              <w:pStyle w:val="ConsPlusNormal"/>
            </w:pPr>
          </w:p>
        </w:tc>
        <w:tc>
          <w:tcPr>
            <w:tcW w:w="1928" w:type="dxa"/>
            <w:tcBorders>
              <w:top w:val="single" w:sz="4" w:space="0" w:color="auto"/>
              <w:left w:val="nil"/>
              <w:bottom w:val="nil"/>
              <w:right w:val="nil"/>
            </w:tcBorders>
          </w:tcPr>
          <w:p w:rsidR="00396472" w:rsidRDefault="00396472">
            <w:pPr>
              <w:pStyle w:val="ConsPlusNormal"/>
              <w:jc w:val="center"/>
            </w:pPr>
            <w:r>
              <w:t>(подпись)</w:t>
            </w:r>
          </w:p>
        </w:tc>
        <w:tc>
          <w:tcPr>
            <w:tcW w:w="340" w:type="dxa"/>
            <w:tcBorders>
              <w:top w:val="nil"/>
              <w:left w:val="nil"/>
              <w:bottom w:val="nil"/>
              <w:right w:val="nil"/>
            </w:tcBorders>
          </w:tcPr>
          <w:p w:rsidR="00396472" w:rsidRDefault="00396472">
            <w:pPr>
              <w:pStyle w:val="ConsPlusNormal"/>
            </w:pPr>
          </w:p>
        </w:tc>
        <w:tc>
          <w:tcPr>
            <w:tcW w:w="3005" w:type="dxa"/>
            <w:tcBorders>
              <w:top w:val="single" w:sz="4" w:space="0" w:color="auto"/>
              <w:left w:val="nil"/>
              <w:bottom w:val="nil"/>
              <w:right w:val="nil"/>
            </w:tcBorders>
          </w:tcPr>
          <w:p w:rsidR="00396472" w:rsidRDefault="00396472">
            <w:pPr>
              <w:pStyle w:val="ConsPlusNormal"/>
              <w:jc w:val="center"/>
            </w:pPr>
            <w:r>
              <w:t>(расшифровка подписи)</w:t>
            </w:r>
          </w:p>
        </w:tc>
        <w:tc>
          <w:tcPr>
            <w:tcW w:w="340" w:type="dxa"/>
            <w:tcBorders>
              <w:top w:val="nil"/>
              <w:left w:val="nil"/>
              <w:bottom w:val="nil"/>
              <w:right w:val="nil"/>
            </w:tcBorders>
          </w:tcPr>
          <w:p w:rsidR="00396472" w:rsidRDefault="00396472">
            <w:pPr>
              <w:pStyle w:val="ConsPlusNormal"/>
            </w:pPr>
          </w:p>
        </w:tc>
        <w:tc>
          <w:tcPr>
            <w:tcW w:w="2438" w:type="dxa"/>
            <w:tcBorders>
              <w:top w:val="single" w:sz="4" w:space="0" w:color="auto"/>
              <w:left w:val="nil"/>
              <w:bottom w:val="nil"/>
              <w:right w:val="nil"/>
            </w:tcBorders>
          </w:tcPr>
          <w:p w:rsidR="00396472" w:rsidRDefault="00396472">
            <w:pPr>
              <w:pStyle w:val="ConsPlusNormal"/>
              <w:jc w:val="center"/>
            </w:pPr>
            <w:r>
              <w:t>(дата подписания)</w:t>
            </w:r>
          </w:p>
        </w:tc>
        <w:tc>
          <w:tcPr>
            <w:tcW w:w="2778" w:type="dxa"/>
            <w:gridSpan w:val="2"/>
            <w:tcBorders>
              <w:top w:val="nil"/>
              <w:left w:val="nil"/>
              <w:bottom w:val="nil"/>
              <w:right w:val="nil"/>
            </w:tcBorders>
          </w:tcPr>
          <w:p w:rsidR="00396472" w:rsidRDefault="00396472">
            <w:pPr>
              <w:pStyle w:val="ConsPlusNormal"/>
            </w:pPr>
          </w:p>
        </w:tc>
      </w:tr>
      <w:tr w:rsidR="00396472">
        <w:tc>
          <w:tcPr>
            <w:tcW w:w="3175" w:type="dxa"/>
            <w:tcBorders>
              <w:top w:val="nil"/>
              <w:left w:val="nil"/>
              <w:bottom w:val="nil"/>
              <w:right w:val="nil"/>
            </w:tcBorders>
          </w:tcPr>
          <w:p w:rsidR="00396472" w:rsidRDefault="00396472">
            <w:pPr>
              <w:pStyle w:val="ConsPlusNormal"/>
              <w:jc w:val="both"/>
            </w:pPr>
            <w:r>
              <w:lastRenderedPageBreak/>
              <w:t>Ответственный исполнитель</w:t>
            </w:r>
          </w:p>
        </w:tc>
        <w:tc>
          <w:tcPr>
            <w:tcW w:w="2665"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1928"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3005" w:type="dxa"/>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2438" w:type="dxa"/>
            <w:tcBorders>
              <w:top w:val="nil"/>
              <w:left w:val="nil"/>
              <w:bottom w:val="single" w:sz="4" w:space="0" w:color="auto"/>
              <w:right w:val="nil"/>
            </w:tcBorders>
          </w:tcPr>
          <w:p w:rsidR="00396472" w:rsidRDefault="00396472">
            <w:pPr>
              <w:pStyle w:val="ConsPlusNormal"/>
            </w:pPr>
          </w:p>
        </w:tc>
        <w:tc>
          <w:tcPr>
            <w:tcW w:w="437" w:type="dxa"/>
            <w:tcBorders>
              <w:top w:val="nil"/>
              <w:left w:val="nil"/>
              <w:bottom w:val="nil"/>
              <w:right w:val="nil"/>
            </w:tcBorders>
          </w:tcPr>
          <w:p w:rsidR="00396472" w:rsidRDefault="00396472">
            <w:pPr>
              <w:pStyle w:val="ConsPlusNormal"/>
            </w:pPr>
          </w:p>
        </w:tc>
        <w:tc>
          <w:tcPr>
            <w:tcW w:w="2341" w:type="dxa"/>
            <w:tcBorders>
              <w:top w:val="nil"/>
              <w:left w:val="nil"/>
              <w:bottom w:val="single" w:sz="4" w:space="0" w:color="auto"/>
              <w:right w:val="nil"/>
            </w:tcBorders>
          </w:tcPr>
          <w:p w:rsidR="00396472" w:rsidRDefault="00396472">
            <w:pPr>
              <w:pStyle w:val="ConsPlusNormal"/>
            </w:pPr>
          </w:p>
        </w:tc>
      </w:tr>
      <w:tr w:rsidR="00396472">
        <w:tc>
          <w:tcPr>
            <w:tcW w:w="3175" w:type="dxa"/>
            <w:tcBorders>
              <w:top w:val="nil"/>
              <w:left w:val="nil"/>
              <w:bottom w:val="nil"/>
              <w:right w:val="nil"/>
            </w:tcBorders>
          </w:tcPr>
          <w:p w:rsidR="00396472" w:rsidRDefault="00396472">
            <w:pPr>
              <w:pStyle w:val="ConsPlusNormal"/>
            </w:pPr>
          </w:p>
        </w:tc>
        <w:tc>
          <w:tcPr>
            <w:tcW w:w="2665" w:type="dxa"/>
            <w:tcBorders>
              <w:top w:val="single" w:sz="4" w:space="0" w:color="auto"/>
              <w:left w:val="nil"/>
              <w:bottom w:val="nil"/>
              <w:right w:val="nil"/>
            </w:tcBorders>
          </w:tcPr>
          <w:p w:rsidR="00396472" w:rsidRDefault="00396472">
            <w:pPr>
              <w:pStyle w:val="ConsPlusNormal"/>
              <w:jc w:val="center"/>
            </w:pPr>
            <w:r>
              <w:t>(должность)</w:t>
            </w:r>
          </w:p>
        </w:tc>
        <w:tc>
          <w:tcPr>
            <w:tcW w:w="340" w:type="dxa"/>
            <w:tcBorders>
              <w:top w:val="nil"/>
              <w:left w:val="nil"/>
              <w:bottom w:val="nil"/>
              <w:right w:val="nil"/>
            </w:tcBorders>
          </w:tcPr>
          <w:p w:rsidR="00396472" w:rsidRDefault="00396472">
            <w:pPr>
              <w:pStyle w:val="ConsPlusNormal"/>
            </w:pPr>
          </w:p>
        </w:tc>
        <w:tc>
          <w:tcPr>
            <w:tcW w:w="1928" w:type="dxa"/>
            <w:tcBorders>
              <w:top w:val="single" w:sz="4" w:space="0" w:color="auto"/>
              <w:left w:val="nil"/>
              <w:bottom w:val="nil"/>
              <w:right w:val="nil"/>
            </w:tcBorders>
          </w:tcPr>
          <w:p w:rsidR="00396472" w:rsidRDefault="00396472">
            <w:pPr>
              <w:pStyle w:val="ConsPlusNormal"/>
              <w:jc w:val="center"/>
            </w:pPr>
            <w:r>
              <w:t>(подпись)</w:t>
            </w:r>
          </w:p>
        </w:tc>
        <w:tc>
          <w:tcPr>
            <w:tcW w:w="340" w:type="dxa"/>
            <w:tcBorders>
              <w:top w:val="nil"/>
              <w:left w:val="nil"/>
              <w:bottom w:val="nil"/>
              <w:right w:val="nil"/>
            </w:tcBorders>
          </w:tcPr>
          <w:p w:rsidR="00396472" w:rsidRDefault="00396472">
            <w:pPr>
              <w:pStyle w:val="ConsPlusNormal"/>
            </w:pPr>
          </w:p>
        </w:tc>
        <w:tc>
          <w:tcPr>
            <w:tcW w:w="3005" w:type="dxa"/>
            <w:tcBorders>
              <w:top w:val="single" w:sz="4" w:space="0" w:color="auto"/>
              <w:left w:val="nil"/>
              <w:bottom w:val="nil"/>
              <w:right w:val="nil"/>
            </w:tcBorders>
          </w:tcPr>
          <w:p w:rsidR="00396472" w:rsidRDefault="00396472">
            <w:pPr>
              <w:pStyle w:val="ConsPlusNormal"/>
              <w:jc w:val="center"/>
            </w:pPr>
            <w:r>
              <w:t>(расшифровка подписи)</w:t>
            </w:r>
          </w:p>
        </w:tc>
        <w:tc>
          <w:tcPr>
            <w:tcW w:w="340" w:type="dxa"/>
            <w:tcBorders>
              <w:top w:val="nil"/>
              <w:left w:val="nil"/>
              <w:bottom w:val="nil"/>
              <w:right w:val="nil"/>
            </w:tcBorders>
          </w:tcPr>
          <w:p w:rsidR="00396472" w:rsidRDefault="00396472">
            <w:pPr>
              <w:pStyle w:val="ConsPlusNormal"/>
            </w:pPr>
          </w:p>
        </w:tc>
        <w:tc>
          <w:tcPr>
            <w:tcW w:w="2438" w:type="dxa"/>
            <w:tcBorders>
              <w:top w:val="single" w:sz="4" w:space="0" w:color="auto"/>
              <w:left w:val="nil"/>
              <w:bottom w:val="nil"/>
              <w:right w:val="nil"/>
            </w:tcBorders>
          </w:tcPr>
          <w:p w:rsidR="00396472" w:rsidRDefault="00396472">
            <w:pPr>
              <w:pStyle w:val="ConsPlusNormal"/>
              <w:jc w:val="center"/>
            </w:pPr>
            <w:r>
              <w:t>(номер телефона)</w:t>
            </w:r>
          </w:p>
        </w:tc>
        <w:tc>
          <w:tcPr>
            <w:tcW w:w="437" w:type="dxa"/>
            <w:tcBorders>
              <w:top w:val="nil"/>
              <w:left w:val="nil"/>
              <w:bottom w:val="nil"/>
              <w:right w:val="nil"/>
            </w:tcBorders>
          </w:tcPr>
          <w:p w:rsidR="00396472" w:rsidRDefault="00396472">
            <w:pPr>
              <w:pStyle w:val="ConsPlusNormal"/>
            </w:pPr>
          </w:p>
        </w:tc>
        <w:tc>
          <w:tcPr>
            <w:tcW w:w="2341" w:type="dxa"/>
            <w:tcBorders>
              <w:top w:val="single" w:sz="4" w:space="0" w:color="auto"/>
              <w:left w:val="nil"/>
              <w:bottom w:val="nil"/>
              <w:right w:val="nil"/>
            </w:tcBorders>
          </w:tcPr>
          <w:p w:rsidR="00396472" w:rsidRDefault="00396472">
            <w:pPr>
              <w:pStyle w:val="ConsPlusNormal"/>
              <w:jc w:val="center"/>
            </w:pPr>
            <w:r>
              <w:t>(дата подписания)</w:t>
            </w:r>
          </w:p>
        </w:tc>
      </w:tr>
    </w:tbl>
    <w:p w:rsidR="00396472" w:rsidRDefault="00396472">
      <w:pPr>
        <w:pStyle w:val="ConsPlusNormal"/>
        <w:jc w:val="both"/>
      </w:pPr>
    </w:p>
    <w:tbl>
      <w:tblPr>
        <w:tblW w:w="0" w:type="auto"/>
        <w:tblBorders>
          <w:right w:val="single" w:sz="4" w:space="0" w:color="auto"/>
          <w:insideV w:val="single" w:sz="4" w:space="0" w:color="auto"/>
        </w:tblBorders>
        <w:tblCellMar>
          <w:top w:w="102" w:type="dxa"/>
          <w:left w:w="62" w:type="dxa"/>
          <w:bottom w:w="102" w:type="dxa"/>
          <w:right w:w="62" w:type="dxa"/>
        </w:tblCellMar>
        <w:tblLook w:val="0000"/>
      </w:tblPr>
      <w:tblGrid>
        <w:gridCol w:w="130"/>
        <w:gridCol w:w="2800"/>
        <w:gridCol w:w="1276"/>
        <w:gridCol w:w="130"/>
        <w:gridCol w:w="1041"/>
        <w:gridCol w:w="130"/>
        <w:gridCol w:w="2381"/>
      </w:tblGrid>
      <w:tr w:rsidR="00396472" w:rsidTr="00D62471">
        <w:tc>
          <w:tcPr>
            <w:tcW w:w="0" w:type="auto"/>
            <w:tcBorders>
              <w:top w:val="nil"/>
              <w:left w:val="nil"/>
              <w:bottom w:val="nil"/>
            </w:tcBorders>
          </w:tcPr>
          <w:p w:rsidR="00396472" w:rsidRDefault="00396472">
            <w:pPr>
              <w:pStyle w:val="ConsPlusNormal"/>
            </w:pPr>
          </w:p>
        </w:tc>
        <w:tc>
          <w:tcPr>
            <w:tcW w:w="0" w:type="auto"/>
            <w:gridSpan w:val="6"/>
            <w:tcBorders>
              <w:top w:val="single" w:sz="4" w:space="0" w:color="auto"/>
              <w:bottom w:val="nil"/>
            </w:tcBorders>
          </w:tcPr>
          <w:p w:rsidR="00396472" w:rsidRDefault="00396472">
            <w:pPr>
              <w:pStyle w:val="ConsPlusNormal"/>
              <w:jc w:val="center"/>
            </w:pPr>
            <w:r>
              <w:t>Служебные отметки министерства управления финансами Самарской области</w:t>
            </w:r>
          </w:p>
        </w:tc>
      </w:tr>
      <w:tr w:rsidR="00396472" w:rsidTr="00D62471">
        <w:tblPrEx>
          <w:tblBorders>
            <w:insideV w:val="none" w:sz="0" w:space="0" w:color="auto"/>
          </w:tblBorders>
        </w:tblPrEx>
        <w:tc>
          <w:tcPr>
            <w:tcW w:w="0" w:type="auto"/>
            <w:tcBorders>
              <w:top w:val="nil"/>
              <w:left w:val="nil"/>
              <w:bottom w:val="nil"/>
              <w:right w:val="single" w:sz="4" w:space="0" w:color="auto"/>
            </w:tcBorders>
          </w:tcPr>
          <w:p w:rsidR="00396472" w:rsidRDefault="00396472">
            <w:pPr>
              <w:pStyle w:val="ConsPlusNormal"/>
            </w:pPr>
          </w:p>
        </w:tc>
        <w:tc>
          <w:tcPr>
            <w:tcW w:w="0" w:type="auto"/>
            <w:tcBorders>
              <w:top w:val="nil"/>
              <w:left w:val="single" w:sz="4" w:space="0" w:color="auto"/>
              <w:bottom w:val="nil"/>
              <w:right w:val="nil"/>
            </w:tcBorders>
          </w:tcPr>
          <w:p w:rsidR="00396472" w:rsidRDefault="00396472">
            <w:pPr>
              <w:pStyle w:val="ConsPlusNormal"/>
              <w:jc w:val="both"/>
            </w:pPr>
            <w:r>
              <w:t>Ответственный исполнитель</w:t>
            </w:r>
          </w:p>
        </w:tc>
        <w:tc>
          <w:tcPr>
            <w:tcW w:w="0" w:type="auto"/>
            <w:tcBorders>
              <w:top w:val="nil"/>
              <w:left w:val="nil"/>
              <w:bottom w:val="single" w:sz="4" w:space="0" w:color="auto"/>
              <w:right w:val="nil"/>
            </w:tcBorders>
          </w:tcPr>
          <w:p w:rsidR="00396472" w:rsidRDefault="00396472">
            <w:pPr>
              <w:pStyle w:val="ConsPlusNormal"/>
            </w:pPr>
          </w:p>
        </w:tc>
        <w:tc>
          <w:tcPr>
            <w:tcW w:w="0" w:type="auto"/>
            <w:tcBorders>
              <w:top w:val="nil"/>
              <w:left w:val="nil"/>
              <w:bottom w:val="nil"/>
              <w:right w:val="nil"/>
            </w:tcBorders>
          </w:tcPr>
          <w:p w:rsidR="00396472" w:rsidRDefault="00396472">
            <w:pPr>
              <w:pStyle w:val="ConsPlusNormal"/>
            </w:pPr>
          </w:p>
        </w:tc>
        <w:tc>
          <w:tcPr>
            <w:tcW w:w="0" w:type="auto"/>
            <w:tcBorders>
              <w:top w:val="nil"/>
              <w:left w:val="nil"/>
              <w:bottom w:val="single" w:sz="4" w:space="0" w:color="auto"/>
              <w:right w:val="nil"/>
            </w:tcBorders>
          </w:tcPr>
          <w:p w:rsidR="00396472" w:rsidRDefault="00396472">
            <w:pPr>
              <w:pStyle w:val="ConsPlusNormal"/>
            </w:pPr>
          </w:p>
        </w:tc>
        <w:tc>
          <w:tcPr>
            <w:tcW w:w="0" w:type="auto"/>
            <w:tcBorders>
              <w:top w:val="nil"/>
              <w:left w:val="nil"/>
              <w:bottom w:val="nil"/>
              <w:right w:val="nil"/>
            </w:tcBorders>
          </w:tcPr>
          <w:p w:rsidR="00396472" w:rsidRDefault="00396472">
            <w:pPr>
              <w:pStyle w:val="ConsPlusNormal"/>
            </w:pPr>
          </w:p>
        </w:tc>
        <w:tc>
          <w:tcPr>
            <w:tcW w:w="0" w:type="auto"/>
            <w:tcBorders>
              <w:top w:val="nil"/>
              <w:left w:val="nil"/>
              <w:bottom w:val="single" w:sz="4" w:space="0" w:color="auto"/>
              <w:right w:val="single" w:sz="4" w:space="0" w:color="auto"/>
            </w:tcBorders>
          </w:tcPr>
          <w:p w:rsidR="00396472" w:rsidRDefault="00396472">
            <w:pPr>
              <w:pStyle w:val="ConsPlusNormal"/>
            </w:pPr>
          </w:p>
        </w:tc>
      </w:tr>
      <w:tr w:rsidR="00396472" w:rsidTr="00D62471">
        <w:tblPrEx>
          <w:tblBorders>
            <w:insideV w:val="none" w:sz="0" w:space="0" w:color="auto"/>
          </w:tblBorders>
        </w:tblPrEx>
        <w:tc>
          <w:tcPr>
            <w:tcW w:w="0" w:type="auto"/>
            <w:tcBorders>
              <w:top w:val="nil"/>
              <w:left w:val="nil"/>
              <w:bottom w:val="nil"/>
              <w:right w:val="single" w:sz="4" w:space="0" w:color="auto"/>
            </w:tcBorders>
          </w:tcPr>
          <w:p w:rsidR="00396472" w:rsidRDefault="00396472">
            <w:pPr>
              <w:pStyle w:val="ConsPlusNormal"/>
            </w:pPr>
          </w:p>
        </w:tc>
        <w:tc>
          <w:tcPr>
            <w:tcW w:w="0" w:type="auto"/>
            <w:tcBorders>
              <w:top w:val="nil"/>
              <w:left w:val="single" w:sz="4" w:space="0" w:color="auto"/>
              <w:bottom w:val="nil"/>
              <w:right w:val="nil"/>
            </w:tcBorders>
          </w:tcPr>
          <w:p w:rsidR="00396472" w:rsidRDefault="00396472">
            <w:pPr>
              <w:pStyle w:val="ConsPlusNormal"/>
            </w:pPr>
          </w:p>
        </w:tc>
        <w:tc>
          <w:tcPr>
            <w:tcW w:w="0" w:type="auto"/>
            <w:tcBorders>
              <w:top w:val="single" w:sz="4" w:space="0" w:color="auto"/>
              <w:left w:val="nil"/>
              <w:bottom w:val="nil"/>
              <w:right w:val="nil"/>
            </w:tcBorders>
          </w:tcPr>
          <w:p w:rsidR="00396472" w:rsidRDefault="00396472">
            <w:pPr>
              <w:pStyle w:val="ConsPlusNormal"/>
              <w:jc w:val="center"/>
            </w:pPr>
            <w:r>
              <w:t>(должность)</w:t>
            </w:r>
          </w:p>
        </w:tc>
        <w:tc>
          <w:tcPr>
            <w:tcW w:w="0" w:type="auto"/>
            <w:tcBorders>
              <w:top w:val="nil"/>
              <w:left w:val="nil"/>
              <w:bottom w:val="nil"/>
              <w:right w:val="nil"/>
            </w:tcBorders>
          </w:tcPr>
          <w:p w:rsidR="00396472" w:rsidRDefault="00396472">
            <w:pPr>
              <w:pStyle w:val="ConsPlusNormal"/>
            </w:pPr>
          </w:p>
        </w:tc>
        <w:tc>
          <w:tcPr>
            <w:tcW w:w="0" w:type="auto"/>
            <w:tcBorders>
              <w:top w:val="single" w:sz="4" w:space="0" w:color="auto"/>
              <w:left w:val="nil"/>
              <w:bottom w:val="nil"/>
              <w:right w:val="nil"/>
            </w:tcBorders>
          </w:tcPr>
          <w:p w:rsidR="00396472" w:rsidRDefault="00396472">
            <w:pPr>
              <w:pStyle w:val="ConsPlusNormal"/>
              <w:jc w:val="center"/>
            </w:pPr>
            <w:r>
              <w:t>(подпись)</w:t>
            </w:r>
          </w:p>
        </w:tc>
        <w:tc>
          <w:tcPr>
            <w:tcW w:w="0" w:type="auto"/>
            <w:tcBorders>
              <w:top w:val="nil"/>
              <w:left w:val="nil"/>
              <w:bottom w:val="nil"/>
              <w:right w:val="nil"/>
            </w:tcBorders>
          </w:tcPr>
          <w:p w:rsidR="00396472" w:rsidRDefault="00396472">
            <w:pPr>
              <w:pStyle w:val="ConsPlusNormal"/>
            </w:pPr>
          </w:p>
        </w:tc>
        <w:tc>
          <w:tcPr>
            <w:tcW w:w="0" w:type="auto"/>
            <w:tcBorders>
              <w:top w:val="single" w:sz="4" w:space="0" w:color="auto"/>
              <w:left w:val="nil"/>
              <w:bottom w:val="nil"/>
              <w:right w:val="single" w:sz="4" w:space="0" w:color="auto"/>
            </w:tcBorders>
          </w:tcPr>
          <w:p w:rsidR="00396472" w:rsidRDefault="00396472">
            <w:pPr>
              <w:pStyle w:val="ConsPlusNormal"/>
              <w:jc w:val="center"/>
            </w:pPr>
            <w:r>
              <w:t>(расшифровка подписи)</w:t>
            </w:r>
          </w:p>
        </w:tc>
      </w:tr>
      <w:tr w:rsidR="00396472" w:rsidTr="00D62471">
        <w:tc>
          <w:tcPr>
            <w:tcW w:w="0" w:type="auto"/>
            <w:tcBorders>
              <w:top w:val="nil"/>
              <w:left w:val="nil"/>
              <w:bottom w:val="nil"/>
            </w:tcBorders>
          </w:tcPr>
          <w:p w:rsidR="00396472" w:rsidRDefault="00396472">
            <w:pPr>
              <w:pStyle w:val="ConsPlusNormal"/>
            </w:pPr>
          </w:p>
        </w:tc>
        <w:tc>
          <w:tcPr>
            <w:tcW w:w="0" w:type="auto"/>
            <w:gridSpan w:val="6"/>
            <w:tcBorders>
              <w:top w:val="nil"/>
              <w:bottom w:val="nil"/>
            </w:tcBorders>
          </w:tcPr>
          <w:p w:rsidR="00396472" w:rsidRDefault="00396472">
            <w:pPr>
              <w:pStyle w:val="ConsPlusNormal"/>
              <w:jc w:val="both"/>
            </w:pPr>
            <w:r>
              <w:t>"__" __________ 20__ г.</w:t>
            </w:r>
          </w:p>
        </w:tc>
      </w:tr>
      <w:tr w:rsidR="00396472" w:rsidTr="00D62471">
        <w:tc>
          <w:tcPr>
            <w:tcW w:w="0" w:type="auto"/>
            <w:tcBorders>
              <w:top w:val="nil"/>
              <w:left w:val="nil"/>
              <w:bottom w:val="nil"/>
            </w:tcBorders>
          </w:tcPr>
          <w:p w:rsidR="00396472" w:rsidRDefault="00396472">
            <w:pPr>
              <w:pStyle w:val="ConsPlusNormal"/>
            </w:pPr>
          </w:p>
        </w:tc>
        <w:tc>
          <w:tcPr>
            <w:tcW w:w="0" w:type="auto"/>
            <w:gridSpan w:val="6"/>
            <w:tcBorders>
              <w:top w:val="nil"/>
              <w:bottom w:val="single" w:sz="4" w:space="0" w:color="auto"/>
            </w:tcBorders>
          </w:tcPr>
          <w:p w:rsidR="00396472" w:rsidRDefault="00396472">
            <w:pPr>
              <w:pStyle w:val="ConsPlusNormal"/>
            </w:pPr>
          </w:p>
        </w:tc>
      </w:tr>
    </w:tbl>
    <w:p w:rsidR="00396472" w:rsidRDefault="00396472">
      <w:pPr>
        <w:sectPr w:rsidR="00396472">
          <w:pgSz w:w="16838" w:h="11905" w:orient="landscape"/>
          <w:pgMar w:top="1701" w:right="1134" w:bottom="850" w:left="1134" w:header="0" w:footer="0" w:gutter="0"/>
          <w:cols w:space="720"/>
        </w:sectPr>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right"/>
        <w:outlineLvl w:val="1"/>
      </w:pPr>
      <w:r>
        <w:t>Приложение 3</w:t>
      </w:r>
    </w:p>
    <w:p w:rsidR="00396472" w:rsidRDefault="00396472">
      <w:pPr>
        <w:pStyle w:val="ConsPlusNormal"/>
        <w:jc w:val="right"/>
      </w:pPr>
      <w:r>
        <w:t>к Порядку</w:t>
      </w:r>
    </w:p>
    <w:p w:rsidR="00396472" w:rsidRDefault="00396472">
      <w:pPr>
        <w:pStyle w:val="ConsPlusNormal"/>
        <w:jc w:val="right"/>
      </w:pPr>
      <w:r>
        <w:t>санкционирования операций</w:t>
      </w:r>
    </w:p>
    <w:p w:rsidR="00396472" w:rsidRDefault="00396472">
      <w:pPr>
        <w:pStyle w:val="ConsPlusNormal"/>
        <w:jc w:val="right"/>
      </w:pPr>
      <w:r>
        <w:t>со средствами участников</w:t>
      </w:r>
    </w:p>
    <w:p w:rsidR="00396472" w:rsidRDefault="00396472">
      <w:pPr>
        <w:pStyle w:val="ConsPlusNormal"/>
        <w:jc w:val="right"/>
      </w:pPr>
      <w:r>
        <w:t>казначейского сопровождения</w:t>
      </w:r>
    </w:p>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5804"/>
        <w:gridCol w:w="3210"/>
      </w:tblGrid>
      <w:tr w:rsidR="00396472">
        <w:tc>
          <w:tcPr>
            <w:tcW w:w="9014" w:type="dxa"/>
            <w:gridSpan w:val="2"/>
            <w:tcBorders>
              <w:top w:val="nil"/>
              <w:left w:val="nil"/>
              <w:bottom w:val="nil"/>
              <w:right w:val="nil"/>
            </w:tcBorders>
          </w:tcPr>
          <w:p w:rsidR="00396472" w:rsidRDefault="00396472">
            <w:pPr>
              <w:pStyle w:val="ConsPlusNormal"/>
              <w:jc w:val="center"/>
            </w:pPr>
            <w:bookmarkStart w:id="13" w:name="P888"/>
            <w:bookmarkEnd w:id="13"/>
            <w:r>
              <w:t>Сведения об обязательстве</w:t>
            </w:r>
          </w:p>
        </w:tc>
      </w:tr>
      <w:tr w:rsidR="00396472">
        <w:tc>
          <w:tcPr>
            <w:tcW w:w="9014" w:type="dxa"/>
            <w:gridSpan w:val="2"/>
            <w:tcBorders>
              <w:top w:val="nil"/>
              <w:left w:val="nil"/>
              <w:bottom w:val="nil"/>
              <w:right w:val="nil"/>
            </w:tcBorders>
          </w:tcPr>
          <w:p w:rsidR="00396472" w:rsidRDefault="00396472">
            <w:pPr>
              <w:pStyle w:val="ConsPlusNormal"/>
            </w:pPr>
          </w:p>
        </w:tc>
      </w:tr>
      <w:tr w:rsidR="00396472">
        <w:tc>
          <w:tcPr>
            <w:tcW w:w="9014" w:type="dxa"/>
            <w:gridSpan w:val="2"/>
            <w:tcBorders>
              <w:top w:val="nil"/>
              <w:left w:val="nil"/>
              <w:bottom w:val="nil"/>
              <w:right w:val="nil"/>
            </w:tcBorders>
          </w:tcPr>
          <w:p w:rsidR="00396472" w:rsidRDefault="00396472">
            <w:pPr>
              <w:pStyle w:val="ConsPlusNormal"/>
            </w:pPr>
            <w:r>
              <w:t xml:space="preserve">Наименование участника казначейского сопровождения (обособленного подразделения </w:t>
            </w:r>
            <w:hyperlink w:anchor="P971" w:history="1">
              <w:r>
                <w:rPr>
                  <w:color w:val="0000FF"/>
                </w:rPr>
                <w:t>&lt;*&gt;</w:t>
              </w:r>
            </w:hyperlink>
            <w:r>
              <w:t>) и номер лицевого счета __________________________________</w:t>
            </w:r>
          </w:p>
        </w:tc>
      </w:tr>
      <w:tr w:rsidR="00396472">
        <w:tc>
          <w:tcPr>
            <w:tcW w:w="9014" w:type="dxa"/>
            <w:gridSpan w:val="2"/>
            <w:tcBorders>
              <w:top w:val="nil"/>
              <w:left w:val="nil"/>
              <w:bottom w:val="single" w:sz="4" w:space="0" w:color="auto"/>
              <w:right w:val="nil"/>
            </w:tcBorders>
          </w:tcPr>
          <w:p w:rsidR="00396472" w:rsidRDefault="00396472">
            <w:pPr>
              <w:pStyle w:val="ConsPlusNormal"/>
            </w:pPr>
          </w:p>
        </w:tc>
      </w:tr>
      <w:tr w:rsidR="00396472">
        <w:tc>
          <w:tcPr>
            <w:tcW w:w="9014" w:type="dxa"/>
            <w:gridSpan w:val="2"/>
            <w:tcBorders>
              <w:top w:val="single" w:sz="4" w:space="0" w:color="auto"/>
              <w:left w:val="nil"/>
              <w:bottom w:val="nil"/>
              <w:right w:val="nil"/>
            </w:tcBorders>
          </w:tcPr>
          <w:p w:rsidR="00396472" w:rsidRDefault="00396472">
            <w:pPr>
              <w:pStyle w:val="ConsPlusNormal"/>
            </w:pPr>
            <w:r>
              <w:t>Документ, обосновывающий обязательство: вид документа ________________ от "__" ___________ 20__ г. N ______</w:t>
            </w:r>
          </w:p>
        </w:tc>
      </w:tr>
      <w:tr w:rsidR="00396472">
        <w:tc>
          <w:tcPr>
            <w:tcW w:w="5804" w:type="dxa"/>
            <w:tcBorders>
              <w:top w:val="nil"/>
              <w:left w:val="nil"/>
              <w:bottom w:val="nil"/>
              <w:right w:val="nil"/>
            </w:tcBorders>
          </w:tcPr>
          <w:p w:rsidR="00396472" w:rsidRDefault="00396472">
            <w:pPr>
              <w:pStyle w:val="ConsPlusNormal"/>
            </w:pPr>
            <w:r>
              <w:t>Предмет документа, обосновывающего обязательство</w:t>
            </w:r>
          </w:p>
        </w:tc>
        <w:tc>
          <w:tcPr>
            <w:tcW w:w="3210" w:type="dxa"/>
            <w:tcBorders>
              <w:top w:val="nil"/>
              <w:left w:val="nil"/>
              <w:bottom w:val="single" w:sz="4" w:space="0" w:color="auto"/>
              <w:right w:val="nil"/>
            </w:tcBorders>
          </w:tcPr>
          <w:p w:rsidR="00396472" w:rsidRDefault="00396472">
            <w:pPr>
              <w:pStyle w:val="ConsPlusNormal"/>
            </w:pPr>
          </w:p>
        </w:tc>
      </w:tr>
      <w:tr w:rsidR="00396472">
        <w:tc>
          <w:tcPr>
            <w:tcW w:w="9014" w:type="dxa"/>
            <w:gridSpan w:val="2"/>
            <w:tcBorders>
              <w:top w:val="nil"/>
              <w:left w:val="nil"/>
              <w:bottom w:val="nil"/>
              <w:right w:val="nil"/>
            </w:tcBorders>
          </w:tcPr>
          <w:p w:rsidR="00396472" w:rsidRDefault="00396472">
            <w:pPr>
              <w:pStyle w:val="ConsPlusNormal"/>
            </w:pPr>
            <w:r>
              <w:t xml:space="preserve">Срок действия документа, обосновывающего обязательство </w:t>
            </w:r>
            <w:proofErr w:type="gramStart"/>
            <w:r>
              <w:t>с</w:t>
            </w:r>
            <w:proofErr w:type="gramEnd"/>
            <w:r>
              <w:t xml:space="preserve"> _________________ по _________________</w:t>
            </w:r>
          </w:p>
        </w:tc>
      </w:tr>
      <w:tr w:rsidR="00396472">
        <w:tc>
          <w:tcPr>
            <w:tcW w:w="9014" w:type="dxa"/>
            <w:gridSpan w:val="2"/>
            <w:tcBorders>
              <w:top w:val="nil"/>
              <w:left w:val="nil"/>
              <w:bottom w:val="nil"/>
              <w:right w:val="nil"/>
            </w:tcBorders>
          </w:tcPr>
          <w:p w:rsidR="00396472" w:rsidRDefault="00396472">
            <w:pPr>
              <w:pStyle w:val="ConsPlusNormal"/>
            </w:pPr>
            <w:r>
              <w:t>ИНН, КПП, наименование контрагента, номер счета для перечисления средств _____</w:t>
            </w:r>
          </w:p>
        </w:tc>
      </w:tr>
      <w:tr w:rsidR="00396472">
        <w:tc>
          <w:tcPr>
            <w:tcW w:w="9014" w:type="dxa"/>
            <w:gridSpan w:val="2"/>
            <w:tcBorders>
              <w:top w:val="nil"/>
              <w:left w:val="nil"/>
              <w:bottom w:val="single" w:sz="4" w:space="0" w:color="auto"/>
              <w:right w:val="nil"/>
            </w:tcBorders>
          </w:tcPr>
          <w:p w:rsidR="00396472" w:rsidRDefault="00396472">
            <w:pPr>
              <w:pStyle w:val="ConsPlusNormal"/>
            </w:pPr>
          </w:p>
        </w:tc>
      </w:tr>
      <w:tr w:rsidR="00396472">
        <w:tc>
          <w:tcPr>
            <w:tcW w:w="9014" w:type="dxa"/>
            <w:gridSpan w:val="2"/>
            <w:tcBorders>
              <w:top w:val="single" w:sz="4" w:space="0" w:color="auto"/>
              <w:left w:val="nil"/>
              <w:bottom w:val="nil"/>
              <w:right w:val="nil"/>
            </w:tcBorders>
          </w:tcPr>
          <w:p w:rsidR="00396472" w:rsidRDefault="00396472">
            <w:pPr>
              <w:pStyle w:val="ConsPlusNormal"/>
            </w:pPr>
            <w:r>
              <w:t>Условия перечисления средств (размер аванса, оплата по факту, при представлении подтверждающих документов и т.д.) _______________________________________</w:t>
            </w:r>
          </w:p>
        </w:tc>
      </w:tr>
      <w:tr w:rsidR="00396472">
        <w:tc>
          <w:tcPr>
            <w:tcW w:w="9014" w:type="dxa"/>
            <w:gridSpan w:val="2"/>
            <w:tcBorders>
              <w:top w:val="nil"/>
              <w:left w:val="nil"/>
              <w:bottom w:val="nil"/>
              <w:right w:val="nil"/>
            </w:tcBorders>
          </w:tcPr>
          <w:p w:rsidR="00396472" w:rsidRDefault="00396472">
            <w:pPr>
              <w:pStyle w:val="ConsPlusNormal"/>
            </w:pPr>
            <w:r>
              <w:t>Общая сумма по документу, обосновывающему обязательству ____________________________________________ (в руб. с точностью до второго десятичного знака), в т.ч.:</w:t>
            </w:r>
          </w:p>
        </w:tc>
      </w:tr>
      <w:tr w:rsidR="00396472">
        <w:tc>
          <w:tcPr>
            <w:tcW w:w="9014" w:type="dxa"/>
            <w:gridSpan w:val="2"/>
            <w:tcBorders>
              <w:top w:val="nil"/>
              <w:left w:val="nil"/>
              <w:bottom w:val="nil"/>
              <w:right w:val="nil"/>
            </w:tcBorders>
          </w:tcPr>
          <w:p w:rsidR="00396472" w:rsidRDefault="00396472">
            <w:pPr>
              <w:pStyle w:val="ConsPlusNormal"/>
            </w:pPr>
            <w:r>
              <w:t>Сумма документа, обосновывающего обязательство на текущий финансовый год, подлежащая постановке на учет: __________________________________________ (в руб. с точностью до второго десятичного знака)</w:t>
            </w:r>
          </w:p>
        </w:tc>
      </w:tr>
      <w:tr w:rsidR="00396472">
        <w:tc>
          <w:tcPr>
            <w:tcW w:w="9014" w:type="dxa"/>
            <w:gridSpan w:val="2"/>
            <w:tcBorders>
              <w:top w:val="nil"/>
              <w:left w:val="nil"/>
              <w:bottom w:val="nil"/>
              <w:right w:val="nil"/>
            </w:tcBorders>
          </w:tcPr>
          <w:p w:rsidR="00396472" w:rsidRDefault="00396472">
            <w:pPr>
              <w:pStyle w:val="ConsPlusNormal"/>
            </w:pPr>
            <w:r>
              <w:t>Единица измерения: руб. (с точностью до второго десятичного знака)</w:t>
            </w:r>
          </w:p>
        </w:tc>
      </w:tr>
    </w:tbl>
    <w:p w:rsidR="00396472" w:rsidRDefault="00396472">
      <w:pPr>
        <w:pStyle w:val="ConsPlusNormal"/>
        <w:jc w:val="both"/>
      </w:pPr>
    </w:p>
    <w:p w:rsidR="00396472" w:rsidRDefault="00396472">
      <w:pPr>
        <w:sectPr w:rsidR="003964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0"/>
        <w:gridCol w:w="993"/>
        <w:gridCol w:w="2324"/>
        <w:gridCol w:w="1656"/>
        <w:gridCol w:w="1656"/>
        <w:gridCol w:w="1656"/>
        <w:gridCol w:w="2552"/>
        <w:gridCol w:w="2830"/>
      </w:tblGrid>
      <w:tr w:rsidR="00396472">
        <w:tc>
          <w:tcPr>
            <w:tcW w:w="2233" w:type="dxa"/>
            <w:gridSpan w:val="2"/>
          </w:tcPr>
          <w:p w:rsidR="00396472" w:rsidRDefault="00396472">
            <w:pPr>
              <w:pStyle w:val="ConsPlusNormal"/>
              <w:jc w:val="center"/>
            </w:pPr>
            <w:r>
              <w:lastRenderedPageBreak/>
              <w:t>Аналитический код поступлений/выплат</w:t>
            </w:r>
          </w:p>
        </w:tc>
        <w:tc>
          <w:tcPr>
            <w:tcW w:w="2324" w:type="dxa"/>
            <w:vMerge w:val="restart"/>
          </w:tcPr>
          <w:p w:rsidR="00396472" w:rsidRDefault="00396472">
            <w:pPr>
              <w:pStyle w:val="ConsPlusNormal"/>
              <w:jc w:val="center"/>
            </w:pPr>
            <w:r>
              <w:t>Уникальный код объекта (код мероприятия по информатизации)/код иного объекта контроля, установленного нормативным правовым актом</w:t>
            </w:r>
          </w:p>
        </w:tc>
        <w:tc>
          <w:tcPr>
            <w:tcW w:w="1656" w:type="dxa"/>
            <w:vMerge w:val="restart"/>
          </w:tcPr>
          <w:p w:rsidR="00396472" w:rsidRDefault="00396472">
            <w:pPr>
              <w:pStyle w:val="ConsPlusNormal"/>
              <w:jc w:val="center"/>
            </w:pPr>
            <w:r>
              <w:t>Аналитический код раздела на лицевом счете</w:t>
            </w:r>
          </w:p>
        </w:tc>
        <w:tc>
          <w:tcPr>
            <w:tcW w:w="1656" w:type="dxa"/>
            <w:vMerge w:val="restart"/>
          </w:tcPr>
          <w:p w:rsidR="00396472" w:rsidRDefault="00396472">
            <w:pPr>
              <w:pStyle w:val="ConsPlusNormal"/>
              <w:jc w:val="center"/>
            </w:pPr>
            <w:r>
              <w:t>Идентификатор</w:t>
            </w:r>
          </w:p>
        </w:tc>
        <w:tc>
          <w:tcPr>
            <w:tcW w:w="1656" w:type="dxa"/>
            <w:vMerge w:val="restart"/>
          </w:tcPr>
          <w:p w:rsidR="00396472" w:rsidRDefault="00396472">
            <w:pPr>
              <w:pStyle w:val="ConsPlusNormal"/>
              <w:jc w:val="center"/>
            </w:pPr>
            <w:r>
              <w:t>Сумма на текущий финансовый год</w:t>
            </w:r>
          </w:p>
        </w:tc>
        <w:tc>
          <w:tcPr>
            <w:tcW w:w="2552" w:type="dxa"/>
            <w:vMerge w:val="restart"/>
          </w:tcPr>
          <w:p w:rsidR="00396472" w:rsidRDefault="00396472">
            <w:pPr>
              <w:pStyle w:val="ConsPlusNormal"/>
              <w:jc w:val="center"/>
            </w:pPr>
            <w:r>
              <w:t xml:space="preserve">Учетный номер обязательства в отчетном финансовом году </w:t>
            </w:r>
            <w:hyperlink w:anchor="P972" w:history="1">
              <w:r>
                <w:rPr>
                  <w:color w:val="0000FF"/>
                </w:rPr>
                <w:t>&lt;**&gt;</w:t>
              </w:r>
            </w:hyperlink>
          </w:p>
        </w:tc>
        <w:tc>
          <w:tcPr>
            <w:tcW w:w="2830" w:type="dxa"/>
            <w:vMerge w:val="restart"/>
          </w:tcPr>
          <w:p w:rsidR="00396472" w:rsidRDefault="00396472">
            <w:pPr>
              <w:pStyle w:val="ConsPlusNormal"/>
              <w:jc w:val="center"/>
            </w:pPr>
            <w:r>
              <w:t xml:space="preserve">Учетный номер обязательства (заполняется ответственным исполнителем управления </w:t>
            </w:r>
            <w:proofErr w:type="spellStart"/>
            <w:r>
              <w:t>предконтроля</w:t>
            </w:r>
            <w:proofErr w:type="spellEnd"/>
            <w:r>
              <w:t xml:space="preserve"> или территориального отдела)</w:t>
            </w:r>
          </w:p>
        </w:tc>
      </w:tr>
      <w:tr w:rsidR="00396472">
        <w:tc>
          <w:tcPr>
            <w:tcW w:w="1240" w:type="dxa"/>
          </w:tcPr>
          <w:p w:rsidR="00396472" w:rsidRDefault="00396472">
            <w:pPr>
              <w:pStyle w:val="ConsPlusNormal"/>
              <w:jc w:val="center"/>
            </w:pPr>
            <w:r>
              <w:t>наименование</w:t>
            </w:r>
          </w:p>
        </w:tc>
        <w:tc>
          <w:tcPr>
            <w:tcW w:w="993" w:type="dxa"/>
          </w:tcPr>
          <w:p w:rsidR="00396472" w:rsidRDefault="00396472">
            <w:pPr>
              <w:pStyle w:val="ConsPlusNormal"/>
              <w:jc w:val="center"/>
            </w:pPr>
            <w:r>
              <w:t>код</w:t>
            </w:r>
          </w:p>
        </w:tc>
        <w:tc>
          <w:tcPr>
            <w:tcW w:w="2324" w:type="dxa"/>
            <w:vMerge/>
          </w:tcPr>
          <w:p w:rsidR="00396472" w:rsidRDefault="00396472">
            <w:pPr>
              <w:spacing w:after="1" w:line="0" w:lineRule="atLeast"/>
            </w:pPr>
          </w:p>
        </w:tc>
        <w:tc>
          <w:tcPr>
            <w:tcW w:w="1656" w:type="dxa"/>
            <w:vMerge/>
          </w:tcPr>
          <w:p w:rsidR="00396472" w:rsidRDefault="00396472">
            <w:pPr>
              <w:spacing w:after="1" w:line="0" w:lineRule="atLeast"/>
            </w:pPr>
          </w:p>
        </w:tc>
        <w:tc>
          <w:tcPr>
            <w:tcW w:w="1656" w:type="dxa"/>
            <w:vMerge/>
          </w:tcPr>
          <w:p w:rsidR="00396472" w:rsidRDefault="00396472">
            <w:pPr>
              <w:spacing w:after="1" w:line="0" w:lineRule="atLeast"/>
            </w:pPr>
          </w:p>
        </w:tc>
        <w:tc>
          <w:tcPr>
            <w:tcW w:w="1656" w:type="dxa"/>
            <w:vMerge/>
          </w:tcPr>
          <w:p w:rsidR="00396472" w:rsidRDefault="00396472">
            <w:pPr>
              <w:spacing w:after="1" w:line="0" w:lineRule="atLeast"/>
            </w:pPr>
          </w:p>
        </w:tc>
        <w:tc>
          <w:tcPr>
            <w:tcW w:w="2552" w:type="dxa"/>
            <w:vMerge/>
          </w:tcPr>
          <w:p w:rsidR="00396472" w:rsidRDefault="00396472">
            <w:pPr>
              <w:spacing w:after="1" w:line="0" w:lineRule="atLeast"/>
            </w:pPr>
          </w:p>
        </w:tc>
        <w:tc>
          <w:tcPr>
            <w:tcW w:w="2830" w:type="dxa"/>
            <w:vMerge/>
          </w:tcPr>
          <w:p w:rsidR="00396472" w:rsidRDefault="00396472">
            <w:pPr>
              <w:spacing w:after="1" w:line="0" w:lineRule="atLeast"/>
            </w:pPr>
          </w:p>
        </w:tc>
      </w:tr>
      <w:tr w:rsidR="00396472">
        <w:tc>
          <w:tcPr>
            <w:tcW w:w="1240" w:type="dxa"/>
          </w:tcPr>
          <w:p w:rsidR="00396472" w:rsidRDefault="00396472">
            <w:pPr>
              <w:pStyle w:val="ConsPlusNormal"/>
            </w:pPr>
          </w:p>
        </w:tc>
        <w:tc>
          <w:tcPr>
            <w:tcW w:w="993" w:type="dxa"/>
          </w:tcPr>
          <w:p w:rsidR="00396472" w:rsidRDefault="00396472">
            <w:pPr>
              <w:pStyle w:val="ConsPlusNormal"/>
            </w:pPr>
          </w:p>
        </w:tc>
        <w:tc>
          <w:tcPr>
            <w:tcW w:w="2324" w:type="dxa"/>
          </w:tcPr>
          <w:p w:rsidR="00396472" w:rsidRDefault="00396472">
            <w:pPr>
              <w:pStyle w:val="ConsPlusNormal"/>
            </w:pPr>
          </w:p>
        </w:tc>
        <w:tc>
          <w:tcPr>
            <w:tcW w:w="1656" w:type="dxa"/>
          </w:tcPr>
          <w:p w:rsidR="00396472" w:rsidRDefault="00396472">
            <w:pPr>
              <w:pStyle w:val="ConsPlusNormal"/>
            </w:pPr>
          </w:p>
        </w:tc>
        <w:tc>
          <w:tcPr>
            <w:tcW w:w="1656" w:type="dxa"/>
          </w:tcPr>
          <w:p w:rsidR="00396472" w:rsidRDefault="00396472">
            <w:pPr>
              <w:pStyle w:val="ConsPlusNormal"/>
            </w:pPr>
          </w:p>
        </w:tc>
        <w:tc>
          <w:tcPr>
            <w:tcW w:w="1656" w:type="dxa"/>
          </w:tcPr>
          <w:p w:rsidR="00396472" w:rsidRDefault="00396472">
            <w:pPr>
              <w:pStyle w:val="ConsPlusNormal"/>
            </w:pPr>
          </w:p>
        </w:tc>
        <w:tc>
          <w:tcPr>
            <w:tcW w:w="2552" w:type="dxa"/>
          </w:tcPr>
          <w:p w:rsidR="00396472" w:rsidRDefault="00396472">
            <w:pPr>
              <w:pStyle w:val="ConsPlusNormal"/>
            </w:pPr>
          </w:p>
        </w:tc>
        <w:tc>
          <w:tcPr>
            <w:tcW w:w="2830" w:type="dxa"/>
          </w:tcPr>
          <w:p w:rsidR="00396472" w:rsidRDefault="00396472">
            <w:pPr>
              <w:pStyle w:val="ConsPlusNormal"/>
            </w:pPr>
          </w:p>
        </w:tc>
      </w:tr>
    </w:tbl>
    <w:p w:rsidR="00396472" w:rsidRDefault="00396472">
      <w:pPr>
        <w:sectPr w:rsidR="00396472">
          <w:pgSz w:w="16838" w:h="11905" w:orient="landscape"/>
          <w:pgMar w:top="1701" w:right="1134" w:bottom="850" w:left="1134" w:header="0" w:footer="0" w:gutter="0"/>
          <w:cols w:space="720"/>
        </w:sectPr>
      </w:pPr>
    </w:p>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2684"/>
        <w:gridCol w:w="419"/>
        <w:gridCol w:w="991"/>
        <w:gridCol w:w="599"/>
        <w:gridCol w:w="346"/>
        <w:gridCol w:w="706"/>
        <w:gridCol w:w="451"/>
        <w:gridCol w:w="254"/>
        <w:gridCol w:w="376"/>
        <w:gridCol w:w="2131"/>
      </w:tblGrid>
      <w:tr w:rsidR="00396472">
        <w:tc>
          <w:tcPr>
            <w:tcW w:w="4094" w:type="dxa"/>
            <w:gridSpan w:val="3"/>
            <w:tcBorders>
              <w:top w:val="nil"/>
              <w:left w:val="nil"/>
              <w:bottom w:val="nil"/>
              <w:right w:val="nil"/>
            </w:tcBorders>
          </w:tcPr>
          <w:p w:rsidR="00396472" w:rsidRDefault="00396472">
            <w:pPr>
              <w:pStyle w:val="ConsPlusNormal"/>
            </w:pPr>
            <w:r>
              <w:t>Руководитель</w:t>
            </w:r>
          </w:p>
          <w:p w:rsidR="00396472" w:rsidRDefault="00396472">
            <w:pPr>
              <w:pStyle w:val="ConsPlusNormal"/>
            </w:pPr>
            <w:r>
              <w:t>участника казначейского сопровождения</w:t>
            </w:r>
          </w:p>
          <w:p w:rsidR="00396472" w:rsidRDefault="00396472">
            <w:pPr>
              <w:pStyle w:val="ConsPlusNormal"/>
            </w:pPr>
            <w:r>
              <w:t xml:space="preserve">(обособленного подразделения) </w:t>
            </w:r>
            <w:hyperlink w:anchor="P971" w:history="1">
              <w:r>
                <w:rPr>
                  <w:color w:val="0000FF"/>
                </w:rPr>
                <w:t>&lt;*&gt;</w:t>
              </w:r>
            </w:hyperlink>
          </w:p>
          <w:p w:rsidR="00396472" w:rsidRDefault="00396472">
            <w:pPr>
              <w:pStyle w:val="ConsPlusNormal"/>
            </w:pPr>
            <w:r>
              <w:t>(иное лицо, имеющее право первой подписи в соответствии с карточкой с образцами подписей и оттиска печати)</w:t>
            </w:r>
          </w:p>
        </w:tc>
        <w:tc>
          <w:tcPr>
            <w:tcW w:w="1651" w:type="dxa"/>
            <w:gridSpan w:val="3"/>
            <w:tcBorders>
              <w:top w:val="nil"/>
              <w:left w:val="nil"/>
              <w:bottom w:val="single" w:sz="4" w:space="0" w:color="auto"/>
              <w:right w:val="nil"/>
            </w:tcBorders>
          </w:tcPr>
          <w:p w:rsidR="00396472" w:rsidRDefault="00396472">
            <w:pPr>
              <w:pStyle w:val="ConsPlusNormal"/>
            </w:pPr>
          </w:p>
        </w:tc>
        <w:tc>
          <w:tcPr>
            <w:tcW w:w="451" w:type="dxa"/>
            <w:tcBorders>
              <w:top w:val="nil"/>
              <w:left w:val="nil"/>
              <w:bottom w:val="nil"/>
              <w:right w:val="nil"/>
            </w:tcBorders>
          </w:tcPr>
          <w:p w:rsidR="00396472" w:rsidRDefault="00396472">
            <w:pPr>
              <w:pStyle w:val="ConsPlusNormal"/>
            </w:pPr>
          </w:p>
        </w:tc>
        <w:tc>
          <w:tcPr>
            <w:tcW w:w="2761" w:type="dxa"/>
            <w:gridSpan w:val="3"/>
            <w:tcBorders>
              <w:top w:val="nil"/>
              <w:left w:val="nil"/>
              <w:bottom w:val="single" w:sz="4" w:space="0" w:color="auto"/>
              <w:right w:val="nil"/>
            </w:tcBorders>
          </w:tcPr>
          <w:p w:rsidR="00396472" w:rsidRDefault="00396472">
            <w:pPr>
              <w:pStyle w:val="ConsPlusNormal"/>
            </w:pPr>
          </w:p>
        </w:tc>
      </w:tr>
      <w:tr w:rsidR="00396472">
        <w:tc>
          <w:tcPr>
            <w:tcW w:w="4094" w:type="dxa"/>
            <w:gridSpan w:val="3"/>
            <w:tcBorders>
              <w:top w:val="nil"/>
              <w:left w:val="nil"/>
              <w:bottom w:val="nil"/>
              <w:right w:val="nil"/>
            </w:tcBorders>
          </w:tcPr>
          <w:p w:rsidR="00396472" w:rsidRDefault="00396472">
            <w:pPr>
              <w:pStyle w:val="ConsPlusNormal"/>
            </w:pPr>
          </w:p>
        </w:tc>
        <w:tc>
          <w:tcPr>
            <w:tcW w:w="165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451" w:type="dxa"/>
            <w:tcBorders>
              <w:top w:val="nil"/>
              <w:left w:val="nil"/>
              <w:bottom w:val="nil"/>
              <w:right w:val="nil"/>
            </w:tcBorders>
          </w:tcPr>
          <w:p w:rsidR="00396472" w:rsidRDefault="00396472">
            <w:pPr>
              <w:pStyle w:val="ConsPlusNormal"/>
            </w:pPr>
          </w:p>
        </w:tc>
        <w:tc>
          <w:tcPr>
            <w:tcW w:w="2761" w:type="dxa"/>
            <w:gridSpan w:val="3"/>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10"/>
            <w:tcBorders>
              <w:top w:val="nil"/>
              <w:left w:val="nil"/>
              <w:bottom w:val="nil"/>
              <w:right w:val="nil"/>
            </w:tcBorders>
          </w:tcPr>
          <w:p w:rsidR="00396472" w:rsidRDefault="00396472">
            <w:pPr>
              <w:pStyle w:val="ConsPlusNormal"/>
              <w:jc w:val="both"/>
            </w:pPr>
            <w:r>
              <w:t>М.П.</w:t>
            </w:r>
          </w:p>
        </w:tc>
      </w:tr>
      <w:tr w:rsidR="00396472">
        <w:tc>
          <w:tcPr>
            <w:tcW w:w="4094" w:type="dxa"/>
            <w:gridSpan w:val="3"/>
            <w:tcBorders>
              <w:top w:val="nil"/>
              <w:left w:val="nil"/>
              <w:bottom w:val="nil"/>
              <w:right w:val="nil"/>
            </w:tcBorders>
          </w:tcPr>
          <w:p w:rsidR="00396472" w:rsidRDefault="00396472">
            <w:pPr>
              <w:pStyle w:val="ConsPlusNormal"/>
            </w:pPr>
            <w:r>
              <w:t>Главный бухгалтер</w:t>
            </w:r>
          </w:p>
          <w:p w:rsidR="00396472" w:rsidRDefault="00396472">
            <w:pPr>
              <w:pStyle w:val="ConsPlusNormal"/>
            </w:pPr>
            <w:r>
              <w:t>участника казначейского сопровождения</w:t>
            </w:r>
          </w:p>
          <w:p w:rsidR="00396472" w:rsidRDefault="00396472">
            <w:pPr>
              <w:pStyle w:val="ConsPlusNormal"/>
            </w:pPr>
            <w:r>
              <w:t xml:space="preserve">(обособленного подразделения) </w:t>
            </w:r>
            <w:hyperlink w:anchor="P971" w:history="1">
              <w:r>
                <w:rPr>
                  <w:color w:val="0000FF"/>
                </w:rPr>
                <w:t>&lt;*&gt;</w:t>
              </w:r>
            </w:hyperlink>
          </w:p>
          <w:p w:rsidR="00396472" w:rsidRDefault="00396472">
            <w:pPr>
              <w:pStyle w:val="ConsPlusNormal"/>
            </w:pPr>
            <w:r>
              <w:t>(иное лицо, имеющее право второй подписи в соответствии с карточкой с образцами подписей и оттиска печати)</w:t>
            </w:r>
          </w:p>
        </w:tc>
        <w:tc>
          <w:tcPr>
            <w:tcW w:w="1651" w:type="dxa"/>
            <w:gridSpan w:val="3"/>
            <w:tcBorders>
              <w:top w:val="nil"/>
              <w:left w:val="nil"/>
              <w:bottom w:val="single" w:sz="4" w:space="0" w:color="auto"/>
              <w:right w:val="nil"/>
            </w:tcBorders>
          </w:tcPr>
          <w:p w:rsidR="00396472" w:rsidRDefault="00396472">
            <w:pPr>
              <w:pStyle w:val="ConsPlusNormal"/>
            </w:pPr>
          </w:p>
        </w:tc>
        <w:tc>
          <w:tcPr>
            <w:tcW w:w="451" w:type="dxa"/>
            <w:tcBorders>
              <w:top w:val="nil"/>
              <w:left w:val="nil"/>
              <w:bottom w:val="nil"/>
              <w:right w:val="nil"/>
            </w:tcBorders>
          </w:tcPr>
          <w:p w:rsidR="00396472" w:rsidRDefault="00396472">
            <w:pPr>
              <w:pStyle w:val="ConsPlusNormal"/>
            </w:pPr>
          </w:p>
        </w:tc>
        <w:tc>
          <w:tcPr>
            <w:tcW w:w="2761" w:type="dxa"/>
            <w:gridSpan w:val="3"/>
            <w:tcBorders>
              <w:top w:val="nil"/>
              <w:left w:val="nil"/>
              <w:bottom w:val="single" w:sz="4" w:space="0" w:color="auto"/>
              <w:right w:val="nil"/>
            </w:tcBorders>
          </w:tcPr>
          <w:p w:rsidR="00396472" w:rsidRDefault="00396472">
            <w:pPr>
              <w:pStyle w:val="ConsPlusNormal"/>
            </w:pPr>
          </w:p>
        </w:tc>
      </w:tr>
      <w:tr w:rsidR="00396472">
        <w:tc>
          <w:tcPr>
            <w:tcW w:w="4094" w:type="dxa"/>
            <w:gridSpan w:val="3"/>
            <w:tcBorders>
              <w:top w:val="nil"/>
              <w:left w:val="nil"/>
              <w:bottom w:val="nil"/>
              <w:right w:val="nil"/>
            </w:tcBorders>
          </w:tcPr>
          <w:p w:rsidR="00396472" w:rsidRDefault="00396472">
            <w:pPr>
              <w:pStyle w:val="ConsPlusNormal"/>
            </w:pPr>
          </w:p>
        </w:tc>
        <w:tc>
          <w:tcPr>
            <w:tcW w:w="165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451" w:type="dxa"/>
            <w:tcBorders>
              <w:top w:val="nil"/>
              <w:left w:val="nil"/>
              <w:bottom w:val="nil"/>
              <w:right w:val="nil"/>
            </w:tcBorders>
          </w:tcPr>
          <w:p w:rsidR="00396472" w:rsidRDefault="00396472">
            <w:pPr>
              <w:pStyle w:val="ConsPlusNormal"/>
            </w:pPr>
          </w:p>
        </w:tc>
        <w:tc>
          <w:tcPr>
            <w:tcW w:w="2761" w:type="dxa"/>
            <w:gridSpan w:val="3"/>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10"/>
            <w:tcBorders>
              <w:top w:val="nil"/>
              <w:left w:val="nil"/>
              <w:bottom w:val="single" w:sz="4" w:space="0" w:color="auto"/>
              <w:right w:val="nil"/>
            </w:tcBorders>
          </w:tcPr>
          <w:p w:rsidR="00396472" w:rsidRDefault="00396472">
            <w:pPr>
              <w:pStyle w:val="ConsPlusNormal"/>
            </w:pPr>
          </w:p>
        </w:tc>
      </w:tr>
      <w:tr w:rsidR="00396472">
        <w:tc>
          <w:tcPr>
            <w:tcW w:w="8957" w:type="dxa"/>
            <w:gridSpan w:val="10"/>
            <w:tcBorders>
              <w:top w:val="single" w:sz="4" w:space="0" w:color="auto"/>
              <w:left w:val="nil"/>
              <w:bottom w:val="nil"/>
              <w:right w:val="nil"/>
            </w:tcBorders>
          </w:tcPr>
          <w:p w:rsidR="00396472" w:rsidRDefault="00396472">
            <w:pPr>
              <w:pStyle w:val="ConsPlusNormal"/>
              <w:jc w:val="both"/>
            </w:pPr>
            <w:r>
              <w:t>Служебные отметки министерства управления финансами Самарской области</w:t>
            </w:r>
          </w:p>
        </w:tc>
      </w:tr>
      <w:tr w:rsidR="00396472">
        <w:tc>
          <w:tcPr>
            <w:tcW w:w="2684" w:type="dxa"/>
            <w:tcBorders>
              <w:top w:val="nil"/>
              <w:left w:val="nil"/>
              <w:bottom w:val="nil"/>
              <w:right w:val="nil"/>
            </w:tcBorders>
          </w:tcPr>
          <w:p w:rsidR="00396472" w:rsidRDefault="00396472">
            <w:pPr>
              <w:pStyle w:val="ConsPlusNormal"/>
              <w:jc w:val="both"/>
            </w:pPr>
            <w:r>
              <w:t>Дата представления</w:t>
            </w:r>
          </w:p>
        </w:tc>
        <w:tc>
          <w:tcPr>
            <w:tcW w:w="2355" w:type="dxa"/>
            <w:gridSpan w:val="4"/>
            <w:tcBorders>
              <w:top w:val="nil"/>
              <w:left w:val="nil"/>
              <w:bottom w:val="single" w:sz="4" w:space="0" w:color="auto"/>
              <w:right w:val="nil"/>
            </w:tcBorders>
          </w:tcPr>
          <w:p w:rsidR="00396472" w:rsidRDefault="00396472">
            <w:pPr>
              <w:pStyle w:val="ConsPlusNormal"/>
            </w:pPr>
          </w:p>
        </w:tc>
        <w:tc>
          <w:tcPr>
            <w:tcW w:w="3918" w:type="dxa"/>
            <w:gridSpan w:val="5"/>
            <w:tcBorders>
              <w:top w:val="nil"/>
              <w:left w:val="nil"/>
              <w:bottom w:val="nil"/>
              <w:right w:val="nil"/>
            </w:tcBorders>
          </w:tcPr>
          <w:p w:rsidR="00396472" w:rsidRDefault="00396472">
            <w:pPr>
              <w:pStyle w:val="ConsPlusNormal"/>
            </w:pPr>
          </w:p>
        </w:tc>
      </w:tr>
      <w:tr w:rsidR="00396472">
        <w:tc>
          <w:tcPr>
            <w:tcW w:w="3103" w:type="dxa"/>
            <w:gridSpan w:val="2"/>
            <w:tcBorders>
              <w:top w:val="nil"/>
              <w:left w:val="nil"/>
              <w:bottom w:val="nil"/>
              <w:right w:val="nil"/>
            </w:tcBorders>
          </w:tcPr>
          <w:p w:rsidR="00396472" w:rsidRDefault="00396472">
            <w:pPr>
              <w:pStyle w:val="ConsPlusNormal"/>
              <w:jc w:val="both"/>
            </w:pPr>
            <w:r>
              <w:t>Дата постановки на учет</w:t>
            </w:r>
          </w:p>
        </w:tc>
        <w:tc>
          <w:tcPr>
            <w:tcW w:w="3093" w:type="dxa"/>
            <w:gridSpan w:val="5"/>
            <w:tcBorders>
              <w:top w:val="nil"/>
              <w:left w:val="nil"/>
              <w:bottom w:val="single" w:sz="4" w:space="0" w:color="auto"/>
              <w:right w:val="nil"/>
            </w:tcBorders>
          </w:tcPr>
          <w:p w:rsidR="00396472" w:rsidRDefault="00396472">
            <w:pPr>
              <w:pStyle w:val="ConsPlusNormal"/>
            </w:pPr>
          </w:p>
        </w:tc>
        <w:tc>
          <w:tcPr>
            <w:tcW w:w="2761" w:type="dxa"/>
            <w:gridSpan w:val="3"/>
            <w:tcBorders>
              <w:top w:val="nil"/>
              <w:left w:val="nil"/>
              <w:bottom w:val="nil"/>
              <w:right w:val="nil"/>
            </w:tcBorders>
          </w:tcPr>
          <w:p w:rsidR="00396472" w:rsidRDefault="00396472">
            <w:pPr>
              <w:pStyle w:val="ConsPlusNormal"/>
            </w:pPr>
          </w:p>
        </w:tc>
      </w:tr>
      <w:tr w:rsidR="00396472">
        <w:tc>
          <w:tcPr>
            <w:tcW w:w="4094" w:type="dxa"/>
            <w:gridSpan w:val="3"/>
            <w:tcBorders>
              <w:top w:val="nil"/>
              <w:left w:val="nil"/>
              <w:bottom w:val="nil"/>
              <w:right w:val="nil"/>
            </w:tcBorders>
          </w:tcPr>
          <w:p w:rsidR="00396472" w:rsidRDefault="00396472">
            <w:pPr>
              <w:pStyle w:val="ConsPlusNormal"/>
              <w:jc w:val="both"/>
            </w:pPr>
            <w:r>
              <w:t>Дата отказа в постановке на учет</w:t>
            </w:r>
          </w:p>
        </w:tc>
        <w:tc>
          <w:tcPr>
            <w:tcW w:w="2102" w:type="dxa"/>
            <w:gridSpan w:val="4"/>
            <w:tcBorders>
              <w:top w:val="single" w:sz="4" w:space="0" w:color="auto"/>
              <w:left w:val="nil"/>
              <w:bottom w:val="single" w:sz="4" w:space="0" w:color="auto"/>
              <w:right w:val="nil"/>
            </w:tcBorders>
          </w:tcPr>
          <w:p w:rsidR="00396472" w:rsidRDefault="00396472">
            <w:pPr>
              <w:pStyle w:val="ConsPlusNormal"/>
            </w:pPr>
          </w:p>
        </w:tc>
        <w:tc>
          <w:tcPr>
            <w:tcW w:w="2761" w:type="dxa"/>
            <w:gridSpan w:val="3"/>
            <w:tcBorders>
              <w:top w:val="nil"/>
              <w:left w:val="nil"/>
              <w:bottom w:val="nil"/>
              <w:right w:val="nil"/>
            </w:tcBorders>
          </w:tcPr>
          <w:p w:rsidR="00396472" w:rsidRDefault="00396472">
            <w:pPr>
              <w:pStyle w:val="ConsPlusNormal"/>
            </w:pPr>
          </w:p>
        </w:tc>
      </w:tr>
      <w:tr w:rsidR="00396472">
        <w:tc>
          <w:tcPr>
            <w:tcW w:w="8957" w:type="dxa"/>
            <w:gridSpan w:val="10"/>
            <w:tcBorders>
              <w:top w:val="nil"/>
              <w:left w:val="nil"/>
              <w:bottom w:val="nil"/>
              <w:right w:val="nil"/>
            </w:tcBorders>
          </w:tcPr>
          <w:p w:rsidR="00396472" w:rsidRDefault="00396472">
            <w:pPr>
              <w:pStyle w:val="ConsPlusNormal"/>
            </w:pPr>
          </w:p>
        </w:tc>
      </w:tr>
      <w:tr w:rsidR="00396472">
        <w:tc>
          <w:tcPr>
            <w:tcW w:w="2684" w:type="dxa"/>
            <w:tcBorders>
              <w:top w:val="nil"/>
              <w:left w:val="nil"/>
              <w:bottom w:val="nil"/>
              <w:right w:val="nil"/>
            </w:tcBorders>
          </w:tcPr>
          <w:p w:rsidR="00396472" w:rsidRDefault="00396472">
            <w:pPr>
              <w:pStyle w:val="ConsPlusNormal"/>
              <w:jc w:val="both"/>
            </w:pPr>
            <w:r>
              <w:t>Ответственный исполнитель</w:t>
            </w:r>
          </w:p>
        </w:tc>
        <w:tc>
          <w:tcPr>
            <w:tcW w:w="2009" w:type="dxa"/>
            <w:gridSpan w:val="3"/>
            <w:tcBorders>
              <w:top w:val="nil"/>
              <w:left w:val="nil"/>
              <w:bottom w:val="single" w:sz="4" w:space="0" w:color="auto"/>
              <w:right w:val="nil"/>
            </w:tcBorders>
          </w:tcPr>
          <w:p w:rsidR="00396472" w:rsidRDefault="00396472">
            <w:pPr>
              <w:pStyle w:val="ConsPlusNormal"/>
            </w:pPr>
          </w:p>
        </w:tc>
        <w:tc>
          <w:tcPr>
            <w:tcW w:w="346" w:type="dxa"/>
            <w:tcBorders>
              <w:top w:val="nil"/>
              <w:left w:val="nil"/>
              <w:bottom w:val="nil"/>
              <w:right w:val="nil"/>
            </w:tcBorders>
          </w:tcPr>
          <w:p w:rsidR="00396472" w:rsidRDefault="00396472">
            <w:pPr>
              <w:pStyle w:val="ConsPlusNormal"/>
            </w:pPr>
          </w:p>
        </w:tc>
        <w:tc>
          <w:tcPr>
            <w:tcW w:w="1411" w:type="dxa"/>
            <w:gridSpan w:val="3"/>
            <w:tcBorders>
              <w:top w:val="nil"/>
              <w:left w:val="nil"/>
              <w:bottom w:val="single" w:sz="4" w:space="0" w:color="auto"/>
              <w:right w:val="nil"/>
            </w:tcBorders>
          </w:tcPr>
          <w:p w:rsidR="00396472" w:rsidRDefault="00396472">
            <w:pPr>
              <w:pStyle w:val="ConsPlusNormal"/>
            </w:pPr>
          </w:p>
        </w:tc>
        <w:tc>
          <w:tcPr>
            <w:tcW w:w="376" w:type="dxa"/>
            <w:tcBorders>
              <w:top w:val="nil"/>
              <w:left w:val="nil"/>
              <w:bottom w:val="nil"/>
              <w:right w:val="nil"/>
            </w:tcBorders>
          </w:tcPr>
          <w:p w:rsidR="00396472" w:rsidRDefault="00396472">
            <w:pPr>
              <w:pStyle w:val="ConsPlusNormal"/>
            </w:pPr>
          </w:p>
        </w:tc>
        <w:tc>
          <w:tcPr>
            <w:tcW w:w="2131" w:type="dxa"/>
            <w:tcBorders>
              <w:top w:val="nil"/>
              <w:left w:val="nil"/>
              <w:bottom w:val="single" w:sz="4" w:space="0" w:color="auto"/>
              <w:right w:val="nil"/>
            </w:tcBorders>
          </w:tcPr>
          <w:p w:rsidR="00396472" w:rsidRDefault="00396472">
            <w:pPr>
              <w:pStyle w:val="ConsPlusNormal"/>
            </w:pPr>
          </w:p>
        </w:tc>
      </w:tr>
      <w:tr w:rsidR="00396472">
        <w:tc>
          <w:tcPr>
            <w:tcW w:w="2684" w:type="dxa"/>
            <w:tcBorders>
              <w:top w:val="nil"/>
              <w:left w:val="nil"/>
              <w:bottom w:val="nil"/>
              <w:right w:val="nil"/>
            </w:tcBorders>
          </w:tcPr>
          <w:p w:rsidR="00396472" w:rsidRDefault="00396472">
            <w:pPr>
              <w:pStyle w:val="ConsPlusNormal"/>
            </w:pPr>
          </w:p>
        </w:tc>
        <w:tc>
          <w:tcPr>
            <w:tcW w:w="2009" w:type="dxa"/>
            <w:gridSpan w:val="3"/>
            <w:tcBorders>
              <w:top w:val="single" w:sz="4" w:space="0" w:color="auto"/>
              <w:left w:val="nil"/>
              <w:bottom w:val="nil"/>
              <w:right w:val="nil"/>
            </w:tcBorders>
          </w:tcPr>
          <w:p w:rsidR="00396472" w:rsidRDefault="00396472">
            <w:pPr>
              <w:pStyle w:val="ConsPlusNormal"/>
              <w:jc w:val="center"/>
            </w:pPr>
            <w:r>
              <w:t>(должность)</w:t>
            </w:r>
          </w:p>
        </w:tc>
        <w:tc>
          <w:tcPr>
            <w:tcW w:w="346" w:type="dxa"/>
            <w:tcBorders>
              <w:top w:val="nil"/>
              <w:left w:val="nil"/>
              <w:bottom w:val="nil"/>
              <w:right w:val="nil"/>
            </w:tcBorders>
          </w:tcPr>
          <w:p w:rsidR="00396472" w:rsidRDefault="00396472">
            <w:pPr>
              <w:pStyle w:val="ConsPlusNormal"/>
            </w:pPr>
          </w:p>
        </w:tc>
        <w:tc>
          <w:tcPr>
            <w:tcW w:w="141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376" w:type="dxa"/>
            <w:tcBorders>
              <w:top w:val="nil"/>
              <w:left w:val="nil"/>
              <w:bottom w:val="nil"/>
              <w:right w:val="nil"/>
            </w:tcBorders>
          </w:tcPr>
          <w:p w:rsidR="00396472" w:rsidRDefault="00396472">
            <w:pPr>
              <w:pStyle w:val="ConsPlusNormal"/>
            </w:pPr>
          </w:p>
        </w:tc>
        <w:tc>
          <w:tcPr>
            <w:tcW w:w="2131" w:type="dxa"/>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10"/>
            <w:tcBorders>
              <w:top w:val="nil"/>
              <w:left w:val="nil"/>
              <w:bottom w:val="nil"/>
              <w:right w:val="nil"/>
            </w:tcBorders>
          </w:tcPr>
          <w:p w:rsidR="00396472" w:rsidRDefault="00396472">
            <w:pPr>
              <w:pStyle w:val="ConsPlusNormal"/>
              <w:jc w:val="both"/>
            </w:pPr>
            <w:r>
              <w:t>"____" ______________ 20___ г.</w:t>
            </w:r>
          </w:p>
        </w:tc>
      </w:tr>
    </w:tbl>
    <w:p w:rsidR="00396472" w:rsidRDefault="00396472">
      <w:pPr>
        <w:pStyle w:val="ConsPlusNormal"/>
        <w:jc w:val="both"/>
      </w:pPr>
    </w:p>
    <w:p w:rsidR="00396472" w:rsidRDefault="00396472">
      <w:pPr>
        <w:pStyle w:val="ConsPlusNormal"/>
        <w:ind w:firstLine="540"/>
        <w:jc w:val="both"/>
      </w:pPr>
      <w:r>
        <w:t>--------------------------------</w:t>
      </w:r>
    </w:p>
    <w:p w:rsidR="00396472" w:rsidRDefault="00396472">
      <w:pPr>
        <w:pStyle w:val="ConsPlusNormal"/>
        <w:spacing w:before="220"/>
        <w:ind w:firstLine="540"/>
        <w:jc w:val="both"/>
      </w:pPr>
      <w:bookmarkStart w:id="14" w:name="P971"/>
      <w:bookmarkEnd w:id="14"/>
      <w:r>
        <w:t>&lt;*&gt; в случае</w:t>
      </w:r>
      <w:proofErr w:type="gramStart"/>
      <w:r>
        <w:t>,</w:t>
      </w:r>
      <w:proofErr w:type="gramEnd"/>
      <w:r>
        <w:t xml:space="preserve"> если целевые расходы осуществляются указанным подразделением.</w:t>
      </w:r>
    </w:p>
    <w:p w:rsidR="00396472" w:rsidRDefault="00396472">
      <w:pPr>
        <w:pStyle w:val="ConsPlusNormal"/>
        <w:spacing w:before="220"/>
        <w:ind w:firstLine="540"/>
        <w:jc w:val="both"/>
      </w:pPr>
      <w:bookmarkStart w:id="15" w:name="P972"/>
      <w:bookmarkEnd w:id="15"/>
      <w:r>
        <w:t xml:space="preserve">&lt;**&gt; в случае переучета в текущем финансовом </w:t>
      </w:r>
      <w:proofErr w:type="gramStart"/>
      <w:r>
        <w:t>году</w:t>
      </w:r>
      <w:proofErr w:type="gramEnd"/>
      <w:r>
        <w:t xml:space="preserve"> не исполненного в отчетном финансовом году обязательства.</w:t>
      </w: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right"/>
        <w:outlineLvl w:val="1"/>
      </w:pPr>
      <w:r>
        <w:t>Приложение 4</w:t>
      </w:r>
    </w:p>
    <w:p w:rsidR="00396472" w:rsidRDefault="00396472">
      <w:pPr>
        <w:pStyle w:val="ConsPlusNormal"/>
        <w:jc w:val="right"/>
      </w:pPr>
      <w:r>
        <w:t>к Порядку</w:t>
      </w:r>
    </w:p>
    <w:p w:rsidR="00396472" w:rsidRDefault="00396472">
      <w:pPr>
        <w:pStyle w:val="ConsPlusNormal"/>
        <w:jc w:val="right"/>
      </w:pPr>
      <w:r>
        <w:t>санкционирования операций</w:t>
      </w:r>
    </w:p>
    <w:p w:rsidR="00396472" w:rsidRDefault="00396472">
      <w:pPr>
        <w:pStyle w:val="ConsPlusNormal"/>
        <w:jc w:val="right"/>
      </w:pPr>
      <w:r>
        <w:t>со средствами участников</w:t>
      </w:r>
    </w:p>
    <w:p w:rsidR="00396472" w:rsidRDefault="00396472">
      <w:pPr>
        <w:pStyle w:val="ConsPlusNormal"/>
        <w:jc w:val="right"/>
      </w:pPr>
      <w:r>
        <w:lastRenderedPageBreak/>
        <w:t>казначейского сопровождения</w:t>
      </w:r>
    </w:p>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2730"/>
        <w:gridCol w:w="2026"/>
        <w:gridCol w:w="1080"/>
        <w:gridCol w:w="3121"/>
      </w:tblGrid>
      <w:tr w:rsidR="00396472">
        <w:tc>
          <w:tcPr>
            <w:tcW w:w="8957" w:type="dxa"/>
            <w:gridSpan w:val="4"/>
            <w:tcBorders>
              <w:top w:val="nil"/>
              <w:left w:val="nil"/>
              <w:bottom w:val="nil"/>
              <w:right w:val="nil"/>
            </w:tcBorders>
          </w:tcPr>
          <w:p w:rsidR="00396472" w:rsidRDefault="00396472">
            <w:pPr>
              <w:pStyle w:val="ConsPlusNormal"/>
              <w:jc w:val="center"/>
            </w:pPr>
            <w:bookmarkStart w:id="16" w:name="P984"/>
            <w:bookmarkEnd w:id="16"/>
            <w:r>
              <w:t>Уточненные сведения об обязательстве</w:t>
            </w:r>
          </w:p>
        </w:tc>
      </w:tr>
      <w:tr w:rsidR="00396472">
        <w:tc>
          <w:tcPr>
            <w:tcW w:w="8957" w:type="dxa"/>
            <w:gridSpan w:val="4"/>
            <w:tcBorders>
              <w:top w:val="nil"/>
              <w:left w:val="nil"/>
              <w:bottom w:val="nil"/>
              <w:right w:val="nil"/>
            </w:tcBorders>
          </w:tcPr>
          <w:p w:rsidR="00396472" w:rsidRDefault="00396472">
            <w:pPr>
              <w:pStyle w:val="ConsPlusNormal"/>
            </w:pPr>
          </w:p>
        </w:tc>
      </w:tr>
      <w:tr w:rsidR="00396472">
        <w:tc>
          <w:tcPr>
            <w:tcW w:w="8957" w:type="dxa"/>
            <w:gridSpan w:val="4"/>
            <w:tcBorders>
              <w:top w:val="nil"/>
              <w:left w:val="nil"/>
              <w:bottom w:val="nil"/>
              <w:right w:val="nil"/>
            </w:tcBorders>
          </w:tcPr>
          <w:p w:rsidR="00396472" w:rsidRDefault="00396472">
            <w:pPr>
              <w:pStyle w:val="ConsPlusNormal"/>
            </w:pPr>
            <w:r>
              <w:t xml:space="preserve">Наименование участника казначейского сопровождения (обособленного подразделения </w:t>
            </w:r>
            <w:hyperlink w:anchor="P1072" w:history="1">
              <w:r>
                <w:rPr>
                  <w:color w:val="0000FF"/>
                </w:rPr>
                <w:t>&lt;*&gt;</w:t>
              </w:r>
            </w:hyperlink>
            <w:r>
              <w:t>) и номер лицевого счета ____________________________</w:t>
            </w:r>
          </w:p>
        </w:tc>
      </w:tr>
      <w:tr w:rsidR="00396472">
        <w:tc>
          <w:tcPr>
            <w:tcW w:w="8957" w:type="dxa"/>
            <w:gridSpan w:val="4"/>
            <w:tcBorders>
              <w:top w:val="nil"/>
              <w:left w:val="nil"/>
              <w:bottom w:val="single" w:sz="4" w:space="0" w:color="auto"/>
              <w:right w:val="nil"/>
            </w:tcBorders>
          </w:tcPr>
          <w:p w:rsidR="00396472" w:rsidRDefault="00396472">
            <w:pPr>
              <w:pStyle w:val="ConsPlusNormal"/>
            </w:pPr>
          </w:p>
        </w:tc>
      </w:tr>
      <w:tr w:rsidR="00396472">
        <w:tc>
          <w:tcPr>
            <w:tcW w:w="8957" w:type="dxa"/>
            <w:gridSpan w:val="4"/>
            <w:tcBorders>
              <w:top w:val="single" w:sz="4" w:space="0" w:color="auto"/>
              <w:left w:val="nil"/>
              <w:bottom w:val="nil"/>
              <w:right w:val="nil"/>
            </w:tcBorders>
          </w:tcPr>
          <w:p w:rsidR="00396472" w:rsidRDefault="00396472">
            <w:pPr>
              <w:pStyle w:val="ConsPlusNormal"/>
            </w:pPr>
            <w:r>
              <w:t>Документ-основание изменения обязательства: вид документа ______________</w:t>
            </w:r>
          </w:p>
        </w:tc>
      </w:tr>
      <w:tr w:rsidR="00396472">
        <w:tc>
          <w:tcPr>
            <w:tcW w:w="4756" w:type="dxa"/>
            <w:gridSpan w:val="2"/>
            <w:tcBorders>
              <w:top w:val="nil"/>
              <w:left w:val="nil"/>
              <w:bottom w:val="single" w:sz="4" w:space="0" w:color="auto"/>
              <w:right w:val="nil"/>
            </w:tcBorders>
          </w:tcPr>
          <w:p w:rsidR="00396472" w:rsidRDefault="00396472">
            <w:pPr>
              <w:pStyle w:val="ConsPlusNormal"/>
            </w:pPr>
          </w:p>
        </w:tc>
        <w:tc>
          <w:tcPr>
            <w:tcW w:w="4201" w:type="dxa"/>
            <w:gridSpan w:val="2"/>
            <w:tcBorders>
              <w:top w:val="nil"/>
              <w:left w:val="nil"/>
              <w:bottom w:val="nil"/>
              <w:right w:val="nil"/>
            </w:tcBorders>
          </w:tcPr>
          <w:p w:rsidR="00396472" w:rsidRDefault="00396472">
            <w:pPr>
              <w:pStyle w:val="ConsPlusNormal"/>
              <w:jc w:val="both"/>
            </w:pPr>
            <w:r>
              <w:t>от __________________ N ________</w:t>
            </w:r>
          </w:p>
        </w:tc>
      </w:tr>
      <w:tr w:rsidR="00396472">
        <w:tc>
          <w:tcPr>
            <w:tcW w:w="2730" w:type="dxa"/>
            <w:tcBorders>
              <w:top w:val="single" w:sz="4" w:space="0" w:color="auto"/>
              <w:left w:val="nil"/>
              <w:bottom w:val="nil"/>
              <w:right w:val="nil"/>
            </w:tcBorders>
          </w:tcPr>
          <w:p w:rsidR="00396472" w:rsidRDefault="00396472">
            <w:pPr>
              <w:pStyle w:val="ConsPlusNormal"/>
            </w:pPr>
            <w:r>
              <w:t>Изменившиеся условия</w:t>
            </w:r>
          </w:p>
        </w:tc>
        <w:tc>
          <w:tcPr>
            <w:tcW w:w="6227" w:type="dxa"/>
            <w:gridSpan w:val="3"/>
            <w:tcBorders>
              <w:top w:val="nil"/>
              <w:left w:val="nil"/>
              <w:bottom w:val="single" w:sz="4" w:space="0" w:color="auto"/>
              <w:right w:val="nil"/>
            </w:tcBorders>
          </w:tcPr>
          <w:p w:rsidR="00396472" w:rsidRDefault="00396472">
            <w:pPr>
              <w:pStyle w:val="ConsPlusNormal"/>
            </w:pPr>
          </w:p>
        </w:tc>
      </w:tr>
      <w:tr w:rsidR="00396472">
        <w:tc>
          <w:tcPr>
            <w:tcW w:w="8957" w:type="dxa"/>
            <w:gridSpan w:val="4"/>
            <w:tcBorders>
              <w:top w:val="nil"/>
              <w:left w:val="nil"/>
              <w:bottom w:val="nil"/>
              <w:right w:val="nil"/>
            </w:tcBorders>
          </w:tcPr>
          <w:p w:rsidR="00396472" w:rsidRDefault="00396472">
            <w:pPr>
              <w:pStyle w:val="ConsPlusNormal"/>
            </w:pPr>
            <w:r>
              <w:t>Документ, обосновывающий обязательство: вид документа ________________ от "___" ___________ 20__ г. N ______</w:t>
            </w:r>
          </w:p>
        </w:tc>
      </w:tr>
      <w:tr w:rsidR="00396472">
        <w:tc>
          <w:tcPr>
            <w:tcW w:w="5836" w:type="dxa"/>
            <w:gridSpan w:val="3"/>
            <w:tcBorders>
              <w:top w:val="nil"/>
              <w:left w:val="nil"/>
              <w:bottom w:val="nil"/>
              <w:right w:val="nil"/>
            </w:tcBorders>
          </w:tcPr>
          <w:p w:rsidR="00396472" w:rsidRDefault="00396472">
            <w:pPr>
              <w:pStyle w:val="ConsPlusNormal"/>
            </w:pPr>
            <w:r>
              <w:t>Предмет документа, обосновывающего обязательство</w:t>
            </w:r>
          </w:p>
        </w:tc>
        <w:tc>
          <w:tcPr>
            <w:tcW w:w="3121" w:type="dxa"/>
            <w:tcBorders>
              <w:top w:val="nil"/>
              <w:left w:val="nil"/>
              <w:bottom w:val="single" w:sz="4" w:space="0" w:color="auto"/>
              <w:right w:val="nil"/>
            </w:tcBorders>
          </w:tcPr>
          <w:p w:rsidR="00396472" w:rsidRDefault="00396472">
            <w:pPr>
              <w:pStyle w:val="ConsPlusNormal"/>
            </w:pPr>
          </w:p>
        </w:tc>
      </w:tr>
      <w:tr w:rsidR="00396472">
        <w:tc>
          <w:tcPr>
            <w:tcW w:w="8957" w:type="dxa"/>
            <w:gridSpan w:val="4"/>
            <w:tcBorders>
              <w:top w:val="nil"/>
              <w:left w:val="nil"/>
              <w:bottom w:val="nil"/>
              <w:right w:val="nil"/>
            </w:tcBorders>
          </w:tcPr>
          <w:p w:rsidR="00396472" w:rsidRDefault="00396472">
            <w:pPr>
              <w:pStyle w:val="ConsPlusNormal"/>
            </w:pPr>
            <w:r>
              <w:t xml:space="preserve">Срок действия документа, обосновывающего обязательство </w:t>
            </w:r>
            <w:proofErr w:type="gramStart"/>
            <w:r>
              <w:t>с</w:t>
            </w:r>
            <w:proofErr w:type="gramEnd"/>
            <w:r>
              <w:t xml:space="preserve"> _________________ по _________________</w:t>
            </w:r>
          </w:p>
        </w:tc>
      </w:tr>
      <w:tr w:rsidR="00396472">
        <w:tc>
          <w:tcPr>
            <w:tcW w:w="8957" w:type="dxa"/>
            <w:gridSpan w:val="4"/>
            <w:tcBorders>
              <w:top w:val="nil"/>
              <w:left w:val="nil"/>
              <w:bottom w:val="nil"/>
              <w:right w:val="nil"/>
            </w:tcBorders>
          </w:tcPr>
          <w:p w:rsidR="00396472" w:rsidRDefault="00396472">
            <w:pPr>
              <w:pStyle w:val="ConsPlusNormal"/>
            </w:pPr>
            <w:r>
              <w:t>ИНН, КПП, наименование контрагента, номер счета для перечисления средств</w:t>
            </w:r>
          </w:p>
        </w:tc>
      </w:tr>
      <w:tr w:rsidR="00396472">
        <w:tc>
          <w:tcPr>
            <w:tcW w:w="8957" w:type="dxa"/>
            <w:gridSpan w:val="4"/>
            <w:tcBorders>
              <w:top w:val="nil"/>
              <w:left w:val="nil"/>
              <w:bottom w:val="single" w:sz="4" w:space="0" w:color="auto"/>
              <w:right w:val="nil"/>
            </w:tcBorders>
          </w:tcPr>
          <w:p w:rsidR="00396472" w:rsidRDefault="00396472">
            <w:pPr>
              <w:pStyle w:val="ConsPlusNormal"/>
            </w:pPr>
          </w:p>
        </w:tc>
      </w:tr>
      <w:tr w:rsidR="00396472">
        <w:tc>
          <w:tcPr>
            <w:tcW w:w="8957" w:type="dxa"/>
            <w:gridSpan w:val="4"/>
            <w:tcBorders>
              <w:top w:val="single" w:sz="4" w:space="0" w:color="auto"/>
              <w:left w:val="nil"/>
              <w:bottom w:val="nil"/>
              <w:right w:val="nil"/>
            </w:tcBorders>
          </w:tcPr>
          <w:p w:rsidR="00396472" w:rsidRDefault="00396472">
            <w:pPr>
              <w:pStyle w:val="ConsPlusNormal"/>
            </w:pPr>
            <w:r>
              <w:t>Условия перечисления средств (размер аванса, оплата по факту, при представлении подтверждающих документов и т.д.) _______________________________________</w:t>
            </w:r>
          </w:p>
        </w:tc>
      </w:tr>
      <w:tr w:rsidR="00396472">
        <w:tc>
          <w:tcPr>
            <w:tcW w:w="8957" w:type="dxa"/>
            <w:gridSpan w:val="4"/>
            <w:tcBorders>
              <w:top w:val="nil"/>
              <w:left w:val="nil"/>
              <w:bottom w:val="nil"/>
              <w:right w:val="nil"/>
            </w:tcBorders>
          </w:tcPr>
          <w:p w:rsidR="00396472" w:rsidRDefault="00396472">
            <w:pPr>
              <w:pStyle w:val="ConsPlusNormal"/>
            </w:pPr>
            <w:r>
              <w:t>Общая сумма по документу, обосновывающему обязательству ____________________________________________ (в руб. с точностью до второго десятичного знака), в т.ч.:</w:t>
            </w:r>
          </w:p>
        </w:tc>
      </w:tr>
      <w:tr w:rsidR="00396472">
        <w:tc>
          <w:tcPr>
            <w:tcW w:w="8957" w:type="dxa"/>
            <w:gridSpan w:val="4"/>
            <w:tcBorders>
              <w:top w:val="nil"/>
              <w:left w:val="nil"/>
              <w:bottom w:val="nil"/>
              <w:right w:val="nil"/>
            </w:tcBorders>
          </w:tcPr>
          <w:p w:rsidR="00396472" w:rsidRDefault="00396472">
            <w:pPr>
              <w:pStyle w:val="ConsPlusNormal"/>
            </w:pPr>
            <w:r>
              <w:t>Сумма документа, обосновывающего обязательство на текущий финансовый год, подлежащая постановке на учет: __________________________________________ (в руб. с точностью до второго десятичного знака)</w:t>
            </w:r>
          </w:p>
        </w:tc>
      </w:tr>
      <w:tr w:rsidR="00396472">
        <w:tc>
          <w:tcPr>
            <w:tcW w:w="8957" w:type="dxa"/>
            <w:gridSpan w:val="4"/>
            <w:tcBorders>
              <w:top w:val="nil"/>
              <w:left w:val="nil"/>
              <w:bottom w:val="nil"/>
              <w:right w:val="nil"/>
            </w:tcBorders>
          </w:tcPr>
          <w:p w:rsidR="00396472" w:rsidRDefault="00396472">
            <w:pPr>
              <w:pStyle w:val="ConsPlusNormal"/>
            </w:pPr>
            <w:r>
              <w:t>Единица измерения: руб. (с точностью до второго десятичного знака)</w:t>
            </w:r>
          </w:p>
        </w:tc>
      </w:tr>
    </w:tbl>
    <w:p w:rsidR="00396472" w:rsidRDefault="00396472">
      <w:pPr>
        <w:pStyle w:val="ConsPlusNormal"/>
        <w:jc w:val="both"/>
      </w:pPr>
    </w:p>
    <w:p w:rsidR="00396472" w:rsidRDefault="00396472">
      <w:pPr>
        <w:sectPr w:rsidR="003964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01"/>
        <w:gridCol w:w="991"/>
        <w:gridCol w:w="2126"/>
        <w:gridCol w:w="1465"/>
        <w:gridCol w:w="1465"/>
        <w:gridCol w:w="1465"/>
        <w:gridCol w:w="2413"/>
        <w:gridCol w:w="2411"/>
      </w:tblGrid>
      <w:tr w:rsidR="00396472">
        <w:tc>
          <w:tcPr>
            <w:tcW w:w="2092" w:type="dxa"/>
            <w:gridSpan w:val="2"/>
          </w:tcPr>
          <w:p w:rsidR="00396472" w:rsidRDefault="00396472">
            <w:pPr>
              <w:pStyle w:val="ConsPlusNormal"/>
              <w:jc w:val="center"/>
            </w:pPr>
            <w:r>
              <w:lastRenderedPageBreak/>
              <w:t>Аналитический код поступлений/выплат</w:t>
            </w:r>
          </w:p>
        </w:tc>
        <w:tc>
          <w:tcPr>
            <w:tcW w:w="2126" w:type="dxa"/>
            <w:vMerge w:val="restart"/>
          </w:tcPr>
          <w:p w:rsidR="00396472" w:rsidRDefault="00396472">
            <w:pPr>
              <w:pStyle w:val="ConsPlusNormal"/>
              <w:jc w:val="center"/>
            </w:pPr>
            <w:r>
              <w:t>Уникальный код объекта (код мероприятия по информатизации)/код иного объекта контроля, установленного нормативным правовым актом</w:t>
            </w:r>
          </w:p>
        </w:tc>
        <w:tc>
          <w:tcPr>
            <w:tcW w:w="1465" w:type="dxa"/>
            <w:vMerge w:val="restart"/>
          </w:tcPr>
          <w:p w:rsidR="00396472" w:rsidRDefault="00396472">
            <w:pPr>
              <w:pStyle w:val="ConsPlusNormal"/>
              <w:jc w:val="center"/>
            </w:pPr>
            <w:r>
              <w:t>Аналитический код раздела на лицевом счете</w:t>
            </w:r>
          </w:p>
        </w:tc>
        <w:tc>
          <w:tcPr>
            <w:tcW w:w="1465" w:type="dxa"/>
            <w:vMerge w:val="restart"/>
          </w:tcPr>
          <w:p w:rsidR="00396472" w:rsidRDefault="00396472">
            <w:pPr>
              <w:pStyle w:val="ConsPlusNormal"/>
              <w:jc w:val="center"/>
            </w:pPr>
            <w:r>
              <w:t>Идентификатор</w:t>
            </w:r>
          </w:p>
        </w:tc>
        <w:tc>
          <w:tcPr>
            <w:tcW w:w="1465" w:type="dxa"/>
            <w:vMerge w:val="restart"/>
          </w:tcPr>
          <w:p w:rsidR="00396472" w:rsidRDefault="00396472">
            <w:pPr>
              <w:pStyle w:val="ConsPlusNormal"/>
              <w:jc w:val="center"/>
            </w:pPr>
            <w:r>
              <w:t>Сумма на текущий финансовый год</w:t>
            </w:r>
          </w:p>
        </w:tc>
        <w:tc>
          <w:tcPr>
            <w:tcW w:w="2413" w:type="dxa"/>
            <w:vMerge w:val="restart"/>
          </w:tcPr>
          <w:p w:rsidR="00396472" w:rsidRDefault="00396472">
            <w:pPr>
              <w:pStyle w:val="ConsPlusNormal"/>
              <w:jc w:val="center"/>
            </w:pPr>
            <w:r>
              <w:t>Предыдущий учетный номер обязательства</w:t>
            </w:r>
          </w:p>
        </w:tc>
        <w:tc>
          <w:tcPr>
            <w:tcW w:w="2411" w:type="dxa"/>
            <w:vMerge w:val="restart"/>
          </w:tcPr>
          <w:p w:rsidR="00396472" w:rsidRDefault="00396472">
            <w:pPr>
              <w:pStyle w:val="ConsPlusNormal"/>
              <w:jc w:val="center"/>
            </w:pPr>
            <w:r>
              <w:t xml:space="preserve">Номер измененного обязательства (заполняется ответственным исполнителем управления </w:t>
            </w:r>
            <w:proofErr w:type="spellStart"/>
            <w:r>
              <w:t>предконтроля</w:t>
            </w:r>
            <w:proofErr w:type="spellEnd"/>
            <w:r>
              <w:t xml:space="preserve"> или территориального отдела)</w:t>
            </w:r>
          </w:p>
        </w:tc>
      </w:tr>
      <w:tr w:rsidR="00396472">
        <w:tc>
          <w:tcPr>
            <w:tcW w:w="1101" w:type="dxa"/>
          </w:tcPr>
          <w:p w:rsidR="00396472" w:rsidRDefault="00396472">
            <w:pPr>
              <w:pStyle w:val="ConsPlusNormal"/>
              <w:jc w:val="center"/>
            </w:pPr>
            <w:r>
              <w:t>наименование</w:t>
            </w:r>
          </w:p>
        </w:tc>
        <w:tc>
          <w:tcPr>
            <w:tcW w:w="991" w:type="dxa"/>
          </w:tcPr>
          <w:p w:rsidR="00396472" w:rsidRDefault="00396472">
            <w:pPr>
              <w:pStyle w:val="ConsPlusNormal"/>
              <w:jc w:val="center"/>
            </w:pPr>
            <w:r>
              <w:t>код</w:t>
            </w:r>
          </w:p>
        </w:tc>
        <w:tc>
          <w:tcPr>
            <w:tcW w:w="2126" w:type="dxa"/>
            <w:vMerge/>
          </w:tcPr>
          <w:p w:rsidR="00396472" w:rsidRDefault="00396472">
            <w:pPr>
              <w:spacing w:after="1" w:line="0" w:lineRule="atLeast"/>
            </w:pPr>
          </w:p>
        </w:tc>
        <w:tc>
          <w:tcPr>
            <w:tcW w:w="1465" w:type="dxa"/>
            <w:vMerge/>
          </w:tcPr>
          <w:p w:rsidR="00396472" w:rsidRDefault="00396472">
            <w:pPr>
              <w:spacing w:after="1" w:line="0" w:lineRule="atLeast"/>
            </w:pPr>
          </w:p>
        </w:tc>
        <w:tc>
          <w:tcPr>
            <w:tcW w:w="1465" w:type="dxa"/>
            <w:vMerge/>
          </w:tcPr>
          <w:p w:rsidR="00396472" w:rsidRDefault="00396472">
            <w:pPr>
              <w:spacing w:after="1" w:line="0" w:lineRule="atLeast"/>
            </w:pPr>
          </w:p>
        </w:tc>
        <w:tc>
          <w:tcPr>
            <w:tcW w:w="1465" w:type="dxa"/>
            <w:vMerge/>
          </w:tcPr>
          <w:p w:rsidR="00396472" w:rsidRDefault="00396472">
            <w:pPr>
              <w:spacing w:after="1" w:line="0" w:lineRule="atLeast"/>
            </w:pPr>
          </w:p>
        </w:tc>
        <w:tc>
          <w:tcPr>
            <w:tcW w:w="2413" w:type="dxa"/>
            <w:vMerge/>
          </w:tcPr>
          <w:p w:rsidR="00396472" w:rsidRDefault="00396472">
            <w:pPr>
              <w:spacing w:after="1" w:line="0" w:lineRule="atLeast"/>
            </w:pPr>
          </w:p>
        </w:tc>
        <w:tc>
          <w:tcPr>
            <w:tcW w:w="2411" w:type="dxa"/>
            <w:vMerge/>
          </w:tcPr>
          <w:p w:rsidR="00396472" w:rsidRDefault="00396472">
            <w:pPr>
              <w:spacing w:after="1" w:line="0" w:lineRule="atLeast"/>
            </w:pPr>
          </w:p>
        </w:tc>
      </w:tr>
      <w:tr w:rsidR="00396472">
        <w:tc>
          <w:tcPr>
            <w:tcW w:w="1101" w:type="dxa"/>
          </w:tcPr>
          <w:p w:rsidR="00396472" w:rsidRDefault="00396472">
            <w:pPr>
              <w:pStyle w:val="ConsPlusNormal"/>
            </w:pPr>
          </w:p>
        </w:tc>
        <w:tc>
          <w:tcPr>
            <w:tcW w:w="991" w:type="dxa"/>
          </w:tcPr>
          <w:p w:rsidR="00396472" w:rsidRDefault="00396472">
            <w:pPr>
              <w:pStyle w:val="ConsPlusNormal"/>
            </w:pPr>
          </w:p>
        </w:tc>
        <w:tc>
          <w:tcPr>
            <w:tcW w:w="2126" w:type="dxa"/>
          </w:tcPr>
          <w:p w:rsidR="00396472" w:rsidRDefault="00396472">
            <w:pPr>
              <w:pStyle w:val="ConsPlusNormal"/>
            </w:pPr>
          </w:p>
        </w:tc>
        <w:tc>
          <w:tcPr>
            <w:tcW w:w="1465" w:type="dxa"/>
          </w:tcPr>
          <w:p w:rsidR="00396472" w:rsidRDefault="00396472">
            <w:pPr>
              <w:pStyle w:val="ConsPlusNormal"/>
            </w:pPr>
          </w:p>
        </w:tc>
        <w:tc>
          <w:tcPr>
            <w:tcW w:w="1465" w:type="dxa"/>
          </w:tcPr>
          <w:p w:rsidR="00396472" w:rsidRDefault="00396472">
            <w:pPr>
              <w:pStyle w:val="ConsPlusNormal"/>
            </w:pPr>
          </w:p>
        </w:tc>
        <w:tc>
          <w:tcPr>
            <w:tcW w:w="1465" w:type="dxa"/>
          </w:tcPr>
          <w:p w:rsidR="00396472" w:rsidRDefault="00396472">
            <w:pPr>
              <w:pStyle w:val="ConsPlusNormal"/>
            </w:pPr>
          </w:p>
        </w:tc>
        <w:tc>
          <w:tcPr>
            <w:tcW w:w="2413" w:type="dxa"/>
          </w:tcPr>
          <w:p w:rsidR="00396472" w:rsidRDefault="00396472">
            <w:pPr>
              <w:pStyle w:val="ConsPlusNormal"/>
            </w:pPr>
          </w:p>
        </w:tc>
        <w:tc>
          <w:tcPr>
            <w:tcW w:w="2411" w:type="dxa"/>
          </w:tcPr>
          <w:p w:rsidR="00396472" w:rsidRDefault="00396472">
            <w:pPr>
              <w:pStyle w:val="ConsPlusNormal"/>
            </w:pPr>
          </w:p>
        </w:tc>
      </w:tr>
    </w:tbl>
    <w:p w:rsidR="00396472" w:rsidRDefault="00396472">
      <w:pPr>
        <w:sectPr w:rsidR="00396472">
          <w:pgSz w:w="16838" w:h="11905" w:orient="landscape"/>
          <w:pgMar w:top="1701" w:right="1134" w:bottom="850" w:left="1134" w:header="0" w:footer="0" w:gutter="0"/>
          <w:cols w:space="720"/>
        </w:sectPr>
      </w:pPr>
    </w:p>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2684"/>
        <w:gridCol w:w="419"/>
        <w:gridCol w:w="991"/>
        <w:gridCol w:w="599"/>
        <w:gridCol w:w="346"/>
        <w:gridCol w:w="706"/>
        <w:gridCol w:w="451"/>
        <w:gridCol w:w="254"/>
        <w:gridCol w:w="376"/>
        <w:gridCol w:w="2131"/>
      </w:tblGrid>
      <w:tr w:rsidR="00396472">
        <w:tc>
          <w:tcPr>
            <w:tcW w:w="4094" w:type="dxa"/>
            <w:gridSpan w:val="3"/>
            <w:tcBorders>
              <w:top w:val="nil"/>
              <w:left w:val="nil"/>
              <w:bottom w:val="nil"/>
              <w:right w:val="nil"/>
            </w:tcBorders>
          </w:tcPr>
          <w:p w:rsidR="00396472" w:rsidRDefault="00396472">
            <w:pPr>
              <w:pStyle w:val="ConsPlusNormal"/>
            </w:pPr>
            <w:r>
              <w:t>Руководитель</w:t>
            </w:r>
          </w:p>
          <w:p w:rsidR="00396472" w:rsidRDefault="00396472">
            <w:pPr>
              <w:pStyle w:val="ConsPlusNormal"/>
            </w:pPr>
            <w:r>
              <w:t>участника казначейского сопровождения</w:t>
            </w:r>
          </w:p>
          <w:p w:rsidR="00396472" w:rsidRDefault="00396472">
            <w:pPr>
              <w:pStyle w:val="ConsPlusNormal"/>
            </w:pPr>
            <w:r>
              <w:t xml:space="preserve">(обособленного подразделения) </w:t>
            </w:r>
            <w:hyperlink w:anchor="P1072" w:history="1">
              <w:r>
                <w:rPr>
                  <w:color w:val="0000FF"/>
                </w:rPr>
                <w:t>&lt;*&gt;</w:t>
              </w:r>
            </w:hyperlink>
          </w:p>
          <w:p w:rsidR="00396472" w:rsidRDefault="00396472">
            <w:pPr>
              <w:pStyle w:val="ConsPlusNormal"/>
            </w:pPr>
            <w:r>
              <w:t>(иное лицо, имеющее право первой подписи в соответствии с карточкой с образцами подписей и оттиска печати)</w:t>
            </w:r>
          </w:p>
        </w:tc>
        <w:tc>
          <w:tcPr>
            <w:tcW w:w="1651" w:type="dxa"/>
            <w:gridSpan w:val="3"/>
            <w:tcBorders>
              <w:top w:val="nil"/>
              <w:left w:val="nil"/>
              <w:bottom w:val="single" w:sz="4" w:space="0" w:color="auto"/>
              <w:right w:val="nil"/>
            </w:tcBorders>
          </w:tcPr>
          <w:p w:rsidR="00396472" w:rsidRDefault="00396472">
            <w:pPr>
              <w:pStyle w:val="ConsPlusNormal"/>
            </w:pPr>
          </w:p>
        </w:tc>
        <w:tc>
          <w:tcPr>
            <w:tcW w:w="451" w:type="dxa"/>
            <w:tcBorders>
              <w:top w:val="nil"/>
              <w:left w:val="nil"/>
              <w:bottom w:val="nil"/>
              <w:right w:val="nil"/>
            </w:tcBorders>
          </w:tcPr>
          <w:p w:rsidR="00396472" w:rsidRDefault="00396472">
            <w:pPr>
              <w:pStyle w:val="ConsPlusNormal"/>
            </w:pPr>
          </w:p>
        </w:tc>
        <w:tc>
          <w:tcPr>
            <w:tcW w:w="2761" w:type="dxa"/>
            <w:gridSpan w:val="3"/>
            <w:tcBorders>
              <w:top w:val="nil"/>
              <w:left w:val="nil"/>
              <w:bottom w:val="single" w:sz="4" w:space="0" w:color="auto"/>
              <w:right w:val="nil"/>
            </w:tcBorders>
          </w:tcPr>
          <w:p w:rsidR="00396472" w:rsidRDefault="00396472">
            <w:pPr>
              <w:pStyle w:val="ConsPlusNormal"/>
            </w:pPr>
          </w:p>
        </w:tc>
      </w:tr>
      <w:tr w:rsidR="00396472">
        <w:tc>
          <w:tcPr>
            <w:tcW w:w="4094" w:type="dxa"/>
            <w:gridSpan w:val="3"/>
            <w:tcBorders>
              <w:top w:val="nil"/>
              <w:left w:val="nil"/>
              <w:bottom w:val="nil"/>
              <w:right w:val="nil"/>
            </w:tcBorders>
          </w:tcPr>
          <w:p w:rsidR="00396472" w:rsidRDefault="00396472">
            <w:pPr>
              <w:pStyle w:val="ConsPlusNormal"/>
            </w:pPr>
          </w:p>
        </w:tc>
        <w:tc>
          <w:tcPr>
            <w:tcW w:w="165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451" w:type="dxa"/>
            <w:tcBorders>
              <w:top w:val="nil"/>
              <w:left w:val="nil"/>
              <w:bottom w:val="nil"/>
              <w:right w:val="nil"/>
            </w:tcBorders>
          </w:tcPr>
          <w:p w:rsidR="00396472" w:rsidRDefault="00396472">
            <w:pPr>
              <w:pStyle w:val="ConsPlusNormal"/>
            </w:pPr>
          </w:p>
        </w:tc>
        <w:tc>
          <w:tcPr>
            <w:tcW w:w="2761" w:type="dxa"/>
            <w:gridSpan w:val="3"/>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10"/>
            <w:tcBorders>
              <w:top w:val="nil"/>
              <w:left w:val="nil"/>
              <w:bottom w:val="nil"/>
              <w:right w:val="nil"/>
            </w:tcBorders>
          </w:tcPr>
          <w:p w:rsidR="00396472" w:rsidRDefault="00396472">
            <w:pPr>
              <w:pStyle w:val="ConsPlusNormal"/>
              <w:jc w:val="both"/>
            </w:pPr>
            <w:r>
              <w:t>М.П.</w:t>
            </w:r>
          </w:p>
        </w:tc>
      </w:tr>
      <w:tr w:rsidR="00396472">
        <w:tc>
          <w:tcPr>
            <w:tcW w:w="4094" w:type="dxa"/>
            <w:gridSpan w:val="3"/>
            <w:tcBorders>
              <w:top w:val="nil"/>
              <w:left w:val="nil"/>
              <w:bottom w:val="nil"/>
              <w:right w:val="nil"/>
            </w:tcBorders>
          </w:tcPr>
          <w:p w:rsidR="00396472" w:rsidRDefault="00396472">
            <w:pPr>
              <w:pStyle w:val="ConsPlusNormal"/>
            </w:pPr>
            <w:r>
              <w:t>Главный бухгалтер</w:t>
            </w:r>
          </w:p>
          <w:p w:rsidR="00396472" w:rsidRDefault="00396472">
            <w:pPr>
              <w:pStyle w:val="ConsPlusNormal"/>
            </w:pPr>
            <w:r>
              <w:t>участника казначейского сопровождения</w:t>
            </w:r>
          </w:p>
          <w:p w:rsidR="00396472" w:rsidRDefault="00396472">
            <w:pPr>
              <w:pStyle w:val="ConsPlusNormal"/>
            </w:pPr>
            <w:r>
              <w:t xml:space="preserve">(обособленного подразделения) </w:t>
            </w:r>
            <w:hyperlink w:anchor="P1072" w:history="1">
              <w:r>
                <w:rPr>
                  <w:color w:val="0000FF"/>
                </w:rPr>
                <w:t>&lt;*&gt;</w:t>
              </w:r>
            </w:hyperlink>
          </w:p>
          <w:p w:rsidR="00396472" w:rsidRDefault="00396472">
            <w:pPr>
              <w:pStyle w:val="ConsPlusNormal"/>
            </w:pPr>
            <w:r>
              <w:t>(иное лицо, имеющее право второй подписи в соответствии с карточкой с образцами подписей и оттиска печати)</w:t>
            </w:r>
          </w:p>
        </w:tc>
        <w:tc>
          <w:tcPr>
            <w:tcW w:w="1651" w:type="dxa"/>
            <w:gridSpan w:val="3"/>
            <w:tcBorders>
              <w:top w:val="nil"/>
              <w:left w:val="nil"/>
              <w:bottom w:val="single" w:sz="4" w:space="0" w:color="auto"/>
              <w:right w:val="nil"/>
            </w:tcBorders>
          </w:tcPr>
          <w:p w:rsidR="00396472" w:rsidRDefault="00396472">
            <w:pPr>
              <w:pStyle w:val="ConsPlusNormal"/>
            </w:pPr>
          </w:p>
        </w:tc>
        <w:tc>
          <w:tcPr>
            <w:tcW w:w="451" w:type="dxa"/>
            <w:tcBorders>
              <w:top w:val="nil"/>
              <w:left w:val="nil"/>
              <w:bottom w:val="nil"/>
              <w:right w:val="nil"/>
            </w:tcBorders>
          </w:tcPr>
          <w:p w:rsidR="00396472" w:rsidRDefault="00396472">
            <w:pPr>
              <w:pStyle w:val="ConsPlusNormal"/>
            </w:pPr>
          </w:p>
        </w:tc>
        <w:tc>
          <w:tcPr>
            <w:tcW w:w="2761" w:type="dxa"/>
            <w:gridSpan w:val="3"/>
            <w:tcBorders>
              <w:top w:val="nil"/>
              <w:left w:val="nil"/>
              <w:bottom w:val="single" w:sz="4" w:space="0" w:color="auto"/>
              <w:right w:val="nil"/>
            </w:tcBorders>
          </w:tcPr>
          <w:p w:rsidR="00396472" w:rsidRDefault="00396472">
            <w:pPr>
              <w:pStyle w:val="ConsPlusNormal"/>
            </w:pPr>
          </w:p>
        </w:tc>
      </w:tr>
      <w:tr w:rsidR="00396472">
        <w:tc>
          <w:tcPr>
            <w:tcW w:w="4094" w:type="dxa"/>
            <w:gridSpan w:val="3"/>
            <w:tcBorders>
              <w:top w:val="nil"/>
              <w:left w:val="nil"/>
              <w:bottom w:val="nil"/>
              <w:right w:val="nil"/>
            </w:tcBorders>
          </w:tcPr>
          <w:p w:rsidR="00396472" w:rsidRDefault="00396472">
            <w:pPr>
              <w:pStyle w:val="ConsPlusNormal"/>
            </w:pPr>
          </w:p>
        </w:tc>
        <w:tc>
          <w:tcPr>
            <w:tcW w:w="165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451" w:type="dxa"/>
            <w:tcBorders>
              <w:top w:val="nil"/>
              <w:left w:val="nil"/>
              <w:bottom w:val="nil"/>
              <w:right w:val="nil"/>
            </w:tcBorders>
          </w:tcPr>
          <w:p w:rsidR="00396472" w:rsidRDefault="00396472">
            <w:pPr>
              <w:pStyle w:val="ConsPlusNormal"/>
            </w:pPr>
          </w:p>
        </w:tc>
        <w:tc>
          <w:tcPr>
            <w:tcW w:w="2761" w:type="dxa"/>
            <w:gridSpan w:val="3"/>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10"/>
            <w:tcBorders>
              <w:top w:val="nil"/>
              <w:left w:val="nil"/>
              <w:bottom w:val="single" w:sz="4" w:space="0" w:color="auto"/>
              <w:right w:val="nil"/>
            </w:tcBorders>
          </w:tcPr>
          <w:p w:rsidR="00396472" w:rsidRDefault="00396472">
            <w:pPr>
              <w:pStyle w:val="ConsPlusNormal"/>
            </w:pPr>
          </w:p>
        </w:tc>
      </w:tr>
      <w:tr w:rsidR="00396472">
        <w:tc>
          <w:tcPr>
            <w:tcW w:w="8957" w:type="dxa"/>
            <w:gridSpan w:val="10"/>
            <w:tcBorders>
              <w:top w:val="single" w:sz="4" w:space="0" w:color="auto"/>
              <w:left w:val="nil"/>
              <w:bottom w:val="nil"/>
              <w:right w:val="nil"/>
            </w:tcBorders>
          </w:tcPr>
          <w:p w:rsidR="00396472" w:rsidRDefault="00396472">
            <w:pPr>
              <w:pStyle w:val="ConsPlusNormal"/>
              <w:jc w:val="both"/>
            </w:pPr>
            <w:r>
              <w:t>Служебные отметки министерства управления финансами Самарской области</w:t>
            </w:r>
          </w:p>
        </w:tc>
      </w:tr>
      <w:tr w:rsidR="00396472">
        <w:tc>
          <w:tcPr>
            <w:tcW w:w="2684" w:type="dxa"/>
            <w:tcBorders>
              <w:top w:val="nil"/>
              <w:left w:val="nil"/>
              <w:bottom w:val="nil"/>
              <w:right w:val="nil"/>
            </w:tcBorders>
          </w:tcPr>
          <w:p w:rsidR="00396472" w:rsidRDefault="00396472">
            <w:pPr>
              <w:pStyle w:val="ConsPlusNormal"/>
              <w:jc w:val="both"/>
            </w:pPr>
            <w:r>
              <w:t>Дата представления</w:t>
            </w:r>
          </w:p>
        </w:tc>
        <w:tc>
          <w:tcPr>
            <w:tcW w:w="2355" w:type="dxa"/>
            <w:gridSpan w:val="4"/>
            <w:tcBorders>
              <w:top w:val="nil"/>
              <w:left w:val="nil"/>
              <w:bottom w:val="single" w:sz="4" w:space="0" w:color="auto"/>
              <w:right w:val="nil"/>
            </w:tcBorders>
          </w:tcPr>
          <w:p w:rsidR="00396472" w:rsidRDefault="00396472">
            <w:pPr>
              <w:pStyle w:val="ConsPlusNormal"/>
            </w:pPr>
          </w:p>
        </w:tc>
        <w:tc>
          <w:tcPr>
            <w:tcW w:w="3918" w:type="dxa"/>
            <w:gridSpan w:val="5"/>
            <w:tcBorders>
              <w:top w:val="nil"/>
              <w:left w:val="nil"/>
              <w:bottom w:val="nil"/>
              <w:right w:val="nil"/>
            </w:tcBorders>
          </w:tcPr>
          <w:p w:rsidR="00396472" w:rsidRDefault="00396472">
            <w:pPr>
              <w:pStyle w:val="ConsPlusNormal"/>
            </w:pPr>
          </w:p>
        </w:tc>
      </w:tr>
      <w:tr w:rsidR="00396472">
        <w:tc>
          <w:tcPr>
            <w:tcW w:w="3103" w:type="dxa"/>
            <w:gridSpan w:val="2"/>
            <w:tcBorders>
              <w:top w:val="nil"/>
              <w:left w:val="nil"/>
              <w:bottom w:val="nil"/>
              <w:right w:val="nil"/>
            </w:tcBorders>
          </w:tcPr>
          <w:p w:rsidR="00396472" w:rsidRDefault="00396472">
            <w:pPr>
              <w:pStyle w:val="ConsPlusNormal"/>
              <w:jc w:val="both"/>
            </w:pPr>
            <w:r>
              <w:t>Дата постановки на учет</w:t>
            </w:r>
          </w:p>
        </w:tc>
        <w:tc>
          <w:tcPr>
            <w:tcW w:w="3093" w:type="dxa"/>
            <w:gridSpan w:val="5"/>
            <w:tcBorders>
              <w:top w:val="nil"/>
              <w:left w:val="nil"/>
              <w:bottom w:val="single" w:sz="4" w:space="0" w:color="auto"/>
              <w:right w:val="nil"/>
            </w:tcBorders>
          </w:tcPr>
          <w:p w:rsidR="00396472" w:rsidRDefault="00396472">
            <w:pPr>
              <w:pStyle w:val="ConsPlusNormal"/>
            </w:pPr>
          </w:p>
        </w:tc>
        <w:tc>
          <w:tcPr>
            <w:tcW w:w="2761" w:type="dxa"/>
            <w:gridSpan w:val="3"/>
            <w:tcBorders>
              <w:top w:val="nil"/>
              <w:left w:val="nil"/>
              <w:bottom w:val="nil"/>
              <w:right w:val="nil"/>
            </w:tcBorders>
          </w:tcPr>
          <w:p w:rsidR="00396472" w:rsidRDefault="00396472">
            <w:pPr>
              <w:pStyle w:val="ConsPlusNormal"/>
            </w:pPr>
          </w:p>
        </w:tc>
      </w:tr>
      <w:tr w:rsidR="00396472">
        <w:tc>
          <w:tcPr>
            <w:tcW w:w="4094" w:type="dxa"/>
            <w:gridSpan w:val="3"/>
            <w:tcBorders>
              <w:top w:val="nil"/>
              <w:left w:val="nil"/>
              <w:bottom w:val="nil"/>
              <w:right w:val="nil"/>
            </w:tcBorders>
          </w:tcPr>
          <w:p w:rsidR="00396472" w:rsidRDefault="00396472">
            <w:pPr>
              <w:pStyle w:val="ConsPlusNormal"/>
              <w:jc w:val="both"/>
            </w:pPr>
            <w:r>
              <w:t>Дата отказа в постановке на учет</w:t>
            </w:r>
          </w:p>
        </w:tc>
        <w:tc>
          <w:tcPr>
            <w:tcW w:w="2102" w:type="dxa"/>
            <w:gridSpan w:val="4"/>
            <w:tcBorders>
              <w:top w:val="single" w:sz="4" w:space="0" w:color="auto"/>
              <w:left w:val="nil"/>
              <w:bottom w:val="single" w:sz="4" w:space="0" w:color="auto"/>
              <w:right w:val="nil"/>
            </w:tcBorders>
          </w:tcPr>
          <w:p w:rsidR="00396472" w:rsidRDefault="00396472">
            <w:pPr>
              <w:pStyle w:val="ConsPlusNormal"/>
            </w:pPr>
          </w:p>
        </w:tc>
        <w:tc>
          <w:tcPr>
            <w:tcW w:w="2761" w:type="dxa"/>
            <w:gridSpan w:val="3"/>
            <w:tcBorders>
              <w:top w:val="nil"/>
              <w:left w:val="nil"/>
              <w:bottom w:val="nil"/>
              <w:right w:val="nil"/>
            </w:tcBorders>
          </w:tcPr>
          <w:p w:rsidR="00396472" w:rsidRDefault="00396472">
            <w:pPr>
              <w:pStyle w:val="ConsPlusNormal"/>
            </w:pPr>
          </w:p>
        </w:tc>
      </w:tr>
      <w:tr w:rsidR="00396472">
        <w:tc>
          <w:tcPr>
            <w:tcW w:w="8957" w:type="dxa"/>
            <w:gridSpan w:val="10"/>
            <w:tcBorders>
              <w:top w:val="nil"/>
              <w:left w:val="nil"/>
              <w:bottom w:val="nil"/>
              <w:right w:val="nil"/>
            </w:tcBorders>
          </w:tcPr>
          <w:p w:rsidR="00396472" w:rsidRDefault="00396472">
            <w:pPr>
              <w:pStyle w:val="ConsPlusNormal"/>
            </w:pPr>
          </w:p>
        </w:tc>
      </w:tr>
      <w:tr w:rsidR="00396472">
        <w:tc>
          <w:tcPr>
            <w:tcW w:w="2684" w:type="dxa"/>
            <w:tcBorders>
              <w:top w:val="nil"/>
              <w:left w:val="nil"/>
              <w:bottom w:val="nil"/>
              <w:right w:val="nil"/>
            </w:tcBorders>
          </w:tcPr>
          <w:p w:rsidR="00396472" w:rsidRDefault="00396472">
            <w:pPr>
              <w:pStyle w:val="ConsPlusNormal"/>
              <w:jc w:val="both"/>
            </w:pPr>
            <w:r>
              <w:t>Ответственный исполнитель</w:t>
            </w:r>
          </w:p>
        </w:tc>
        <w:tc>
          <w:tcPr>
            <w:tcW w:w="2009" w:type="dxa"/>
            <w:gridSpan w:val="3"/>
            <w:tcBorders>
              <w:top w:val="nil"/>
              <w:left w:val="nil"/>
              <w:bottom w:val="single" w:sz="4" w:space="0" w:color="auto"/>
              <w:right w:val="nil"/>
            </w:tcBorders>
          </w:tcPr>
          <w:p w:rsidR="00396472" w:rsidRDefault="00396472">
            <w:pPr>
              <w:pStyle w:val="ConsPlusNormal"/>
            </w:pPr>
          </w:p>
        </w:tc>
        <w:tc>
          <w:tcPr>
            <w:tcW w:w="346" w:type="dxa"/>
            <w:tcBorders>
              <w:top w:val="nil"/>
              <w:left w:val="nil"/>
              <w:bottom w:val="nil"/>
              <w:right w:val="nil"/>
            </w:tcBorders>
          </w:tcPr>
          <w:p w:rsidR="00396472" w:rsidRDefault="00396472">
            <w:pPr>
              <w:pStyle w:val="ConsPlusNormal"/>
            </w:pPr>
          </w:p>
        </w:tc>
        <w:tc>
          <w:tcPr>
            <w:tcW w:w="1411" w:type="dxa"/>
            <w:gridSpan w:val="3"/>
            <w:tcBorders>
              <w:top w:val="nil"/>
              <w:left w:val="nil"/>
              <w:bottom w:val="single" w:sz="4" w:space="0" w:color="auto"/>
              <w:right w:val="nil"/>
            </w:tcBorders>
          </w:tcPr>
          <w:p w:rsidR="00396472" w:rsidRDefault="00396472">
            <w:pPr>
              <w:pStyle w:val="ConsPlusNormal"/>
            </w:pPr>
          </w:p>
        </w:tc>
        <w:tc>
          <w:tcPr>
            <w:tcW w:w="376" w:type="dxa"/>
            <w:tcBorders>
              <w:top w:val="nil"/>
              <w:left w:val="nil"/>
              <w:bottom w:val="nil"/>
              <w:right w:val="nil"/>
            </w:tcBorders>
          </w:tcPr>
          <w:p w:rsidR="00396472" w:rsidRDefault="00396472">
            <w:pPr>
              <w:pStyle w:val="ConsPlusNormal"/>
            </w:pPr>
          </w:p>
        </w:tc>
        <w:tc>
          <w:tcPr>
            <w:tcW w:w="2131" w:type="dxa"/>
            <w:tcBorders>
              <w:top w:val="nil"/>
              <w:left w:val="nil"/>
              <w:bottom w:val="single" w:sz="4" w:space="0" w:color="auto"/>
              <w:right w:val="nil"/>
            </w:tcBorders>
          </w:tcPr>
          <w:p w:rsidR="00396472" w:rsidRDefault="00396472">
            <w:pPr>
              <w:pStyle w:val="ConsPlusNormal"/>
            </w:pPr>
          </w:p>
        </w:tc>
      </w:tr>
      <w:tr w:rsidR="00396472">
        <w:tc>
          <w:tcPr>
            <w:tcW w:w="2684" w:type="dxa"/>
            <w:tcBorders>
              <w:top w:val="nil"/>
              <w:left w:val="nil"/>
              <w:bottom w:val="nil"/>
              <w:right w:val="nil"/>
            </w:tcBorders>
          </w:tcPr>
          <w:p w:rsidR="00396472" w:rsidRDefault="00396472">
            <w:pPr>
              <w:pStyle w:val="ConsPlusNormal"/>
            </w:pPr>
          </w:p>
        </w:tc>
        <w:tc>
          <w:tcPr>
            <w:tcW w:w="2009" w:type="dxa"/>
            <w:gridSpan w:val="3"/>
            <w:tcBorders>
              <w:top w:val="single" w:sz="4" w:space="0" w:color="auto"/>
              <w:left w:val="nil"/>
              <w:bottom w:val="nil"/>
              <w:right w:val="nil"/>
            </w:tcBorders>
          </w:tcPr>
          <w:p w:rsidR="00396472" w:rsidRDefault="00396472">
            <w:pPr>
              <w:pStyle w:val="ConsPlusNormal"/>
              <w:jc w:val="center"/>
            </w:pPr>
            <w:r>
              <w:t>(должность)</w:t>
            </w:r>
          </w:p>
        </w:tc>
        <w:tc>
          <w:tcPr>
            <w:tcW w:w="346" w:type="dxa"/>
            <w:tcBorders>
              <w:top w:val="nil"/>
              <w:left w:val="nil"/>
              <w:bottom w:val="nil"/>
              <w:right w:val="nil"/>
            </w:tcBorders>
          </w:tcPr>
          <w:p w:rsidR="00396472" w:rsidRDefault="00396472">
            <w:pPr>
              <w:pStyle w:val="ConsPlusNormal"/>
            </w:pPr>
          </w:p>
        </w:tc>
        <w:tc>
          <w:tcPr>
            <w:tcW w:w="141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376" w:type="dxa"/>
            <w:tcBorders>
              <w:top w:val="nil"/>
              <w:left w:val="nil"/>
              <w:bottom w:val="nil"/>
              <w:right w:val="nil"/>
            </w:tcBorders>
          </w:tcPr>
          <w:p w:rsidR="00396472" w:rsidRDefault="00396472">
            <w:pPr>
              <w:pStyle w:val="ConsPlusNormal"/>
            </w:pPr>
          </w:p>
        </w:tc>
        <w:tc>
          <w:tcPr>
            <w:tcW w:w="2131" w:type="dxa"/>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10"/>
            <w:tcBorders>
              <w:top w:val="nil"/>
              <w:left w:val="nil"/>
              <w:bottom w:val="nil"/>
              <w:right w:val="nil"/>
            </w:tcBorders>
          </w:tcPr>
          <w:p w:rsidR="00396472" w:rsidRDefault="00396472">
            <w:pPr>
              <w:pStyle w:val="ConsPlusNormal"/>
              <w:jc w:val="both"/>
            </w:pPr>
            <w:r>
              <w:t>"____" ______________ 20___ г.</w:t>
            </w:r>
          </w:p>
        </w:tc>
      </w:tr>
    </w:tbl>
    <w:p w:rsidR="00396472" w:rsidRDefault="00396472">
      <w:pPr>
        <w:pStyle w:val="ConsPlusNormal"/>
        <w:jc w:val="both"/>
      </w:pPr>
    </w:p>
    <w:p w:rsidR="00396472" w:rsidRDefault="00396472">
      <w:pPr>
        <w:pStyle w:val="ConsPlusNormal"/>
        <w:ind w:firstLine="540"/>
        <w:jc w:val="both"/>
      </w:pPr>
      <w:r>
        <w:t>--------------------------------</w:t>
      </w:r>
    </w:p>
    <w:p w:rsidR="00396472" w:rsidRDefault="00396472">
      <w:pPr>
        <w:pStyle w:val="ConsPlusNormal"/>
        <w:spacing w:before="220"/>
        <w:ind w:firstLine="540"/>
        <w:jc w:val="both"/>
      </w:pPr>
      <w:bookmarkStart w:id="17" w:name="P1072"/>
      <w:bookmarkEnd w:id="17"/>
      <w:r>
        <w:t>&lt;*&gt; В случае</w:t>
      </w:r>
      <w:proofErr w:type="gramStart"/>
      <w:r>
        <w:t>,</w:t>
      </w:r>
      <w:proofErr w:type="gramEnd"/>
      <w:r>
        <w:t xml:space="preserve"> если целевые расходы осуществляются указанным подразделением.</w:t>
      </w: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right"/>
        <w:outlineLvl w:val="1"/>
      </w:pPr>
      <w:r>
        <w:t>Приложение 5</w:t>
      </w:r>
    </w:p>
    <w:p w:rsidR="00396472" w:rsidRDefault="00396472">
      <w:pPr>
        <w:pStyle w:val="ConsPlusNormal"/>
        <w:jc w:val="right"/>
      </w:pPr>
      <w:r>
        <w:t>к Порядку</w:t>
      </w:r>
    </w:p>
    <w:p w:rsidR="00396472" w:rsidRDefault="00396472">
      <w:pPr>
        <w:pStyle w:val="ConsPlusNormal"/>
        <w:jc w:val="right"/>
      </w:pPr>
      <w:r>
        <w:t>санкционирования операций</w:t>
      </w:r>
    </w:p>
    <w:p w:rsidR="00396472" w:rsidRDefault="00396472">
      <w:pPr>
        <w:pStyle w:val="ConsPlusNormal"/>
        <w:jc w:val="right"/>
      </w:pPr>
      <w:r>
        <w:t>со средствами участников</w:t>
      </w:r>
    </w:p>
    <w:p w:rsidR="00396472" w:rsidRDefault="00396472">
      <w:pPr>
        <w:pStyle w:val="ConsPlusNormal"/>
        <w:jc w:val="right"/>
      </w:pPr>
      <w:r>
        <w:t>казначейского сопровождения</w:t>
      </w:r>
    </w:p>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6132"/>
        <w:gridCol w:w="2882"/>
      </w:tblGrid>
      <w:tr w:rsidR="00396472">
        <w:tc>
          <w:tcPr>
            <w:tcW w:w="9014" w:type="dxa"/>
            <w:gridSpan w:val="2"/>
            <w:tcBorders>
              <w:top w:val="nil"/>
              <w:left w:val="nil"/>
              <w:bottom w:val="nil"/>
              <w:right w:val="nil"/>
            </w:tcBorders>
          </w:tcPr>
          <w:p w:rsidR="00396472" w:rsidRDefault="00396472">
            <w:pPr>
              <w:pStyle w:val="ConsPlusNormal"/>
              <w:jc w:val="center"/>
            </w:pPr>
            <w:bookmarkStart w:id="18" w:name="P1084"/>
            <w:bookmarkEnd w:id="18"/>
            <w:r>
              <w:lastRenderedPageBreak/>
              <w:t>Сведения о прекращенном обязательстве</w:t>
            </w:r>
          </w:p>
        </w:tc>
      </w:tr>
      <w:tr w:rsidR="00396472">
        <w:tc>
          <w:tcPr>
            <w:tcW w:w="9014" w:type="dxa"/>
            <w:gridSpan w:val="2"/>
            <w:tcBorders>
              <w:top w:val="nil"/>
              <w:left w:val="nil"/>
              <w:bottom w:val="nil"/>
              <w:right w:val="nil"/>
            </w:tcBorders>
          </w:tcPr>
          <w:p w:rsidR="00396472" w:rsidRDefault="00396472">
            <w:pPr>
              <w:pStyle w:val="ConsPlusNormal"/>
            </w:pPr>
          </w:p>
        </w:tc>
      </w:tr>
      <w:tr w:rsidR="00396472">
        <w:tc>
          <w:tcPr>
            <w:tcW w:w="9014" w:type="dxa"/>
            <w:gridSpan w:val="2"/>
            <w:tcBorders>
              <w:top w:val="nil"/>
              <w:left w:val="nil"/>
              <w:bottom w:val="nil"/>
              <w:right w:val="nil"/>
            </w:tcBorders>
          </w:tcPr>
          <w:p w:rsidR="00396472" w:rsidRDefault="00396472">
            <w:pPr>
              <w:pStyle w:val="ConsPlusNormal"/>
            </w:pPr>
            <w:r>
              <w:t xml:space="preserve">Наименование участника казначейского сопровождения (обособленного подразделения </w:t>
            </w:r>
            <w:hyperlink w:anchor="P1163" w:history="1">
              <w:r>
                <w:rPr>
                  <w:color w:val="0000FF"/>
                </w:rPr>
                <w:t>&lt;*&gt;</w:t>
              </w:r>
            </w:hyperlink>
            <w:r>
              <w:t>) и номер лицевого счета ___________________________</w:t>
            </w:r>
          </w:p>
        </w:tc>
      </w:tr>
      <w:tr w:rsidR="00396472">
        <w:tc>
          <w:tcPr>
            <w:tcW w:w="9014" w:type="dxa"/>
            <w:gridSpan w:val="2"/>
            <w:tcBorders>
              <w:top w:val="nil"/>
              <w:left w:val="nil"/>
              <w:bottom w:val="single" w:sz="4" w:space="0" w:color="auto"/>
              <w:right w:val="nil"/>
            </w:tcBorders>
          </w:tcPr>
          <w:p w:rsidR="00396472" w:rsidRDefault="00396472">
            <w:pPr>
              <w:pStyle w:val="ConsPlusNormal"/>
            </w:pPr>
          </w:p>
        </w:tc>
      </w:tr>
      <w:tr w:rsidR="00396472">
        <w:tc>
          <w:tcPr>
            <w:tcW w:w="9014" w:type="dxa"/>
            <w:gridSpan w:val="2"/>
            <w:tcBorders>
              <w:top w:val="single" w:sz="4" w:space="0" w:color="auto"/>
              <w:left w:val="nil"/>
              <w:bottom w:val="nil"/>
              <w:right w:val="nil"/>
            </w:tcBorders>
          </w:tcPr>
          <w:p w:rsidR="00396472" w:rsidRDefault="00396472">
            <w:pPr>
              <w:pStyle w:val="ConsPlusNormal"/>
            </w:pPr>
            <w:r>
              <w:t>Реквизиты документа - основания прекращения обязательства: вид документа ____________________________ от __________________ N ______</w:t>
            </w:r>
          </w:p>
        </w:tc>
      </w:tr>
      <w:tr w:rsidR="00396472">
        <w:tc>
          <w:tcPr>
            <w:tcW w:w="9014" w:type="dxa"/>
            <w:gridSpan w:val="2"/>
            <w:tcBorders>
              <w:top w:val="nil"/>
              <w:left w:val="nil"/>
              <w:bottom w:val="nil"/>
              <w:right w:val="nil"/>
            </w:tcBorders>
          </w:tcPr>
          <w:p w:rsidR="00396472" w:rsidRDefault="00396472">
            <w:pPr>
              <w:pStyle w:val="ConsPlusNormal"/>
            </w:pPr>
            <w:r>
              <w:t>Документ, обосновывающий обязательство: вид документа ________________ от "___" ___________ 20__ г. N ______</w:t>
            </w:r>
          </w:p>
        </w:tc>
      </w:tr>
      <w:tr w:rsidR="00396472">
        <w:tc>
          <w:tcPr>
            <w:tcW w:w="6132" w:type="dxa"/>
            <w:tcBorders>
              <w:top w:val="nil"/>
              <w:left w:val="nil"/>
              <w:bottom w:val="nil"/>
              <w:right w:val="nil"/>
            </w:tcBorders>
          </w:tcPr>
          <w:p w:rsidR="00396472" w:rsidRDefault="00396472">
            <w:pPr>
              <w:pStyle w:val="ConsPlusNormal"/>
            </w:pPr>
            <w:r>
              <w:t>Предмет документа, обосновывающего обязательство</w:t>
            </w:r>
          </w:p>
        </w:tc>
        <w:tc>
          <w:tcPr>
            <w:tcW w:w="2882" w:type="dxa"/>
            <w:tcBorders>
              <w:top w:val="nil"/>
              <w:left w:val="nil"/>
              <w:bottom w:val="single" w:sz="4" w:space="0" w:color="auto"/>
              <w:right w:val="nil"/>
            </w:tcBorders>
          </w:tcPr>
          <w:p w:rsidR="00396472" w:rsidRDefault="00396472">
            <w:pPr>
              <w:pStyle w:val="ConsPlusNormal"/>
            </w:pPr>
          </w:p>
        </w:tc>
      </w:tr>
      <w:tr w:rsidR="00396472">
        <w:tc>
          <w:tcPr>
            <w:tcW w:w="9014" w:type="dxa"/>
            <w:gridSpan w:val="2"/>
            <w:tcBorders>
              <w:top w:val="nil"/>
              <w:left w:val="nil"/>
              <w:bottom w:val="nil"/>
              <w:right w:val="nil"/>
            </w:tcBorders>
          </w:tcPr>
          <w:p w:rsidR="00396472" w:rsidRDefault="00396472">
            <w:pPr>
              <w:pStyle w:val="ConsPlusNormal"/>
            </w:pPr>
            <w:r>
              <w:t xml:space="preserve">Срок действия документа, обосновывающего обязательство </w:t>
            </w:r>
            <w:proofErr w:type="gramStart"/>
            <w:r>
              <w:t>с</w:t>
            </w:r>
            <w:proofErr w:type="gramEnd"/>
            <w:r>
              <w:t xml:space="preserve"> _________________ по _________________</w:t>
            </w:r>
          </w:p>
        </w:tc>
      </w:tr>
      <w:tr w:rsidR="00396472">
        <w:tc>
          <w:tcPr>
            <w:tcW w:w="9014" w:type="dxa"/>
            <w:gridSpan w:val="2"/>
            <w:tcBorders>
              <w:top w:val="nil"/>
              <w:left w:val="nil"/>
              <w:bottom w:val="nil"/>
              <w:right w:val="nil"/>
            </w:tcBorders>
          </w:tcPr>
          <w:p w:rsidR="00396472" w:rsidRDefault="00396472">
            <w:pPr>
              <w:pStyle w:val="ConsPlusNormal"/>
            </w:pPr>
            <w:r>
              <w:t>ИНН, КПП, наименование контрагента, номер счета для перечисления средств</w:t>
            </w:r>
          </w:p>
        </w:tc>
      </w:tr>
      <w:tr w:rsidR="00396472">
        <w:tc>
          <w:tcPr>
            <w:tcW w:w="9014" w:type="dxa"/>
            <w:gridSpan w:val="2"/>
            <w:tcBorders>
              <w:top w:val="nil"/>
              <w:left w:val="nil"/>
              <w:bottom w:val="single" w:sz="4" w:space="0" w:color="auto"/>
              <w:right w:val="nil"/>
            </w:tcBorders>
          </w:tcPr>
          <w:p w:rsidR="00396472" w:rsidRDefault="00396472">
            <w:pPr>
              <w:pStyle w:val="ConsPlusNormal"/>
            </w:pPr>
          </w:p>
        </w:tc>
      </w:tr>
      <w:tr w:rsidR="00396472">
        <w:tc>
          <w:tcPr>
            <w:tcW w:w="9014" w:type="dxa"/>
            <w:gridSpan w:val="2"/>
            <w:tcBorders>
              <w:top w:val="single" w:sz="4" w:space="0" w:color="auto"/>
              <w:left w:val="nil"/>
              <w:bottom w:val="nil"/>
              <w:right w:val="nil"/>
            </w:tcBorders>
          </w:tcPr>
          <w:p w:rsidR="00396472" w:rsidRDefault="00396472">
            <w:pPr>
              <w:pStyle w:val="ConsPlusNormal"/>
            </w:pPr>
            <w:r>
              <w:t>Условия перечисления средств (размер аванса, оплата по факту, при представлении подтверждающих документов и т.д.) ______________________________________</w:t>
            </w:r>
          </w:p>
        </w:tc>
      </w:tr>
      <w:tr w:rsidR="00396472">
        <w:tc>
          <w:tcPr>
            <w:tcW w:w="9014" w:type="dxa"/>
            <w:gridSpan w:val="2"/>
            <w:tcBorders>
              <w:top w:val="nil"/>
              <w:left w:val="nil"/>
              <w:bottom w:val="nil"/>
              <w:right w:val="nil"/>
            </w:tcBorders>
          </w:tcPr>
          <w:p w:rsidR="00396472" w:rsidRDefault="00396472">
            <w:pPr>
              <w:pStyle w:val="ConsPlusNormal"/>
            </w:pPr>
            <w:r>
              <w:t>Общая сумма по документу, обосновывающему обязательству ____________________________________________ (в руб. с точностью до второго десятичного знака), в т.ч.:</w:t>
            </w:r>
          </w:p>
        </w:tc>
      </w:tr>
      <w:tr w:rsidR="00396472">
        <w:tc>
          <w:tcPr>
            <w:tcW w:w="9014" w:type="dxa"/>
            <w:gridSpan w:val="2"/>
            <w:tcBorders>
              <w:top w:val="nil"/>
              <w:left w:val="nil"/>
              <w:bottom w:val="nil"/>
              <w:right w:val="nil"/>
            </w:tcBorders>
          </w:tcPr>
          <w:p w:rsidR="00396472" w:rsidRDefault="00396472">
            <w:pPr>
              <w:pStyle w:val="ConsPlusNormal"/>
            </w:pPr>
            <w:r>
              <w:t>Сумма документа, обосновывающего обязательство на текущий финансовый год, подлежащая постановке на учет: __________________________________________ (в руб. с точностью до второго десятичного знака)</w:t>
            </w:r>
          </w:p>
        </w:tc>
      </w:tr>
      <w:tr w:rsidR="00396472">
        <w:tc>
          <w:tcPr>
            <w:tcW w:w="9014" w:type="dxa"/>
            <w:gridSpan w:val="2"/>
            <w:tcBorders>
              <w:top w:val="nil"/>
              <w:left w:val="nil"/>
              <w:bottom w:val="nil"/>
              <w:right w:val="nil"/>
            </w:tcBorders>
          </w:tcPr>
          <w:p w:rsidR="00396472" w:rsidRDefault="00396472">
            <w:pPr>
              <w:pStyle w:val="ConsPlusNormal"/>
            </w:pPr>
            <w:r>
              <w:t>Единица измерения: руб. (с точностью до второго десятичного знака)</w:t>
            </w:r>
          </w:p>
        </w:tc>
      </w:tr>
    </w:tbl>
    <w:p w:rsidR="00396472" w:rsidRDefault="00396472">
      <w:pPr>
        <w:pStyle w:val="ConsPlusNormal"/>
        <w:jc w:val="both"/>
      </w:pPr>
    </w:p>
    <w:p w:rsidR="00396472" w:rsidRDefault="00396472">
      <w:pPr>
        <w:sectPr w:rsidR="003964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0"/>
        <w:gridCol w:w="854"/>
        <w:gridCol w:w="2691"/>
        <w:gridCol w:w="1656"/>
        <w:gridCol w:w="1656"/>
        <w:gridCol w:w="1656"/>
        <w:gridCol w:w="1587"/>
        <w:gridCol w:w="2268"/>
      </w:tblGrid>
      <w:tr w:rsidR="00396472">
        <w:tc>
          <w:tcPr>
            <w:tcW w:w="2094" w:type="dxa"/>
            <w:gridSpan w:val="2"/>
          </w:tcPr>
          <w:p w:rsidR="00396472" w:rsidRDefault="00396472">
            <w:pPr>
              <w:pStyle w:val="ConsPlusNormal"/>
              <w:jc w:val="center"/>
            </w:pPr>
            <w:r>
              <w:lastRenderedPageBreak/>
              <w:t>Аналитический код поступлений/выплат</w:t>
            </w:r>
          </w:p>
        </w:tc>
        <w:tc>
          <w:tcPr>
            <w:tcW w:w="2691" w:type="dxa"/>
            <w:vMerge w:val="restart"/>
          </w:tcPr>
          <w:p w:rsidR="00396472" w:rsidRDefault="00396472">
            <w:pPr>
              <w:pStyle w:val="ConsPlusNormal"/>
              <w:jc w:val="center"/>
            </w:pPr>
            <w:r>
              <w:t>Уникальный код объекта (код мероприятия по информатизации)/код иного объекта контроля, установленного нормативным правовым актом</w:t>
            </w:r>
          </w:p>
        </w:tc>
        <w:tc>
          <w:tcPr>
            <w:tcW w:w="1656" w:type="dxa"/>
            <w:vMerge w:val="restart"/>
          </w:tcPr>
          <w:p w:rsidR="00396472" w:rsidRDefault="00396472">
            <w:pPr>
              <w:pStyle w:val="ConsPlusNormal"/>
              <w:jc w:val="center"/>
            </w:pPr>
            <w:r>
              <w:t>Аналитический код раздела на лицевом счете</w:t>
            </w:r>
          </w:p>
        </w:tc>
        <w:tc>
          <w:tcPr>
            <w:tcW w:w="1656" w:type="dxa"/>
            <w:vMerge w:val="restart"/>
          </w:tcPr>
          <w:p w:rsidR="00396472" w:rsidRDefault="00396472">
            <w:pPr>
              <w:pStyle w:val="ConsPlusNormal"/>
              <w:jc w:val="center"/>
            </w:pPr>
            <w:r>
              <w:t>Идентификатор</w:t>
            </w:r>
          </w:p>
        </w:tc>
        <w:tc>
          <w:tcPr>
            <w:tcW w:w="1656" w:type="dxa"/>
            <w:vMerge w:val="restart"/>
          </w:tcPr>
          <w:p w:rsidR="00396472" w:rsidRDefault="00396472">
            <w:pPr>
              <w:pStyle w:val="ConsPlusNormal"/>
              <w:jc w:val="center"/>
            </w:pPr>
            <w:r>
              <w:t>Сумма на текущий финансовый год</w:t>
            </w:r>
          </w:p>
        </w:tc>
        <w:tc>
          <w:tcPr>
            <w:tcW w:w="1587" w:type="dxa"/>
            <w:vMerge w:val="restart"/>
          </w:tcPr>
          <w:p w:rsidR="00396472" w:rsidRDefault="00396472">
            <w:pPr>
              <w:pStyle w:val="ConsPlusNormal"/>
              <w:jc w:val="center"/>
            </w:pPr>
            <w:r>
              <w:t>Предыдущий номер обязательства</w:t>
            </w:r>
          </w:p>
        </w:tc>
        <w:tc>
          <w:tcPr>
            <w:tcW w:w="2268" w:type="dxa"/>
            <w:vMerge w:val="restart"/>
          </w:tcPr>
          <w:p w:rsidR="00396472" w:rsidRDefault="00396472">
            <w:pPr>
              <w:pStyle w:val="ConsPlusNormal"/>
              <w:jc w:val="center"/>
            </w:pPr>
            <w:r>
              <w:t xml:space="preserve">Учетный номер обязательства (заполняется ответственным исполнителем управления </w:t>
            </w:r>
            <w:proofErr w:type="spellStart"/>
            <w:r>
              <w:t>предконтроля</w:t>
            </w:r>
            <w:proofErr w:type="spellEnd"/>
            <w:r>
              <w:t xml:space="preserve"> или территориального отдела)</w:t>
            </w:r>
          </w:p>
        </w:tc>
      </w:tr>
      <w:tr w:rsidR="00396472">
        <w:tc>
          <w:tcPr>
            <w:tcW w:w="1240" w:type="dxa"/>
          </w:tcPr>
          <w:p w:rsidR="00396472" w:rsidRDefault="00396472">
            <w:pPr>
              <w:pStyle w:val="ConsPlusNormal"/>
              <w:jc w:val="center"/>
            </w:pPr>
            <w:r>
              <w:t>наименование</w:t>
            </w:r>
          </w:p>
        </w:tc>
        <w:tc>
          <w:tcPr>
            <w:tcW w:w="854" w:type="dxa"/>
          </w:tcPr>
          <w:p w:rsidR="00396472" w:rsidRDefault="00396472">
            <w:pPr>
              <w:pStyle w:val="ConsPlusNormal"/>
              <w:jc w:val="center"/>
            </w:pPr>
            <w:r>
              <w:t>код</w:t>
            </w:r>
          </w:p>
        </w:tc>
        <w:tc>
          <w:tcPr>
            <w:tcW w:w="2691" w:type="dxa"/>
            <w:vMerge/>
          </w:tcPr>
          <w:p w:rsidR="00396472" w:rsidRDefault="00396472">
            <w:pPr>
              <w:spacing w:after="1" w:line="0" w:lineRule="atLeast"/>
            </w:pPr>
          </w:p>
        </w:tc>
        <w:tc>
          <w:tcPr>
            <w:tcW w:w="1656" w:type="dxa"/>
            <w:vMerge/>
          </w:tcPr>
          <w:p w:rsidR="00396472" w:rsidRDefault="00396472">
            <w:pPr>
              <w:spacing w:after="1" w:line="0" w:lineRule="atLeast"/>
            </w:pPr>
          </w:p>
        </w:tc>
        <w:tc>
          <w:tcPr>
            <w:tcW w:w="1656" w:type="dxa"/>
            <w:vMerge/>
          </w:tcPr>
          <w:p w:rsidR="00396472" w:rsidRDefault="00396472">
            <w:pPr>
              <w:spacing w:after="1" w:line="0" w:lineRule="atLeast"/>
            </w:pPr>
          </w:p>
        </w:tc>
        <w:tc>
          <w:tcPr>
            <w:tcW w:w="1656" w:type="dxa"/>
            <w:vMerge/>
          </w:tcPr>
          <w:p w:rsidR="00396472" w:rsidRDefault="00396472">
            <w:pPr>
              <w:spacing w:after="1" w:line="0" w:lineRule="atLeast"/>
            </w:pPr>
          </w:p>
        </w:tc>
        <w:tc>
          <w:tcPr>
            <w:tcW w:w="1587" w:type="dxa"/>
            <w:vMerge/>
          </w:tcPr>
          <w:p w:rsidR="00396472" w:rsidRDefault="00396472">
            <w:pPr>
              <w:spacing w:after="1" w:line="0" w:lineRule="atLeast"/>
            </w:pPr>
          </w:p>
        </w:tc>
        <w:tc>
          <w:tcPr>
            <w:tcW w:w="2268" w:type="dxa"/>
            <w:vMerge/>
          </w:tcPr>
          <w:p w:rsidR="00396472" w:rsidRDefault="00396472">
            <w:pPr>
              <w:spacing w:after="1" w:line="0" w:lineRule="atLeast"/>
            </w:pPr>
          </w:p>
        </w:tc>
      </w:tr>
      <w:tr w:rsidR="00396472">
        <w:tc>
          <w:tcPr>
            <w:tcW w:w="1240" w:type="dxa"/>
          </w:tcPr>
          <w:p w:rsidR="00396472" w:rsidRDefault="00396472">
            <w:pPr>
              <w:pStyle w:val="ConsPlusNormal"/>
            </w:pPr>
          </w:p>
        </w:tc>
        <w:tc>
          <w:tcPr>
            <w:tcW w:w="854" w:type="dxa"/>
          </w:tcPr>
          <w:p w:rsidR="00396472" w:rsidRDefault="00396472">
            <w:pPr>
              <w:pStyle w:val="ConsPlusNormal"/>
            </w:pPr>
          </w:p>
        </w:tc>
        <w:tc>
          <w:tcPr>
            <w:tcW w:w="2691" w:type="dxa"/>
          </w:tcPr>
          <w:p w:rsidR="00396472" w:rsidRDefault="00396472">
            <w:pPr>
              <w:pStyle w:val="ConsPlusNormal"/>
            </w:pPr>
          </w:p>
        </w:tc>
        <w:tc>
          <w:tcPr>
            <w:tcW w:w="1656" w:type="dxa"/>
          </w:tcPr>
          <w:p w:rsidR="00396472" w:rsidRDefault="00396472">
            <w:pPr>
              <w:pStyle w:val="ConsPlusNormal"/>
            </w:pPr>
          </w:p>
        </w:tc>
        <w:tc>
          <w:tcPr>
            <w:tcW w:w="1656" w:type="dxa"/>
          </w:tcPr>
          <w:p w:rsidR="00396472" w:rsidRDefault="00396472">
            <w:pPr>
              <w:pStyle w:val="ConsPlusNormal"/>
            </w:pPr>
          </w:p>
        </w:tc>
        <w:tc>
          <w:tcPr>
            <w:tcW w:w="1656" w:type="dxa"/>
          </w:tcPr>
          <w:p w:rsidR="00396472" w:rsidRDefault="00396472">
            <w:pPr>
              <w:pStyle w:val="ConsPlusNormal"/>
            </w:pPr>
          </w:p>
        </w:tc>
        <w:tc>
          <w:tcPr>
            <w:tcW w:w="1587" w:type="dxa"/>
          </w:tcPr>
          <w:p w:rsidR="00396472" w:rsidRDefault="00396472">
            <w:pPr>
              <w:pStyle w:val="ConsPlusNormal"/>
            </w:pPr>
          </w:p>
        </w:tc>
        <w:tc>
          <w:tcPr>
            <w:tcW w:w="2268" w:type="dxa"/>
          </w:tcPr>
          <w:p w:rsidR="00396472" w:rsidRDefault="00396472">
            <w:pPr>
              <w:pStyle w:val="ConsPlusNormal"/>
            </w:pPr>
          </w:p>
        </w:tc>
      </w:tr>
    </w:tbl>
    <w:p w:rsidR="00396472" w:rsidRDefault="00396472">
      <w:pPr>
        <w:sectPr w:rsidR="00396472">
          <w:pgSz w:w="16838" w:h="11905" w:orient="landscape"/>
          <w:pgMar w:top="1701" w:right="1134" w:bottom="850" w:left="1134" w:header="0" w:footer="0" w:gutter="0"/>
          <w:cols w:space="720"/>
        </w:sectPr>
      </w:pPr>
    </w:p>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2684"/>
        <w:gridCol w:w="1410"/>
        <w:gridCol w:w="599"/>
        <w:gridCol w:w="346"/>
        <w:gridCol w:w="706"/>
        <w:gridCol w:w="451"/>
        <w:gridCol w:w="254"/>
        <w:gridCol w:w="376"/>
        <w:gridCol w:w="2131"/>
      </w:tblGrid>
      <w:tr w:rsidR="00396472">
        <w:tc>
          <w:tcPr>
            <w:tcW w:w="4094" w:type="dxa"/>
            <w:gridSpan w:val="2"/>
            <w:tcBorders>
              <w:top w:val="nil"/>
              <w:left w:val="nil"/>
              <w:bottom w:val="nil"/>
              <w:right w:val="nil"/>
            </w:tcBorders>
          </w:tcPr>
          <w:p w:rsidR="00396472" w:rsidRDefault="00396472">
            <w:pPr>
              <w:pStyle w:val="ConsPlusNormal"/>
            </w:pPr>
            <w:r>
              <w:t>Руководитель</w:t>
            </w:r>
          </w:p>
          <w:p w:rsidR="00396472" w:rsidRDefault="00396472">
            <w:pPr>
              <w:pStyle w:val="ConsPlusNormal"/>
            </w:pPr>
            <w:r>
              <w:t>участника казначейского сопровождения</w:t>
            </w:r>
          </w:p>
          <w:p w:rsidR="00396472" w:rsidRDefault="00396472">
            <w:pPr>
              <w:pStyle w:val="ConsPlusNormal"/>
            </w:pPr>
            <w:r>
              <w:t xml:space="preserve">(обособленного подразделения) </w:t>
            </w:r>
            <w:hyperlink w:anchor="P1163" w:history="1">
              <w:r>
                <w:rPr>
                  <w:color w:val="0000FF"/>
                </w:rPr>
                <w:t>&lt;*&gt;</w:t>
              </w:r>
            </w:hyperlink>
          </w:p>
          <w:p w:rsidR="00396472" w:rsidRDefault="00396472">
            <w:pPr>
              <w:pStyle w:val="ConsPlusNormal"/>
            </w:pPr>
            <w:r>
              <w:t>(иное лицо, имеющее право первой подписи в соответствии с карточкой с образцами подписей и оттиска печати)</w:t>
            </w:r>
          </w:p>
        </w:tc>
        <w:tc>
          <w:tcPr>
            <w:tcW w:w="1651" w:type="dxa"/>
            <w:gridSpan w:val="3"/>
            <w:tcBorders>
              <w:top w:val="nil"/>
              <w:left w:val="nil"/>
              <w:bottom w:val="single" w:sz="4" w:space="0" w:color="auto"/>
              <w:right w:val="nil"/>
            </w:tcBorders>
          </w:tcPr>
          <w:p w:rsidR="00396472" w:rsidRDefault="00396472">
            <w:pPr>
              <w:pStyle w:val="ConsPlusNormal"/>
            </w:pPr>
          </w:p>
        </w:tc>
        <w:tc>
          <w:tcPr>
            <w:tcW w:w="451" w:type="dxa"/>
            <w:tcBorders>
              <w:top w:val="nil"/>
              <w:left w:val="nil"/>
              <w:bottom w:val="nil"/>
              <w:right w:val="nil"/>
            </w:tcBorders>
          </w:tcPr>
          <w:p w:rsidR="00396472" w:rsidRDefault="00396472">
            <w:pPr>
              <w:pStyle w:val="ConsPlusNormal"/>
            </w:pPr>
          </w:p>
        </w:tc>
        <w:tc>
          <w:tcPr>
            <w:tcW w:w="2761" w:type="dxa"/>
            <w:gridSpan w:val="3"/>
            <w:tcBorders>
              <w:top w:val="nil"/>
              <w:left w:val="nil"/>
              <w:bottom w:val="single" w:sz="4" w:space="0" w:color="auto"/>
              <w:right w:val="nil"/>
            </w:tcBorders>
          </w:tcPr>
          <w:p w:rsidR="00396472" w:rsidRDefault="00396472">
            <w:pPr>
              <w:pStyle w:val="ConsPlusNormal"/>
            </w:pPr>
          </w:p>
        </w:tc>
      </w:tr>
      <w:tr w:rsidR="00396472">
        <w:tc>
          <w:tcPr>
            <w:tcW w:w="4094" w:type="dxa"/>
            <w:gridSpan w:val="2"/>
            <w:tcBorders>
              <w:top w:val="nil"/>
              <w:left w:val="nil"/>
              <w:bottom w:val="nil"/>
              <w:right w:val="nil"/>
            </w:tcBorders>
          </w:tcPr>
          <w:p w:rsidR="00396472" w:rsidRDefault="00396472">
            <w:pPr>
              <w:pStyle w:val="ConsPlusNormal"/>
            </w:pPr>
          </w:p>
        </w:tc>
        <w:tc>
          <w:tcPr>
            <w:tcW w:w="165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451" w:type="dxa"/>
            <w:tcBorders>
              <w:top w:val="nil"/>
              <w:left w:val="nil"/>
              <w:bottom w:val="nil"/>
              <w:right w:val="nil"/>
            </w:tcBorders>
          </w:tcPr>
          <w:p w:rsidR="00396472" w:rsidRDefault="00396472">
            <w:pPr>
              <w:pStyle w:val="ConsPlusNormal"/>
            </w:pPr>
          </w:p>
        </w:tc>
        <w:tc>
          <w:tcPr>
            <w:tcW w:w="2761" w:type="dxa"/>
            <w:gridSpan w:val="3"/>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9"/>
            <w:tcBorders>
              <w:top w:val="nil"/>
              <w:left w:val="nil"/>
              <w:bottom w:val="nil"/>
              <w:right w:val="nil"/>
            </w:tcBorders>
          </w:tcPr>
          <w:p w:rsidR="00396472" w:rsidRDefault="00396472">
            <w:pPr>
              <w:pStyle w:val="ConsPlusNormal"/>
              <w:jc w:val="both"/>
            </w:pPr>
            <w:r>
              <w:t>М.П.</w:t>
            </w:r>
          </w:p>
        </w:tc>
      </w:tr>
      <w:tr w:rsidR="00396472">
        <w:tc>
          <w:tcPr>
            <w:tcW w:w="4094" w:type="dxa"/>
            <w:gridSpan w:val="2"/>
            <w:tcBorders>
              <w:top w:val="nil"/>
              <w:left w:val="nil"/>
              <w:bottom w:val="nil"/>
              <w:right w:val="nil"/>
            </w:tcBorders>
          </w:tcPr>
          <w:p w:rsidR="00396472" w:rsidRDefault="00396472">
            <w:pPr>
              <w:pStyle w:val="ConsPlusNormal"/>
            </w:pPr>
            <w:r>
              <w:t>Главный бухгалтер</w:t>
            </w:r>
          </w:p>
          <w:p w:rsidR="00396472" w:rsidRDefault="00396472">
            <w:pPr>
              <w:pStyle w:val="ConsPlusNormal"/>
            </w:pPr>
            <w:r>
              <w:t>участника казначейского сопровождения</w:t>
            </w:r>
          </w:p>
          <w:p w:rsidR="00396472" w:rsidRDefault="00396472">
            <w:pPr>
              <w:pStyle w:val="ConsPlusNormal"/>
            </w:pPr>
            <w:r>
              <w:t xml:space="preserve">(обособленного подразделения) </w:t>
            </w:r>
            <w:hyperlink w:anchor="P1163" w:history="1">
              <w:r>
                <w:rPr>
                  <w:color w:val="0000FF"/>
                </w:rPr>
                <w:t>&lt;*&gt;</w:t>
              </w:r>
            </w:hyperlink>
          </w:p>
          <w:p w:rsidR="00396472" w:rsidRDefault="00396472">
            <w:pPr>
              <w:pStyle w:val="ConsPlusNormal"/>
            </w:pPr>
            <w:r>
              <w:t>(иное лицо, имеющее право второй подписи в соответствии с карточкой с образцами подписей и оттиска печати)</w:t>
            </w:r>
          </w:p>
        </w:tc>
        <w:tc>
          <w:tcPr>
            <w:tcW w:w="1651" w:type="dxa"/>
            <w:gridSpan w:val="3"/>
            <w:tcBorders>
              <w:top w:val="nil"/>
              <w:left w:val="nil"/>
              <w:bottom w:val="single" w:sz="4" w:space="0" w:color="auto"/>
              <w:right w:val="nil"/>
            </w:tcBorders>
          </w:tcPr>
          <w:p w:rsidR="00396472" w:rsidRDefault="00396472">
            <w:pPr>
              <w:pStyle w:val="ConsPlusNormal"/>
            </w:pPr>
          </w:p>
        </w:tc>
        <w:tc>
          <w:tcPr>
            <w:tcW w:w="451" w:type="dxa"/>
            <w:tcBorders>
              <w:top w:val="nil"/>
              <w:left w:val="nil"/>
              <w:bottom w:val="nil"/>
              <w:right w:val="nil"/>
            </w:tcBorders>
          </w:tcPr>
          <w:p w:rsidR="00396472" w:rsidRDefault="00396472">
            <w:pPr>
              <w:pStyle w:val="ConsPlusNormal"/>
            </w:pPr>
          </w:p>
        </w:tc>
        <w:tc>
          <w:tcPr>
            <w:tcW w:w="2761" w:type="dxa"/>
            <w:gridSpan w:val="3"/>
            <w:tcBorders>
              <w:top w:val="nil"/>
              <w:left w:val="nil"/>
              <w:bottom w:val="single" w:sz="4" w:space="0" w:color="auto"/>
              <w:right w:val="nil"/>
            </w:tcBorders>
          </w:tcPr>
          <w:p w:rsidR="00396472" w:rsidRDefault="00396472">
            <w:pPr>
              <w:pStyle w:val="ConsPlusNormal"/>
            </w:pPr>
          </w:p>
        </w:tc>
      </w:tr>
      <w:tr w:rsidR="00396472">
        <w:tc>
          <w:tcPr>
            <w:tcW w:w="4094" w:type="dxa"/>
            <w:gridSpan w:val="2"/>
            <w:tcBorders>
              <w:top w:val="nil"/>
              <w:left w:val="nil"/>
              <w:bottom w:val="nil"/>
              <w:right w:val="nil"/>
            </w:tcBorders>
          </w:tcPr>
          <w:p w:rsidR="00396472" w:rsidRDefault="00396472">
            <w:pPr>
              <w:pStyle w:val="ConsPlusNormal"/>
            </w:pPr>
          </w:p>
        </w:tc>
        <w:tc>
          <w:tcPr>
            <w:tcW w:w="165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451" w:type="dxa"/>
            <w:tcBorders>
              <w:top w:val="nil"/>
              <w:left w:val="nil"/>
              <w:bottom w:val="nil"/>
              <w:right w:val="nil"/>
            </w:tcBorders>
          </w:tcPr>
          <w:p w:rsidR="00396472" w:rsidRDefault="00396472">
            <w:pPr>
              <w:pStyle w:val="ConsPlusNormal"/>
            </w:pPr>
          </w:p>
        </w:tc>
        <w:tc>
          <w:tcPr>
            <w:tcW w:w="2761" w:type="dxa"/>
            <w:gridSpan w:val="3"/>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9"/>
            <w:tcBorders>
              <w:top w:val="nil"/>
              <w:left w:val="nil"/>
              <w:bottom w:val="single" w:sz="4" w:space="0" w:color="auto"/>
              <w:right w:val="nil"/>
            </w:tcBorders>
          </w:tcPr>
          <w:p w:rsidR="00396472" w:rsidRDefault="00396472">
            <w:pPr>
              <w:pStyle w:val="ConsPlusNormal"/>
            </w:pPr>
          </w:p>
        </w:tc>
      </w:tr>
      <w:tr w:rsidR="00396472">
        <w:tc>
          <w:tcPr>
            <w:tcW w:w="8957" w:type="dxa"/>
            <w:gridSpan w:val="9"/>
            <w:tcBorders>
              <w:top w:val="single" w:sz="4" w:space="0" w:color="auto"/>
              <w:left w:val="nil"/>
              <w:bottom w:val="nil"/>
              <w:right w:val="nil"/>
            </w:tcBorders>
          </w:tcPr>
          <w:p w:rsidR="00396472" w:rsidRDefault="00396472">
            <w:pPr>
              <w:pStyle w:val="ConsPlusNormal"/>
              <w:jc w:val="both"/>
            </w:pPr>
            <w:r>
              <w:t>Служебные отметки министерства управления финансами Самарской области</w:t>
            </w:r>
          </w:p>
        </w:tc>
      </w:tr>
      <w:tr w:rsidR="00396472">
        <w:tc>
          <w:tcPr>
            <w:tcW w:w="2684" w:type="dxa"/>
            <w:tcBorders>
              <w:top w:val="nil"/>
              <w:left w:val="nil"/>
              <w:bottom w:val="nil"/>
              <w:right w:val="nil"/>
            </w:tcBorders>
          </w:tcPr>
          <w:p w:rsidR="00396472" w:rsidRDefault="00396472">
            <w:pPr>
              <w:pStyle w:val="ConsPlusNormal"/>
              <w:jc w:val="both"/>
            </w:pPr>
            <w:r>
              <w:t>Дата представления</w:t>
            </w:r>
          </w:p>
        </w:tc>
        <w:tc>
          <w:tcPr>
            <w:tcW w:w="2355" w:type="dxa"/>
            <w:gridSpan w:val="3"/>
            <w:tcBorders>
              <w:top w:val="nil"/>
              <w:left w:val="nil"/>
              <w:bottom w:val="single" w:sz="4" w:space="0" w:color="auto"/>
              <w:right w:val="nil"/>
            </w:tcBorders>
          </w:tcPr>
          <w:p w:rsidR="00396472" w:rsidRDefault="00396472">
            <w:pPr>
              <w:pStyle w:val="ConsPlusNormal"/>
            </w:pPr>
          </w:p>
        </w:tc>
        <w:tc>
          <w:tcPr>
            <w:tcW w:w="3918" w:type="dxa"/>
            <w:gridSpan w:val="5"/>
            <w:tcBorders>
              <w:top w:val="nil"/>
              <w:left w:val="nil"/>
              <w:bottom w:val="nil"/>
              <w:right w:val="nil"/>
            </w:tcBorders>
          </w:tcPr>
          <w:p w:rsidR="00396472" w:rsidRDefault="00396472">
            <w:pPr>
              <w:pStyle w:val="ConsPlusNormal"/>
            </w:pPr>
          </w:p>
        </w:tc>
      </w:tr>
      <w:tr w:rsidR="00396472">
        <w:tc>
          <w:tcPr>
            <w:tcW w:w="8957" w:type="dxa"/>
            <w:gridSpan w:val="9"/>
            <w:tcBorders>
              <w:top w:val="nil"/>
              <w:left w:val="nil"/>
              <w:bottom w:val="nil"/>
              <w:right w:val="nil"/>
            </w:tcBorders>
          </w:tcPr>
          <w:p w:rsidR="00396472" w:rsidRDefault="00396472">
            <w:pPr>
              <w:pStyle w:val="ConsPlusNormal"/>
              <w:jc w:val="both"/>
            </w:pPr>
            <w:r>
              <w:t>Обязательство прекращено.</w:t>
            </w:r>
          </w:p>
        </w:tc>
      </w:tr>
      <w:tr w:rsidR="00396472">
        <w:tc>
          <w:tcPr>
            <w:tcW w:w="8957" w:type="dxa"/>
            <w:gridSpan w:val="9"/>
            <w:tcBorders>
              <w:top w:val="nil"/>
              <w:left w:val="nil"/>
              <w:bottom w:val="nil"/>
              <w:right w:val="nil"/>
            </w:tcBorders>
          </w:tcPr>
          <w:p w:rsidR="00396472" w:rsidRDefault="00396472">
            <w:pPr>
              <w:pStyle w:val="ConsPlusNormal"/>
            </w:pPr>
          </w:p>
        </w:tc>
      </w:tr>
      <w:tr w:rsidR="00396472">
        <w:tc>
          <w:tcPr>
            <w:tcW w:w="2684" w:type="dxa"/>
            <w:tcBorders>
              <w:top w:val="nil"/>
              <w:left w:val="nil"/>
              <w:bottom w:val="nil"/>
              <w:right w:val="nil"/>
            </w:tcBorders>
          </w:tcPr>
          <w:p w:rsidR="00396472" w:rsidRDefault="00396472">
            <w:pPr>
              <w:pStyle w:val="ConsPlusNormal"/>
              <w:jc w:val="both"/>
            </w:pPr>
            <w:r>
              <w:t>Ответственный исполнитель</w:t>
            </w:r>
          </w:p>
        </w:tc>
        <w:tc>
          <w:tcPr>
            <w:tcW w:w="2009" w:type="dxa"/>
            <w:gridSpan w:val="2"/>
            <w:tcBorders>
              <w:top w:val="nil"/>
              <w:left w:val="nil"/>
              <w:bottom w:val="single" w:sz="4" w:space="0" w:color="auto"/>
              <w:right w:val="nil"/>
            </w:tcBorders>
          </w:tcPr>
          <w:p w:rsidR="00396472" w:rsidRDefault="00396472">
            <w:pPr>
              <w:pStyle w:val="ConsPlusNormal"/>
            </w:pPr>
          </w:p>
        </w:tc>
        <w:tc>
          <w:tcPr>
            <w:tcW w:w="346" w:type="dxa"/>
            <w:tcBorders>
              <w:top w:val="nil"/>
              <w:left w:val="nil"/>
              <w:bottom w:val="nil"/>
              <w:right w:val="nil"/>
            </w:tcBorders>
          </w:tcPr>
          <w:p w:rsidR="00396472" w:rsidRDefault="00396472">
            <w:pPr>
              <w:pStyle w:val="ConsPlusNormal"/>
            </w:pPr>
          </w:p>
        </w:tc>
        <w:tc>
          <w:tcPr>
            <w:tcW w:w="1411" w:type="dxa"/>
            <w:gridSpan w:val="3"/>
            <w:tcBorders>
              <w:top w:val="nil"/>
              <w:left w:val="nil"/>
              <w:bottom w:val="single" w:sz="4" w:space="0" w:color="auto"/>
              <w:right w:val="nil"/>
            </w:tcBorders>
          </w:tcPr>
          <w:p w:rsidR="00396472" w:rsidRDefault="00396472">
            <w:pPr>
              <w:pStyle w:val="ConsPlusNormal"/>
            </w:pPr>
          </w:p>
        </w:tc>
        <w:tc>
          <w:tcPr>
            <w:tcW w:w="376" w:type="dxa"/>
            <w:tcBorders>
              <w:top w:val="nil"/>
              <w:left w:val="nil"/>
              <w:bottom w:val="nil"/>
              <w:right w:val="nil"/>
            </w:tcBorders>
          </w:tcPr>
          <w:p w:rsidR="00396472" w:rsidRDefault="00396472">
            <w:pPr>
              <w:pStyle w:val="ConsPlusNormal"/>
            </w:pPr>
          </w:p>
        </w:tc>
        <w:tc>
          <w:tcPr>
            <w:tcW w:w="2131" w:type="dxa"/>
            <w:tcBorders>
              <w:top w:val="nil"/>
              <w:left w:val="nil"/>
              <w:bottom w:val="single" w:sz="4" w:space="0" w:color="auto"/>
              <w:right w:val="nil"/>
            </w:tcBorders>
          </w:tcPr>
          <w:p w:rsidR="00396472" w:rsidRDefault="00396472">
            <w:pPr>
              <w:pStyle w:val="ConsPlusNormal"/>
            </w:pPr>
          </w:p>
        </w:tc>
      </w:tr>
      <w:tr w:rsidR="00396472">
        <w:tc>
          <w:tcPr>
            <w:tcW w:w="2684" w:type="dxa"/>
            <w:tcBorders>
              <w:top w:val="nil"/>
              <w:left w:val="nil"/>
              <w:bottom w:val="nil"/>
              <w:right w:val="nil"/>
            </w:tcBorders>
          </w:tcPr>
          <w:p w:rsidR="00396472" w:rsidRDefault="00396472">
            <w:pPr>
              <w:pStyle w:val="ConsPlusNormal"/>
            </w:pPr>
          </w:p>
        </w:tc>
        <w:tc>
          <w:tcPr>
            <w:tcW w:w="2009" w:type="dxa"/>
            <w:gridSpan w:val="2"/>
            <w:tcBorders>
              <w:top w:val="single" w:sz="4" w:space="0" w:color="auto"/>
              <w:left w:val="nil"/>
              <w:bottom w:val="nil"/>
              <w:right w:val="nil"/>
            </w:tcBorders>
          </w:tcPr>
          <w:p w:rsidR="00396472" w:rsidRDefault="00396472">
            <w:pPr>
              <w:pStyle w:val="ConsPlusNormal"/>
              <w:jc w:val="center"/>
            </w:pPr>
            <w:r>
              <w:t>(должность)</w:t>
            </w:r>
          </w:p>
        </w:tc>
        <w:tc>
          <w:tcPr>
            <w:tcW w:w="346" w:type="dxa"/>
            <w:tcBorders>
              <w:top w:val="nil"/>
              <w:left w:val="nil"/>
              <w:bottom w:val="nil"/>
              <w:right w:val="nil"/>
            </w:tcBorders>
          </w:tcPr>
          <w:p w:rsidR="00396472" w:rsidRDefault="00396472">
            <w:pPr>
              <w:pStyle w:val="ConsPlusNormal"/>
            </w:pPr>
          </w:p>
        </w:tc>
        <w:tc>
          <w:tcPr>
            <w:tcW w:w="141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376" w:type="dxa"/>
            <w:tcBorders>
              <w:top w:val="nil"/>
              <w:left w:val="nil"/>
              <w:bottom w:val="nil"/>
              <w:right w:val="nil"/>
            </w:tcBorders>
          </w:tcPr>
          <w:p w:rsidR="00396472" w:rsidRDefault="00396472">
            <w:pPr>
              <w:pStyle w:val="ConsPlusNormal"/>
            </w:pPr>
          </w:p>
        </w:tc>
        <w:tc>
          <w:tcPr>
            <w:tcW w:w="2131" w:type="dxa"/>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9"/>
            <w:tcBorders>
              <w:top w:val="nil"/>
              <w:left w:val="nil"/>
              <w:bottom w:val="nil"/>
              <w:right w:val="nil"/>
            </w:tcBorders>
          </w:tcPr>
          <w:p w:rsidR="00396472" w:rsidRDefault="00396472">
            <w:pPr>
              <w:pStyle w:val="ConsPlusNormal"/>
              <w:jc w:val="both"/>
            </w:pPr>
            <w:r>
              <w:t>"____" ______________ 20___ г.</w:t>
            </w:r>
          </w:p>
        </w:tc>
      </w:tr>
    </w:tbl>
    <w:p w:rsidR="00396472" w:rsidRDefault="00396472">
      <w:pPr>
        <w:pStyle w:val="ConsPlusNormal"/>
        <w:jc w:val="both"/>
      </w:pPr>
    </w:p>
    <w:p w:rsidR="00396472" w:rsidRDefault="00396472">
      <w:pPr>
        <w:pStyle w:val="ConsPlusNormal"/>
        <w:ind w:firstLine="540"/>
        <w:jc w:val="both"/>
      </w:pPr>
      <w:r>
        <w:t>--------------------------------</w:t>
      </w:r>
    </w:p>
    <w:p w:rsidR="00396472" w:rsidRDefault="00396472">
      <w:pPr>
        <w:pStyle w:val="ConsPlusNormal"/>
        <w:spacing w:before="220"/>
        <w:ind w:firstLine="540"/>
        <w:jc w:val="both"/>
      </w:pPr>
      <w:bookmarkStart w:id="19" w:name="P1163"/>
      <w:bookmarkEnd w:id="19"/>
      <w:r>
        <w:t>&lt;*&gt; В случае</w:t>
      </w:r>
      <w:proofErr w:type="gramStart"/>
      <w:r>
        <w:t>,</w:t>
      </w:r>
      <w:proofErr w:type="gramEnd"/>
      <w:r>
        <w:t xml:space="preserve"> если целевые расходы осуществляются указанным подразделением.</w:t>
      </w: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right"/>
        <w:outlineLvl w:val="1"/>
      </w:pPr>
      <w:r>
        <w:t>Приложение 6</w:t>
      </w:r>
    </w:p>
    <w:p w:rsidR="00396472" w:rsidRDefault="00396472">
      <w:pPr>
        <w:pStyle w:val="ConsPlusNormal"/>
        <w:jc w:val="right"/>
      </w:pPr>
      <w:r>
        <w:t>к Порядку</w:t>
      </w:r>
    </w:p>
    <w:p w:rsidR="00396472" w:rsidRDefault="00396472">
      <w:pPr>
        <w:pStyle w:val="ConsPlusNormal"/>
        <w:jc w:val="right"/>
      </w:pPr>
      <w:r>
        <w:t>санкционирования операций</w:t>
      </w:r>
    </w:p>
    <w:p w:rsidR="00396472" w:rsidRDefault="00396472">
      <w:pPr>
        <w:pStyle w:val="ConsPlusNormal"/>
        <w:jc w:val="right"/>
      </w:pPr>
      <w:r>
        <w:t>со средствами участников</w:t>
      </w:r>
    </w:p>
    <w:p w:rsidR="00396472" w:rsidRDefault="00396472">
      <w:pPr>
        <w:pStyle w:val="ConsPlusNormal"/>
        <w:jc w:val="right"/>
      </w:pPr>
      <w:r>
        <w:t>казначейского сопровождения</w:t>
      </w:r>
    </w:p>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396472">
        <w:tc>
          <w:tcPr>
            <w:tcW w:w="9014" w:type="dxa"/>
            <w:tcBorders>
              <w:top w:val="nil"/>
              <w:left w:val="nil"/>
              <w:bottom w:val="nil"/>
              <w:right w:val="nil"/>
            </w:tcBorders>
          </w:tcPr>
          <w:p w:rsidR="00396472" w:rsidRDefault="00396472">
            <w:pPr>
              <w:pStyle w:val="ConsPlusNormal"/>
              <w:jc w:val="center"/>
            </w:pPr>
            <w:bookmarkStart w:id="20" w:name="P1175"/>
            <w:bookmarkEnd w:id="20"/>
            <w:r>
              <w:t>Уведомление</w:t>
            </w:r>
          </w:p>
          <w:p w:rsidR="00396472" w:rsidRDefault="00396472">
            <w:pPr>
              <w:pStyle w:val="ConsPlusNormal"/>
              <w:jc w:val="center"/>
            </w:pPr>
            <w:r>
              <w:t>об уточнении операций</w:t>
            </w:r>
          </w:p>
          <w:p w:rsidR="00396472" w:rsidRDefault="00396472">
            <w:pPr>
              <w:pStyle w:val="ConsPlusNormal"/>
              <w:jc w:val="center"/>
            </w:pPr>
            <w:r>
              <w:lastRenderedPageBreak/>
              <w:t>от "______" __________________ 20____ г. N _________</w:t>
            </w:r>
          </w:p>
        </w:tc>
      </w:tr>
      <w:tr w:rsidR="00396472">
        <w:tc>
          <w:tcPr>
            <w:tcW w:w="9014" w:type="dxa"/>
            <w:tcBorders>
              <w:top w:val="nil"/>
              <w:left w:val="nil"/>
              <w:bottom w:val="nil"/>
              <w:right w:val="nil"/>
            </w:tcBorders>
          </w:tcPr>
          <w:p w:rsidR="00396472" w:rsidRDefault="00396472">
            <w:pPr>
              <w:pStyle w:val="ConsPlusNormal"/>
            </w:pPr>
          </w:p>
        </w:tc>
      </w:tr>
      <w:tr w:rsidR="00396472">
        <w:tc>
          <w:tcPr>
            <w:tcW w:w="9014" w:type="dxa"/>
            <w:tcBorders>
              <w:top w:val="nil"/>
              <w:left w:val="nil"/>
              <w:bottom w:val="nil"/>
              <w:right w:val="nil"/>
            </w:tcBorders>
          </w:tcPr>
          <w:p w:rsidR="00396472" w:rsidRDefault="00396472">
            <w:pPr>
              <w:pStyle w:val="ConsPlusNormal"/>
              <w:jc w:val="both"/>
            </w:pPr>
            <w:r>
              <w:t>Кому: в департамент исполнения областного бюджета и отчетности министерства управления финансами Самарской области</w:t>
            </w:r>
          </w:p>
        </w:tc>
      </w:tr>
      <w:tr w:rsidR="00396472">
        <w:tc>
          <w:tcPr>
            <w:tcW w:w="9014" w:type="dxa"/>
            <w:tcBorders>
              <w:top w:val="nil"/>
              <w:left w:val="nil"/>
              <w:bottom w:val="nil"/>
              <w:right w:val="nil"/>
            </w:tcBorders>
          </w:tcPr>
          <w:p w:rsidR="00396472" w:rsidRDefault="00396472">
            <w:pPr>
              <w:pStyle w:val="ConsPlusNormal"/>
              <w:jc w:val="both"/>
            </w:pPr>
            <w:r>
              <w:t>Наименование и номер лицевого счета клиента</w:t>
            </w:r>
          </w:p>
        </w:tc>
      </w:tr>
      <w:tr w:rsidR="00396472">
        <w:tc>
          <w:tcPr>
            <w:tcW w:w="9014" w:type="dxa"/>
            <w:tcBorders>
              <w:top w:val="nil"/>
              <w:left w:val="nil"/>
              <w:bottom w:val="single" w:sz="4" w:space="0" w:color="auto"/>
              <w:right w:val="nil"/>
            </w:tcBorders>
          </w:tcPr>
          <w:p w:rsidR="00396472" w:rsidRDefault="00396472">
            <w:pPr>
              <w:pStyle w:val="ConsPlusNormal"/>
            </w:pPr>
          </w:p>
        </w:tc>
      </w:tr>
      <w:tr w:rsidR="00396472">
        <w:tc>
          <w:tcPr>
            <w:tcW w:w="9014" w:type="dxa"/>
            <w:tcBorders>
              <w:top w:val="single" w:sz="4" w:space="0" w:color="auto"/>
              <w:left w:val="nil"/>
              <w:bottom w:val="nil"/>
              <w:right w:val="nil"/>
            </w:tcBorders>
          </w:tcPr>
          <w:p w:rsidR="00396472" w:rsidRDefault="00396472">
            <w:pPr>
              <w:pStyle w:val="ConsPlusNormal"/>
              <w:jc w:val="both"/>
            </w:pPr>
            <w:r>
              <w:t xml:space="preserve">Наименование и номер лицевого счета обособленного подразделения </w:t>
            </w:r>
            <w:hyperlink w:anchor="P1253" w:history="1">
              <w:r>
                <w:rPr>
                  <w:color w:val="0000FF"/>
                </w:rPr>
                <w:t>&lt;*&gt;</w:t>
              </w:r>
            </w:hyperlink>
          </w:p>
        </w:tc>
      </w:tr>
      <w:tr w:rsidR="00396472">
        <w:tc>
          <w:tcPr>
            <w:tcW w:w="9014" w:type="dxa"/>
            <w:tcBorders>
              <w:top w:val="nil"/>
              <w:left w:val="nil"/>
              <w:bottom w:val="single" w:sz="4" w:space="0" w:color="auto"/>
              <w:right w:val="nil"/>
            </w:tcBorders>
          </w:tcPr>
          <w:p w:rsidR="00396472" w:rsidRDefault="00396472">
            <w:pPr>
              <w:pStyle w:val="ConsPlusNormal"/>
            </w:pPr>
          </w:p>
        </w:tc>
      </w:tr>
      <w:tr w:rsidR="00396472">
        <w:tblPrEx>
          <w:tblBorders>
            <w:insideH w:val="single" w:sz="4" w:space="0" w:color="auto"/>
          </w:tblBorders>
        </w:tblPrEx>
        <w:tc>
          <w:tcPr>
            <w:tcW w:w="9014" w:type="dxa"/>
            <w:tcBorders>
              <w:top w:val="single" w:sz="4" w:space="0" w:color="auto"/>
              <w:left w:val="nil"/>
              <w:bottom w:val="nil"/>
              <w:right w:val="nil"/>
            </w:tcBorders>
          </w:tcPr>
          <w:p w:rsidR="00396472" w:rsidRDefault="00396472">
            <w:pPr>
              <w:pStyle w:val="ConsPlusNormal"/>
              <w:jc w:val="both"/>
            </w:pPr>
            <w:r>
              <w:t>Единица измерения: руб. (с точностью до второго десятичного знака)</w:t>
            </w:r>
          </w:p>
        </w:tc>
      </w:tr>
    </w:tbl>
    <w:p w:rsidR="00396472" w:rsidRDefault="003964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964"/>
        <w:gridCol w:w="1077"/>
        <w:gridCol w:w="964"/>
        <w:gridCol w:w="1871"/>
        <w:gridCol w:w="1304"/>
        <w:gridCol w:w="1417"/>
      </w:tblGrid>
      <w:tr w:rsidR="00396472">
        <w:tc>
          <w:tcPr>
            <w:tcW w:w="3402" w:type="dxa"/>
            <w:gridSpan w:val="3"/>
          </w:tcPr>
          <w:p w:rsidR="00396472" w:rsidRDefault="00396472">
            <w:pPr>
              <w:pStyle w:val="ConsPlusNormal"/>
              <w:jc w:val="center"/>
            </w:pPr>
            <w:r>
              <w:t>Уточняемое распоряжение</w:t>
            </w:r>
          </w:p>
        </w:tc>
        <w:tc>
          <w:tcPr>
            <w:tcW w:w="964" w:type="dxa"/>
            <w:vMerge w:val="restart"/>
          </w:tcPr>
          <w:p w:rsidR="00396472" w:rsidRDefault="00396472">
            <w:pPr>
              <w:pStyle w:val="ConsPlusNormal"/>
              <w:jc w:val="center"/>
            </w:pPr>
            <w:r>
              <w:t>Сумма</w:t>
            </w:r>
          </w:p>
        </w:tc>
        <w:tc>
          <w:tcPr>
            <w:tcW w:w="3175" w:type="dxa"/>
            <w:gridSpan w:val="2"/>
          </w:tcPr>
          <w:p w:rsidR="00396472" w:rsidRDefault="00396472">
            <w:pPr>
              <w:pStyle w:val="ConsPlusNormal"/>
              <w:jc w:val="center"/>
            </w:pPr>
            <w:r>
              <w:t>Данные</w:t>
            </w:r>
          </w:p>
        </w:tc>
        <w:tc>
          <w:tcPr>
            <w:tcW w:w="1417" w:type="dxa"/>
            <w:vMerge w:val="restart"/>
          </w:tcPr>
          <w:p w:rsidR="00396472" w:rsidRDefault="00396472">
            <w:pPr>
              <w:pStyle w:val="ConsPlusNormal"/>
              <w:jc w:val="center"/>
            </w:pPr>
            <w:r>
              <w:t>Примечание</w:t>
            </w:r>
          </w:p>
        </w:tc>
      </w:tr>
      <w:tr w:rsidR="00396472">
        <w:tc>
          <w:tcPr>
            <w:tcW w:w="1361" w:type="dxa"/>
          </w:tcPr>
          <w:p w:rsidR="00396472" w:rsidRDefault="00396472">
            <w:pPr>
              <w:pStyle w:val="ConsPlusNormal"/>
              <w:jc w:val="center"/>
            </w:pPr>
            <w:r>
              <w:t>тип документа</w:t>
            </w:r>
          </w:p>
        </w:tc>
        <w:tc>
          <w:tcPr>
            <w:tcW w:w="964" w:type="dxa"/>
          </w:tcPr>
          <w:p w:rsidR="00396472" w:rsidRDefault="00396472">
            <w:pPr>
              <w:pStyle w:val="ConsPlusNormal"/>
              <w:jc w:val="center"/>
            </w:pPr>
            <w:r>
              <w:t>дата</w:t>
            </w:r>
          </w:p>
        </w:tc>
        <w:tc>
          <w:tcPr>
            <w:tcW w:w="1077" w:type="dxa"/>
          </w:tcPr>
          <w:p w:rsidR="00396472" w:rsidRDefault="00396472">
            <w:pPr>
              <w:pStyle w:val="ConsPlusNormal"/>
              <w:jc w:val="center"/>
            </w:pPr>
            <w:r>
              <w:t>номер</w:t>
            </w:r>
          </w:p>
        </w:tc>
        <w:tc>
          <w:tcPr>
            <w:tcW w:w="964" w:type="dxa"/>
            <w:vMerge/>
          </w:tcPr>
          <w:p w:rsidR="00396472" w:rsidRDefault="00396472">
            <w:pPr>
              <w:spacing w:after="1" w:line="0" w:lineRule="atLeast"/>
            </w:pPr>
          </w:p>
        </w:tc>
        <w:tc>
          <w:tcPr>
            <w:tcW w:w="1871" w:type="dxa"/>
          </w:tcPr>
          <w:p w:rsidR="00396472" w:rsidRDefault="00396472">
            <w:pPr>
              <w:pStyle w:val="ConsPlusNormal"/>
              <w:jc w:val="center"/>
            </w:pPr>
            <w:r>
              <w:t>подлежащие изменению</w:t>
            </w:r>
          </w:p>
        </w:tc>
        <w:tc>
          <w:tcPr>
            <w:tcW w:w="1304" w:type="dxa"/>
          </w:tcPr>
          <w:p w:rsidR="00396472" w:rsidRDefault="00396472">
            <w:pPr>
              <w:pStyle w:val="ConsPlusNormal"/>
              <w:jc w:val="center"/>
            </w:pPr>
            <w:r>
              <w:t>измененные</w:t>
            </w:r>
          </w:p>
        </w:tc>
        <w:tc>
          <w:tcPr>
            <w:tcW w:w="1417" w:type="dxa"/>
            <w:vMerge/>
          </w:tcPr>
          <w:p w:rsidR="00396472" w:rsidRDefault="00396472">
            <w:pPr>
              <w:spacing w:after="1" w:line="0" w:lineRule="atLeast"/>
            </w:pPr>
          </w:p>
        </w:tc>
      </w:tr>
      <w:tr w:rsidR="00396472">
        <w:tc>
          <w:tcPr>
            <w:tcW w:w="1361" w:type="dxa"/>
          </w:tcPr>
          <w:p w:rsidR="00396472" w:rsidRDefault="00396472">
            <w:pPr>
              <w:pStyle w:val="ConsPlusNormal"/>
            </w:pPr>
          </w:p>
        </w:tc>
        <w:tc>
          <w:tcPr>
            <w:tcW w:w="964" w:type="dxa"/>
          </w:tcPr>
          <w:p w:rsidR="00396472" w:rsidRDefault="00396472">
            <w:pPr>
              <w:pStyle w:val="ConsPlusNormal"/>
            </w:pPr>
          </w:p>
        </w:tc>
        <w:tc>
          <w:tcPr>
            <w:tcW w:w="1077" w:type="dxa"/>
          </w:tcPr>
          <w:p w:rsidR="00396472" w:rsidRDefault="00396472">
            <w:pPr>
              <w:pStyle w:val="ConsPlusNormal"/>
            </w:pPr>
          </w:p>
        </w:tc>
        <w:tc>
          <w:tcPr>
            <w:tcW w:w="964" w:type="dxa"/>
          </w:tcPr>
          <w:p w:rsidR="00396472" w:rsidRDefault="00396472">
            <w:pPr>
              <w:pStyle w:val="ConsPlusNormal"/>
            </w:pPr>
          </w:p>
        </w:tc>
        <w:tc>
          <w:tcPr>
            <w:tcW w:w="1871" w:type="dxa"/>
          </w:tcPr>
          <w:p w:rsidR="00396472" w:rsidRDefault="00396472">
            <w:pPr>
              <w:pStyle w:val="ConsPlusNormal"/>
            </w:pPr>
          </w:p>
        </w:tc>
        <w:tc>
          <w:tcPr>
            <w:tcW w:w="1304" w:type="dxa"/>
          </w:tcPr>
          <w:p w:rsidR="00396472" w:rsidRDefault="00396472">
            <w:pPr>
              <w:pStyle w:val="ConsPlusNormal"/>
            </w:pPr>
          </w:p>
        </w:tc>
        <w:tc>
          <w:tcPr>
            <w:tcW w:w="1417" w:type="dxa"/>
          </w:tcPr>
          <w:p w:rsidR="00396472" w:rsidRDefault="00396472">
            <w:pPr>
              <w:pStyle w:val="ConsPlusNormal"/>
            </w:pPr>
          </w:p>
        </w:tc>
      </w:tr>
    </w:tbl>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2684"/>
        <w:gridCol w:w="930"/>
        <w:gridCol w:w="480"/>
        <w:gridCol w:w="479"/>
        <w:gridCol w:w="466"/>
        <w:gridCol w:w="706"/>
        <w:gridCol w:w="451"/>
        <w:gridCol w:w="254"/>
        <w:gridCol w:w="376"/>
        <w:gridCol w:w="2131"/>
      </w:tblGrid>
      <w:tr w:rsidR="00396472">
        <w:tc>
          <w:tcPr>
            <w:tcW w:w="4094" w:type="dxa"/>
            <w:gridSpan w:val="3"/>
            <w:tcBorders>
              <w:top w:val="nil"/>
              <w:left w:val="nil"/>
              <w:bottom w:val="nil"/>
              <w:right w:val="nil"/>
            </w:tcBorders>
          </w:tcPr>
          <w:p w:rsidR="00396472" w:rsidRDefault="00396472">
            <w:pPr>
              <w:pStyle w:val="ConsPlusNormal"/>
            </w:pPr>
            <w:r>
              <w:t>Руководитель</w:t>
            </w:r>
          </w:p>
          <w:p w:rsidR="00396472" w:rsidRDefault="00396472">
            <w:pPr>
              <w:pStyle w:val="ConsPlusNormal"/>
            </w:pPr>
            <w:r>
              <w:t>участника казначейского сопровождения</w:t>
            </w:r>
          </w:p>
          <w:p w:rsidR="00396472" w:rsidRDefault="00396472">
            <w:pPr>
              <w:pStyle w:val="ConsPlusNormal"/>
            </w:pPr>
            <w:r>
              <w:t xml:space="preserve">(обособленного подразделения) </w:t>
            </w:r>
            <w:hyperlink w:anchor="P1253" w:history="1">
              <w:r>
                <w:rPr>
                  <w:color w:val="0000FF"/>
                </w:rPr>
                <w:t>&lt;*&gt;</w:t>
              </w:r>
            </w:hyperlink>
          </w:p>
          <w:p w:rsidR="00396472" w:rsidRDefault="00396472">
            <w:pPr>
              <w:pStyle w:val="ConsPlusNormal"/>
            </w:pPr>
            <w:r>
              <w:t>(иное лицо, имеющее право первой подписи в соответствии с карточкой с образцами подписей и оттиска печати)</w:t>
            </w:r>
          </w:p>
        </w:tc>
        <w:tc>
          <w:tcPr>
            <w:tcW w:w="1651" w:type="dxa"/>
            <w:gridSpan w:val="3"/>
            <w:tcBorders>
              <w:top w:val="nil"/>
              <w:left w:val="nil"/>
              <w:bottom w:val="single" w:sz="4" w:space="0" w:color="auto"/>
              <w:right w:val="nil"/>
            </w:tcBorders>
          </w:tcPr>
          <w:p w:rsidR="00396472" w:rsidRDefault="00396472">
            <w:pPr>
              <w:pStyle w:val="ConsPlusNormal"/>
            </w:pPr>
          </w:p>
        </w:tc>
        <w:tc>
          <w:tcPr>
            <w:tcW w:w="451" w:type="dxa"/>
            <w:tcBorders>
              <w:top w:val="nil"/>
              <w:left w:val="nil"/>
              <w:bottom w:val="nil"/>
              <w:right w:val="nil"/>
            </w:tcBorders>
          </w:tcPr>
          <w:p w:rsidR="00396472" w:rsidRDefault="00396472">
            <w:pPr>
              <w:pStyle w:val="ConsPlusNormal"/>
            </w:pPr>
          </w:p>
        </w:tc>
        <w:tc>
          <w:tcPr>
            <w:tcW w:w="2761" w:type="dxa"/>
            <w:gridSpan w:val="3"/>
            <w:tcBorders>
              <w:top w:val="nil"/>
              <w:left w:val="nil"/>
              <w:bottom w:val="single" w:sz="4" w:space="0" w:color="auto"/>
              <w:right w:val="nil"/>
            </w:tcBorders>
          </w:tcPr>
          <w:p w:rsidR="00396472" w:rsidRDefault="00396472">
            <w:pPr>
              <w:pStyle w:val="ConsPlusNormal"/>
            </w:pPr>
          </w:p>
        </w:tc>
      </w:tr>
      <w:tr w:rsidR="00396472">
        <w:tc>
          <w:tcPr>
            <w:tcW w:w="4094" w:type="dxa"/>
            <w:gridSpan w:val="3"/>
            <w:tcBorders>
              <w:top w:val="nil"/>
              <w:left w:val="nil"/>
              <w:bottom w:val="nil"/>
              <w:right w:val="nil"/>
            </w:tcBorders>
          </w:tcPr>
          <w:p w:rsidR="00396472" w:rsidRDefault="00396472">
            <w:pPr>
              <w:pStyle w:val="ConsPlusNormal"/>
            </w:pPr>
          </w:p>
        </w:tc>
        <w:tc>
          <w:tcPr>
            <w:tcW w:w="165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451" w:type="dxa"/>
            <w:tcBorders>
              <w:top w:val="nil"/>
              <w:left w:val="nil"/>
              <w:bottom w:val="nil"/>
              <w:right w:val="nil"/>
            </w:tcBorders>
          </w:tcPr>
          <w:p w:rsidR="00396472" w:rsidRDefault="00396472">
            <w:pPr>
              <w:pStyle w:val="ConsPlusNormal"/>
            </w:pPr>
          </w:p>
        </w:tc>
        <w:tc>
          <w:tcPr>
            <w:tcW w:w="2761" w:type="dxa"/>
            <w:gridSpan w:val="3"/>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10"/>
            <w:tcBorders>
              <w:top w:val="nil"/>
              <w:left w:val="nil"/>
              <w:bottom w:val="nil"/>
              <w:right w:val="nil"/>
            </w:tcBorders>
          </w:tcPr>
          <w:p w:rsidR="00396472" w:rsidRDefault="00396472">
            <w:pPr>
              <w:pStyle w:val="ConsPlusNormal"/>
              <w:jc w:val="both"/>
            </w:pPr>
            <w:r>
              <w:t>М.П.</w:t>
            </w:r>
          </w:p>
        </w:tc>
      </w:tr>
      <w:tr w:rsidR="00396472">
        <w:tc>
          <w:tcPr>
            <w:tcW w:w="4094" w:type="dxa"/>
            <w:gridSpan w:val="3"/>
            <w:tcBorders>
              <w:top w:val="nil"/>
              <w:left w:val="nil"/>
              <w:bottom w:val="nil"/>
              <w:right w:val="nil"/>
            </w:tcBorders>
          </w:tcPr>
          <w:p w:rsidR="00396472" w:rsidRDefault="00396472">
            <w:pPr>
              <w:pStyle w:val="ConsPlusNormal"/>
            </w:pPr>
            <w:r>
              <w:t>Главный бухгалтер</w:t>
            </w:r>
          </w:p>
          <w:p w:rsidR="00396472" w:rsidRDefault="00396472">
            <w:pPr>
              <w:pStyle w:val="ConsPlusNormal"/>
            </w:pPr>
            <w:r>
              <w:t>участника казначейского сопровождения</w:t>
            </w:r>
          </w:p>
          <w:p w:rsidR="00396472" w:rsidRDefault="00396472">
            <w:pPr>
              <w:pStyle w:val="ConsPlusNormal"/>
            </w:pPr>
            <w:r>
              <w:t xml:space="preserve">(обособленного подразделения) </w:t>
            </w:r>
            <w:hyperlink w:anchor="P1253" w:history="1">
              <w:r>
                <w:rPr>
                  <w:color w:val="0000FF"/>
                </w:rPr>
                <w:t>&lt;*&gt;</w:t>
              </w:r>
            </w:hyperlink>
          </w:p>
          <w:p w:rsidR="00396472" w:rsidRDefault="00396472">
            <w:pPr>
              <w:pStyle w:val="ConsPlusNormal"/>
            </w:pPr>
            <w:r>
              <w:t>(иное лицо, имеющее право второй подписи в соответствии с карточкой с образцами подписей и оттиска печати)</w:t>
            </w:r>
          </w:p>
        </w:tc>
        <w:tc>
          <w:tcPr>
            <w:tcW w:w="1651" w:type="dxa"/>
            <w:gridSpan w:val="3"/>
            <w:tcBorders>
              <w:top w:val="nil"/>
              <w:left w:val="nil"/>
              <w:bottom w:val="single" w:sz="4" w:space="0" w:color="auto"/>
              <w:right w:val="nil"/>
            </w:tcBorders>
          </w:tcPr>
          <w:p w:rsidR="00396472" w:rsidRDefault="00396472">
            <w:pPr>
              <w:pStyle w:val="ConsPlusNormal"/>
            </w:pPr>
          </w:p>
        </w:tc>
        <w:tc>
          <w:tcPr>
            <w:tcW w:w="451" w:type="dxa"/>
            <w:tcBorders>
              <w:top w:val="nil"/>
              <w:left w:val="nil"/>
              <w:bottom w:val="nil"/>
              <w:right w:val="nil"/>
            </w:tcBorders>
          </w:tcPr>
          <w:p w:rsidR="00396472" w:rsidRDefault="00396472">
            <w:pPr>
              <w:pStyle w:val="ConsPlusNormal"/>
            </w:pPr>
          </w:p>
        </w:tc>
        <w:tc>
          <w:tcPr>
            <w:tcW w:w="2761" w:type="dxa"/>
            <w:gridSpan w:val="3"/>
            <w:tcBorders>
              <w:top w:val="nil"/>
              <w:left w:val="nil"/>
              <w:bottom w:val="single" w:sz="4" w:space="0" w:color="auto"/>
              <w:right w:val="nil"/>
            </w:tcBorders>
          </w:tcPr>
          <w:p w:rsidR="00396472" w:rsidRDefault="00396472">
            <w:pPr>
              <w:pStyle w:val="ConsPlusNormal"/>
            </w:pPr>
          </w:p>
        </w:tc>
      </w:tr>
      <w:tr w:rsidR="00396472">
        <w:tc>
          <w:tcPr>
            <w:tcW w:w="4094" w:type="dxa"/>
            <w:gridSpan w:val="3"/>
            <w:tcBorders>
              <w:top w:val="nil"/>
              <w:left w:val="nil"/>
              <w:bottom w:val="nil"/>
              <w:right w:val="nil"/>
            </w:tcBorders>
          </w:tcPr>
          <w:p w:rsidR="00396472" w:rsidRDefault="00396472">
            <w:pPr>
              <w:pStyle w:val="ConsPlusNormal"/>
            </w:pPr>
          </w:p>
        </w:tc>
        <w:tc>
          <w:tcPr>
            <w:tcW w:w="165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451" w:type="dxa"/>
            <w:tcBorders>
              <w:top w:val="nil"/>
              <w:left w:val="nil"/>
              <w:bottom w:val="nil"/>
              <w:right w:val="nil"/>
            </w:tcBorders>
          </w:tcPr>
          <w:p w:rsidR="00396472" w:rsidRDefault="00396472">
            <w:pPr>
              <w:pStyle w:val="ConsPlusNormal"/>
            </w:pPr>
          </w:p>
        </w:tc>
        <w:tc>
          <w:tcPr>
            <w:tcW w:w="2761" w:type="dxa"/>
            <w:gridSpan w:val="3"/>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10"/>
            <w:tcBorders>
              <w:top w:val="nil"/>
              <w:left w:val="nil"/>
              <w:bottom w:val="single" w:sz="4" w:space="0" w:color="auto"/>
              <w:right w:val="nil"/>
            </w:tcBorders>
          </w:tcPr>
          <w:p w:rsidR="00396472" w:rsidRDefault="00396472">
            <w:pPr>
              <w:pStyle w:val="ConsPlusNormal"/>
            </w:pPr>
          </w:p>
        </w:tc>
      </w:tr>
      <w:tr w:rsidR="00396472">
        <w:tc>
          <w:tcPr>
            <w:tcW w:w="8957" w:type="dxa"/>
            <w:gridSpan w:val="10"/>
            <w:tcBorders>
              <w:top w:val="single" w:sz="4" w:space="0" w:color="auto"/>
              <w:left w:val="nil"/>
              <w:bottom w:val="nil"/>
              <w:right w:val="nil"/>
            </w:tcBorders>
          </w:tcPr>
          <w:p w:rsidR="00396472" w:rsidRDefault="00396472">
            <w:pPr>
              <w:pStyle w:val="ConsPlusNormal"/>
              <w:jc w:val="both"/>
            </w:pPr>
            <w:r>
              <w:t>Служебные отметки министерства управления финансами Самарской области</w:t>
            </w:r>
          </w:p>
        </w:tc>
      </w:tr>
      <w:tr w:rsidR="00396472">
        <w:tc>
          <w:tcPr>
            <w:tcW w:w="2684" w:type="dxa"/>
            <w:tcBorders>
              <w:top w:val="nil"/>
              <w:left w:val="nil"/>
              <w:bottom w:val="nil"/>
              <w:right w:val="nil"/>
            </w:tcBorders>
          </w:tcPr>
          <w:p w:rsidR="00396472" w:rsidRDefault="00396472">
            <w:pPr>
              <w:pStyle w:val="ConsPlusNormal"/>
              <w:jc w:val="both"/>
            </w:pPr>
            <w:r>
              <w:t>Дата представления</w:t>
            </w:r>
          </w:p>
        </w:tc>
        <w:tc>
          <w:tcPr>
            <w:tcW w:w="2355" w:type="dxa"/>
            <w:gridSpan w:val="4"/>
            <w:tcBorders>
              <w:top w:val="nil"/>
              <w:left w:val="nil"/>
              <w:bottom w:val="single" w:sz="4" w:space="0" w:color="auto"/>
              <w:right w:val="nil"/>
            </w:tcBorders>
          </w:tcPr>
          <w:p w:rsidR="00396472" w:rsidRDefault="00396472">
            <w:pPr>
              <w:pStyle w:val="ConsPlusNormal"/>
            </w:pPr>
          </w:p>
        </w:tc>
        <w:tc>
          <w:tcPr>
            <w:tcW w:w="3918" w:type="dxa"/>
            <w:gridSpan w:val="5"/>
            <w:tcBorders>
              <w:top w:val="nil"/>
              <w:left w:val="nil"/>
              <w:bottom w:val="nil"/>
              <w:right w:val="nil"/>
            </w:tcBorders>
          </w:tcPr>
          <w:p w:rsidR="00396472" w:rsidRDefault="00396472">
            <w:pPr>
              <w:pStyle w:val="ConsPlusNormal"/>
            </w:pPr>
          </w:p>
        </w:tc>
      </w:tr>
      <w:tr w:rsidR="00396472">
        <w:tc>
          <w:tcPr>
            <w:tcW w:w="3614" w:type="dxa"/>
            <w:gridSpan w:val="2"/>
            <w:tcBorders>
              <w:top w:val="nil"/>
              <w:left w:val="nil"/>
              <w:bottom w:val="nil"/>
              <w:right w:val="nil"/>
            </w:tcBorders>
          </w:tcPr>
          <w:p w:rsidR="00396472" w:rsidRDefault="00396472">
            <w:pPr>
              <w:pStyle w:val="ConsPlusNormal"/>
              <w:jc w:val="both"/>
            </w:pPr>
            <w:r>
              <w:t>Дата уточнения распоряжения</w:t>
            </w:r>
          </w:p>
        </w:tc>
        <w:tc>
          <w:tcPr>
            <w:tcW w:w="2582" w:type="dxa"/>
            <w:gridSpan w:val="5"/>
            <w:tcBorders>
              <w:top w:val="nil"/>
              <w:left w:val="nil"/>
              <w:bottom w:val="single" w:sz="4" w:space="0" w:color="auto"/>
              <w:right w:val="nil"/>
            </w:tcBorders>
          </w:tcPr>
          <w:p w:rsidR="00396472" w:rsidRDefault="00396472">
            <w:pPr>
              <w:pStyle w:val="ConsPlusNormal"/>
            </w:pPr>
          </w:p>
        </w:tc>
        <w:tc>
          <w:tcPr>
            <w:tcW w:w="2761" w:type="dxa"/>
            <w:gridSpan w:val="3"/>
            <w:tcBorders>
              <w:top w:val="nil"/>
              <w:left w:val="nil"/>
              <w:bottom w:val="nil"/>
              <w:right w:val="nil"/>
            </w:tcBorders>
          </w:tcPr>
          <w:p w:rsidR="00396472" w:rsidRDefault="00396472">
            <w:pPr>
              <w:pStyle w:val="ConsPlusNormal"/>
            </w:pPr>
          </w:p>
        </w:tc>
      </w:tr>
      <w:tr w:rsidR="00396472">
        <w:tc>
          <w:tcPr>
            <w:tcW w:w="4573" w:type="dxa"/>
            <w:gridSpan w:val="4"/>
            <w:tcBorders>
              <w:top w:val="nil"/>
              <w:left w:val="nil"/>
              <w:bottom w:val="nil"/>
              <w:right w:val="nil"/>
            </w:tcBorders>
          </w:tcPr>
          <w:p w:rsidR="00396472" w:rsidRDefault="00396472">
            <w:pPr>
              <w:pStyle w:val="ConsPlusNormal"/>
              <w:jc w:val="both"/>
            </w:pPr>
            <w:r>
              <w:t>Дата отказа в уточнении распоряжения</w:t>
            </w:r>
          </w:p>
        </w:tc>
        <w:tc>
          <w:tcPr>
            <w:tcW w:w="2253" w:type="dxa"/>
            <w:gridSpan w:val="5"/>
            <w:tcBorders>
              <w:top w:val="nil"/>
              <w:left w:val="nil"/>
              <w:bottom w:val="single" w:sz="4" w:space="0" w:color="auto"/>
              <w:right w:val="nil"/>
            </w:tcBorders>
          </w:tcPr>
          <w:p w:rsidR="00396472" w:rsidRDefault="00396472">
            <w:pPr>
              <w:pStyle w:val="ConsPlusNormal"/>
            </w:pPr>
          </w:p>
        </w:tc>
        <w:tc>
          <w:tcPr>
            <w:tcW w:w="2131" w:type="dxa"/>
            <w:tcBorders>
              <w:top w:val="nil"/>
              <w:left w:val="nil"/>
              <w:bottom w:val="nil"/>
              <w:right w:val="nil"/>
            </w:tcBorders>
          </w:tcPr>
          <w:p w:rsidR="00396472" w:rsidRDefault="00396472">
            <w:pPr>
              <w:pStyle w:val="ConsPlusNormal"/>
            </w:pPr>
          </w:p>
        </w:tc>
      </w:tr>
      <w:tr w:rsidR="00396472">
        <w:tc>
          <w:tcPr>
            <w:tcW w:w="8957" w:type="dxa"/>
            <w:gridSpan w:val="10"/>
            <w:tcBorders>
              <w:top w:val="nil"/>
              <w:left w:val="nil"/>
              <w:bottom w:val="nil"/>
              <w:right w:val="nil"/>
            </w:tcBorders>
          </w:tcPr>
          <w:p w:rsidR="00396472" w:rsidRDefault="00396472">
            <w:pPr>
              <w:pStyle w:val="ConsPlusNormal"/>
            </w:pPr>
          </w:p>
        </w:tc>
      </w:tr>
      <w:tr w:rsidR="00396472">
        <w:tc>
          <w:tcPr>
            <w:tcW w:w="2684" w:type="dxa"/>
            <w:tcBorders>
              <w:top w:val="nil"/>
              <w:left w:val="nil"/>
              <w:bottom w:val="nil"/>
              <w:right w:val="nil"/>
            </w:tcBorders>
          </w:tcPr>
          <w:p w:rsidR="00396472" w:rsidRDefault="00396472">
            <w:pPr>
              <w:pStyle w:val="ConsPlusNormal"/>
              <w:jc w:val="both"/>
            </w:pPr>
            <w:r>
              <w:lastRenderedPageBreak/>
              <w:t>Ответственный исполнитель</w:t>
            </w:r>
          </w:p>
        </w:tc>
        <w:tc>
          <w:tcPr>
            <w:tcW w:w="1889" w:type="dxa"/>
            <w:gridSpan w:val="3"/>
            <w:tcBorders>
              <w:top w:val="nil"/>
              <w:left w:val="nil"/>
              <w:bottom w:val="single" w:sz="4" w:space="0" w:color="auto"/>
              <w:right w:val="nil"/>
            </w:tcBorders>
          </w:tcPr>
          <w:p w:rsidR="00396472" w:rsidRDefault="00396472">
            <w:pPr>
              <w:pStyle w:val="ConsPlusNormal"/>
            </w:pPr>
          </w:p>
        </w:tc>
        <w:tc>
          <w:tcPr>
            <w:tcW w:w="466" w:type="dxa"/>
            <w:tcBorders>
              <w:top w:val="nil"/>
              <w:left w:val="nil"/>
              <w:bottom w:val="nil"/>
              <w:right w:val="nil"/>
            </w:tcBorders>
          </w:tcPr>
          <w:p w:rsidR="00396472" w:rsidRDefault="00396472">
            <w:pPr>
              <w:pStyle w:val="ConsPlusNormal"/>
            </w:pPr>
          </w:p>
        </w:tc>
        <w:tc>
          <w:tcPr>
            <w:tcW w:w="1411" w:type="dxa"/>
            <w:gridSpan w:val="3"/>
            <w:tcBorders>
              <w:top w:val="nil"/>
              <w:left w:val="nil"/>
              <w:bottom w:val="single" w:sz="4" w:space="0" w:color="auto"/>
              <w:right w:val="nil"/>
            </w:tcBorders>
          </w:tcPr>
          <w:p w:rsidR="00396472" w:rsidRDefault="00396472">
            <w:pPr>
              <w:pStyle w:val="ConsPlusNormal"/>
            </w:pPr>
          </w:p>
        </w:tc>
        <w:tc>
          <w:tcPr>
            <w:tcW w:w="376" w:type="dxa"/>
            <w:tcBorders>
              <w:top w:val="nil"/>
              <w:left w:val="nil"/>
              <w:bottom w:val="nil"/>
              <w:right w:val="nil"/>
            </w:tcBorders>
          </w:tcPr>
          <w:p w:rsidR="00396472" w:rsidRDefault="00396472">
            <w:pPr>
              <w:pStyle w:val="ConsPlusNormal"/>
            </w:pPr>
          </w:p>
        </w:tc>
        <w:tc>
          <w:tcPr>
            <w:tcW w:w="2131" w:type="dxa"/>
            <w:tcBorders>
              <w:top w:val="nil"/>
              <w:left w:val="nil"/>
              <w:bottom w:val="single" w:sz="4" w:space="0" w:color="auto"/>
              <w:right w:val="nil"/>
            </w:tcBorders>
          </w:tcPr>
          <w:p w:rsidR="00396472" w:rsidRDefault="00396472">
            <w:pPr>
              <w:pStyle w:val="ConsPlusNormal"/>
            </w:pPr>
          </w:p>
        </w:tc>
      </w:tr>
      <w:tr w:rsidR="00396472">
        <w:tc>
          <w:tcPr>
            <w:tcW w:w="2684" w:type="dxa"/>
            <w:tcBorders>
              <w:top w:val="nil"/>
              <w:left w:val="nil"/>
              <w:bottom w:val="nil"/>
              <w:right w:val="nil"/>
            </w:tcBorders>
          </w:tcPr>
          <w:p w:rsidR="00396472" w:rsidRDefault="00396472">
            <w:pPr>
              <w:pStyle w:val="ConsPlusNormal"/>
            </w:pPr>
          </w:p>
        </w:tc>
        <w:tc>
          <w:tcPr>
            <w:tcW w:w="1889" w:type="dxa"/>
            <w:gridSpan w:val="3"/>
            <w:tcBorders>
              <w:top w:val="single" w:sz="4" w:space="0" w:color="auto"/>
              <w:left w:val="nil"/>
              <w:bottom w:val="nil"/>
              <w:right w:val="nil"/>
            </w:tcBorders>
          </w:tcPr>
          <w:p w:rsidR="00396472" w:rsidRDefault="00396472">
            <w:pPr>
              <w:pStyle w:val="ConsPlusNormal"/>
              <w:jc w:val="center"/>
            </w:pPr>
            <w:r>
              <w:t>(должность)</w:t>
            </w:r>
          </w:p>
        </w:tc>
        <w:tc>
          <w:tcPr>
            <w:tcW w:w="466" w:type="dxa"/>
            <w:tcBorders>
              <w:top w:val="nil"/>
              <w:left w:val="nil"/>
              <w:bottom w:val="nil"/>
              <w:right w:val="nil"/>
            </w:tcBorders>
          </w:tcPr>
          <w:p w:rsidR="00396472" w:rsidRDefault="00396472">
            <w:pPr>
              <w:pStyle w:val="ConsPlusNormal"/>
            </w:pPr>
          </w:p>
        </w:tc>
        <w:tc>
          <w:tcPr>
            <w:tcW w:w="1411" w:type="dxa"/>
            <w:gridSpan w:val="3"/>
            <w:tcBorders>
              <w:top w:val="single" w:sz="4" w:space="0" w:color="auto"/>
              <w:left w:val="nil"/>
              <w:bottom w:val="nil"/>
              <w:right w:val="nil"/>
            </w:tcBorders>
          </w:tcPr>
          <w:p w:rsidR="00396472" w:rsidRDefault="00396472">
            <w:pPr>
              <w:pStyle w:val="ConsPlusNormal"/>
              <w:jc w:val="center"/>
            </w:pPr>
            <w:r>
              <w:t>(подпись)</w:t>
            </w:r>
          </w:p>
        </w:tc>
        <w:tc>
          <w:tcPr>
            <w:tcW w:w="376" w:type="dxa"/>
            <w:tcBorders>
              <w:top w:val="nil"/>
              <w:left w:val="nil"/>
              <w:bottom w:val="nil"/>
              <w:right w:val="nil"/>
            </w:tcBorders>
          </w:tcPr>
          <w:p w:rsidR="00396472" w:rsidRDefault="00396472">
            <w:pPr>
              <w:pStyle w:val="ConsPlusNormal"/>
            </w:pPr>
          </w:p>
        </w:tc>
        <w:tc>
          <w:tcPr>
            <w:tcW w:w="2131" w:type="dxa"/>
            <w:tcBorders>
              <w:top w:val="single" w:sz="4" w:space="0" w:color="auto"/>
              <w:left w:val="nil"/>
              <w:bottom w:val="nil"/>
              <w:right w:val="nil"/>
            </w:tcBorders>
          </w:tcPr>
          <w:p w:rsidR="00396472" w:rsidRDefault="00396472">
            <w:pPr>
              <w:pStyle w:val="ConsPlusNormal"/>
              <w:jc w:val="center"/>
            </w:pPr>
            <w:r>
              <w:t>(расшифровка подписи)</w:t>
            </w:r>
          </w:p>
        </w:tc>
      </w:tr>
      <w:tr w:rsidR="00396472">
        <w:tc>
          <w:tcPr>
            <w:tcW w:w="8957" w:type="dxa"/>
            <w:gridSpan w:val="10"/>
            <w:tcBorders>
              <w:top w:val="nil"/>
              <w:left w:val="nil"/>
              <w:bottom w:val="nil"/>
              <w:right w:val="nil"/>
            </w:tcBorders>
          </w:tcPr>
          <w:p w:rsidR="00396472" w:rsidRDefault="00396472">
            <w:pPr>
              <w:pStyle w:val="ConsPlusNormal"/>
              <w:jc w:val="both"/>
            </w:pPr>
            <w:r>
              <w:t>"____" ______________ 20___ г.</w:t>
            </w:r>
          </w:p>
        </w:tc>
      </w:tr>
    </w:tbl>
    <w:p w:rsidR="00396472" w:rsidRDefault="00396472">
      <w:pPr>
        <w:pStyle w:val="ConsPlusNormal"/>
        <w:jc w:val="both"/>
      </w:pPr>
    </w:p>
    <w:p w:rsidR="00396472" w:rsidRDefault="00396472">
      <w:pPr>
        <w:pStyle w:val="ConsPlusNormal"/>
        <w:ind w:firstLine="540"/>
        <w:jc w:val="both"/>
      </w:pPr>
      <w:r>
        <w:t>--------------------------------</w:t>
      </w:r>
    </w:p>
    <w:p w:rsidR="00396472" w:rsidRDefault="00396472">
      <w:pPr>
        <w:pStyle w:val="ConsPlusNormal"/>
        <w:spacing w:before="220"/>
        <w:ind w:firstLine="540"/>
        <w:jc w:val="both"/>
      </w:pPr>
      <w:bookmarkStart w:id="21" w:name="P1253"/>
      <w:bookmarkEnd w:id="21"/>
      <w:r>
        <w:t>&lt;*&gt; В случае</w:t>
      </w:r>
      <w:proofErr w:type="gramStart"/>
      <w:r>
        <w:t>,</w:t>
      </w:r>
      <w:proofErr w:type="gramEnd"/>
      <w:r>
        <w:t xml:space="preserve"> если целевые расходы осуществлялись указанным подразделением.</w:t>
      </w: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right"/>
        <w:outlineLvl w:val="1"/>
      </w:pPr>
      <w:r>
        <w:t>Приложение 7</w:t>
      </w:r>
    </w:p>
    <w:p w:rsidR="00396472" w:rsidRDefault="00396472">
      <w:pPr>
        <w:pStyle w:val="ConsPlusNormal"/>
        <w:jc w:val="right"/>
      </w:pPr>
      <w:r>
        <w:t>к Порядку</w:t>
      </w:r>
    </w:p>
    <w:p w:rsidR="00396472" w:rsidRDefault="00396472">
      <w:pPr>
        <w:pStyle w:val="ConsPlusNormal"/>
        <w:jc w:val="right"/>
      </w:pPr>
      <w:r>
        <w:t>санкционирования операций</w:t>
      </w:r>
    </w:p>
    <w:p w:rsidR="00396472" w:rsidRDefault="00396472">
      <w:pPr>
        <w:pStyle w:val="ConsPlusNormal"/>
        <w:jc w:val="right"/>
      </w:pPr>
      <w:r>
        <w:t>со средствами участников</w:t>
      </w:r>
    </w:p>
    <w:p w:rsidR="00396472" w:rsidRDefault="00396472">
      <w:pPr>
        <w:pStyle w:val="ConsPlusNormal"/>
        <w:jc w:val="right"/>
      </w:pPr>
      <w:r>
        <w:t>казначейского сопровождения</w:t>
      </w:r>
    </w:p>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1951"/>
        <w:gridCol w:w="1038"/>
        <w:gridCol w:w="1797"/>
        <w:gridCol w:w="727"/>
        <w:gridCol w:w="420"/>
        <w:gridCol w:w="3048"/>
      </w:tblGrid>
      <w:tr w:rsidR="00396472">
        <w:tc>
          <w:tcPr>
            <w:tcW w:w="4786" w:type="dxa"/>
            <w:gridSpan w:val="3"/>
            <w:vMerge w:val="restart"/>
            <w:tcBorders>
              <w:top w:val="nil"/>
              <w:left w:val="nil"/>
              <w:bottom w:val="nil"/>
              <w:right w:val="nil"/>
            </w:tcBorders>
          </w:tcPr>
          <w:p w:rsidR="00396472" w:rsidRDefault="00396472">
            <w:pPr>
              <w:pStyle w:val="ConsPlusNormal"/>
            </w:pPr>
          </w:p>
        </w:tc>
        <w:tc>
          <w:tcPr>
            <w:tcW w:w="4195" w:type="dxa"/>
            <w:gridSpan w:val="3"/>
            <w:tcBorders>
              <w:top w:val="nil"/>
              <w:left w:val="nil"/>
              <w:bottom w:val="nil"/>
              <w:right w:val="nil"/>
            </w:tcBorders>
          </w:tcPr>
          <w:p w:rsidR="00396472" w:rsidRDefault="00396472">
            <w:pPr>
              <w:pStyle w:val="ConsPlusNormal"/>
              <w:jc w:val="both"/>
            </w:pPr>
            <w:r>
              <w:t>Наименование участника казначейского сопровождения</w:t>
            </w:r>
          </w:p>
        </w:tc>
      </w:tr>
      <w:tr w:rsidR="00396472">
        <w:tc>
          <w:tcPr>
            <w:tcW w:w="4786" w:type="dxa"/>
            <w:gridSpan w:val="3"/>
            <w:vMerge/>
            <w:tcBorders>
              <w:top w:val="nil"/>
              <w:left w:val="nil"/>
              <w:bottom w:val="nil"/>
              <w:right w:val="nil"/>
            </w:tcBorders>
          </w:tcPr>
          <w:p w:rsidR="00396472" w:rsidRDefault="00396472">
            <w:pPr>
              <w:spacing w:after="1" w:line="0" w:lineRule="atLeast"/>
            </w:pPr>
          </w:p>
        </w:tc>
        <w:tc>
          <w:tcPr>
            <w:tcW w:w="4195" w:type="dxa"/>
            <w:gridSpan w:val="3"/>
            <w:tcBorders>
              <w:top w:val="nil"/>
              <w:left w:val="nil"/>
              <w:bottom w:val="single" w:sz="4" w:space="0" w:color="auto"/>
              <w:right w:val="nil"/>
            </w:tcBorders>
          </w:tcPr>
          <w:p w:rsidR="00396472" w:rsidRDefault="00396472">
            <w:pPr>
              <w:pStyle w:val="ConsPlusNormal"/>
            </w:pPr>
          </w:p>
        </w:tc>
      </w:tr>
      <w:tr w:rsidR="00396472">
        <w:tblPrEx>
          <w:tblBorders>
            <w:insideH w:val="single" w:sz="4" w:space="0" w:color="auto"/>
          </w:tblBorders>
        </w:tblPrEx>
        <w:tc>
          <w:tcPr>
            <w:tcW w:w="4786" w:type="dxa"/>
            <w:gridSpan w:val="3"/>
            <w:vMerge/>
            <w:tcBorders>
              <w:top w:val="nil"/>
              <w:left w:val="nil"/>
              <w:bottom w:val="nil"/>
              <w:right w:val="nil"/>
            </w:tcBorders>
          </w:tcPr>
          <w:p w:rsidR="00396472" w:rsidRDefault="00396472">
            <w:pPr>
              <w:spacing w:after="1" w:line="0" w:lineRule="atLeast"/>
            </w:pPr>
          </w:p>
        </w:tc>
        <w:tc>
          <w:tcPr>
            <w:tcW w:w="4195" w:type="dxa"/>
            <w:gridSpan w:val="3"/>
            <w:tcBorders>
              <w:top w:val="single" w:sz="4" w:space="0" w:color="auto"/>
              <w:left w:val="nil"/>
              <w:bottom w:val="single" w:sz="4" w:space="0" w:color="auto"/>
              <w:right w:val="nil"/>
            </w:tcBorders>
          </w:tcPr>
          <w:p w:rsidR="00396472" w:rsidRDefault="00396472">
            <w:pPr>
              <w:pStyle w:val="ConsPlusNormal"/>
            </w:pPr>
          </w:p>
        </w:tc>
      </w:tr>
      <w:tr w:rsidR="00396472">
        <w:tc>
          <w:tcPr>
            <w:tcW w:w="4786" w:type="dxa"/>
            <w:gridSpan w:val="3"/>
            <w:vMerge/>
            <w:tcBorders>
              <w:top w:val="nil"/>
              <w:left w:val="nil"/>
              <w:bottom w:val="nil"/>
              <w:right w:val="nil"/>
            </w:tcBorders>
          </w:tcPr>
          <w:p w:rsidR="00396472" w:rsidRDefault="00396472">
            <w:pPr>
              <w:spacing w:after="1" w:line="0" w:lineRule="atLeast"/>
            </w:pPr>
          </w:p>
        </w:tc>
        <w:tc>
          <w:tcPr>
            <w:tcW w:w="4195" w:type="dxa"/>
            <w:gridSpan w:val="3"/>
            <w:tcBorders>
              <w:top w:val="single" w:sz="4" w:space="0" w:color="auto"/>
              <w:left w:val="nil"/>
              <w:bottom w:val="nil"/>
              <w:right w:val="nil"/>
            </w:tcBorders>
          </w:tcPr>
          <w:p w:rsidR="00396472" w:rsidRDefault="00396472">
            <w:pPr>
              <w:pStyle w:val="ConsPlusNormal"/>
              <w:jc w:val="both"/>
            </w:pPr>
            <w:r>
              <w:t>Наименование юридического лица, предоставляющего целевые средства</w:t>
            </w:r>
          </w:p>
        </w:tc>
      </w:tr>
      <w:tr w:rsidR="00396472">
        <w:tc>
          <w:tcPr>
            <w:tcW w:w="4786" w:type="dxa"/>
            <w:gridSpan w:val="3"/>
            <w:vMerge/>
            <w:tcBorders>
              <w:top w:val="nil"/>
              <w:left w:val="nil"/>
              <w:bottom w:val="nil"/>
              <w:right w:val="nil"/>
            </w:tcBorders>
          </w:tcPr>
          <w:p w:rsidR="00396472" w:rsidRDefault="00396472">
            <w:pPr>
              <w:spacing w:after="1" w:line="0" w:lineRule="atLeast"/>
            </w:pPr>
          </w:p>
        </w:tc>
        <w:tc>
          <w:tcPr>
            <w:tcW w:w="4195" w:type="dxa"/>
            <w:gridSpan w:val="3"/>
            <w:tcBorders>
              <w:top w:val="nil"/>
              <w:left w:val="nil"/>
              <w:bottom w:val="single" w:sz="4" w:space="0" w:color="auto"/>
              <w:right w:val="nil"/>
            </w:tcBorders>
          </w:tcPr>
          <w:p w:rsidR="00396472" w:rsidRDefault="00396472">
            <w:pPr>
              <w:pStyle w:val="ConsPlusNormal"/>
            </w:pPr>
          </w:p>
        </w:tc>
      </w:tr>
      <w:tr w:rsidR="00396472">
        <w:tblPrEx>
          <w:tblBorders>
            <w:insideH w:val="single" w:sz="4" w:space="0" w:color="auto"/>
          </w:tblBorders>
        </w:tblPrEx>
        <w:tc>
          <w:tcPr>
            <w:tcW w:w="4786" w:type="dxa"/>
            <w:gridSpan w:val="3"/>
            <w:vMerge/>
            <w:tcBorders>
              <w:top w:val="nil"/>
              <w:left w:val="nil"/>
              <w:bottom w:val="nil"/>
              <w:right w:val="nil"/>
            </w:tcBorders>
          </w:tcPr>
          <w:p w:rsidR="00396472" w:rsidRDefault="00396472">
            <w:pPr>
              <w:spacing w:after="1" w:line="0" w:lineRule="atLeast"/>
            </w:pPr>
          </w:p>
        </w:tc>
        <w:tc>
          <w:tcPr>
            <w:tcW w:w="4195" w:type="dxa"/>
            <w:gridSpan w:val="3"/>
            <w:tcBorders>
              <w:top w:val="single" w:sz="4" w:space="0" w:color="auto"/>
              <w:left w:val="nil"/>
              <w:bottom w:val="single" w:sz="4" w:space="0" w:color="auto"/>
              <w:right w:val="nil"/>
            </w:tcBorders>
          </w:tcPr>
          <w:p w:rsidR="00396472" w:rsidRDefault="00396472">
            <w:pPr>
              <w:pStyle w:val="ConsPlusNormal"/>
            </w:pPr>
          </w:p>
        </w:tc>
      </w:tr>
      <w:tr w:rsidR="00396472">
        <w:tc>
          <w:tcPr>
            <w:tcW w:w="8981" w:type="dxa"/>
            <w:gridSpan w:val="6"/>
            <w:tcBorders>
              <w:top w:val="nil"/>
              <w:left w:val="nil"/>
              <w:bottom w:val="nil"/>
              <w:right w:val="nil"/>
            </w:tcBorders>
          </w:tcPr>
          <w:p w:rsidR="00396472" w:rsidRDefault="00396472">
            <w:pPr>
              <w:pStyle w:val="ConsPlusNormal"/>
            </w:pPr>
          </w:p>
        </w:tc>
      </w:tr>
      <w:tr w:rsidR="00396472">
        <w:tc>
          <w:tcPr>
            <w:tcW w:w="8981" w:type="dxa"/>
            <w:gridSpan w:val="6"/>
            <w:tcBorders>
              <w:top w:val="nil"/>
              <w:left w:val="nil"/>
              <w:bottom w:val="nil"/>
              <w:right w:val="nil"/>
            </w:tcBorders>
          </w:tcPr>
          <w:p w:rsidR="00396472" w:rsidRDefault="00396472">
            <w:pPr>
              <w:pStyle w:val="ConsPlusNormal"/>
              <w:jc w:val="center"/>
            </w:pPr>
            <w:bookmarkStart w:id="22" w:name="P1273"/>
            <w:bookmarkEnd w:id="22"/>
            <w:r>
              <w:t>Уведомление</w:t>
            </w:r>
          </w:p>
          <w:p w:rsidR="00396472" w:rsidRDefault="00396472">
            <w:pPr>
              <w:pStyle w:val="ConsPlusNormal"/>
              <w:jc w:val="center"/>
            </w:pPr>
            <w:r>
              <w:t>о применении мер реагирования</w:t>
            </w:r>
          </w:p>
          <w:p w:rsidR="00396472" w:rsidRDefault="00396472">
            <w:pPr>
              <w:pStyle w:val="ConsPlusNormal"/>
              <w:jc w:val="center"/>
            </w:pPr>
            <w:r>
              <w:t>от "____" ____________ 20___ г. N ______</w:t>
            </w:r>
          </w:p>
        </w:tc>
      </w:tr>
      <w:tr w:rsidR="00396472">
        <w:tc>
          <w:tcPr>
            <w:tcW w:w="8981" w:type="dxa"/>
            <w:gridSpan w:val="6"/>
            <w:tcBorders>
              <w:top w:val="nil"/>
              <w:left w:val="nil"/>
              <w:bottom w:val="nil"/>
              <w:right w:val="nil"/>
            </w:tcBorders>
          </w:tcPr>
          <w:p w:rsidR="00396472" w:rsidRDefault="00396472">
            <w:pPr>
              <w:pStyle w:val="ConsPlusNormal"/>
            </w:pPr>
          </w:p>
        </w:tc>
      </w:tr>
      <w:tr w:rsidR="00396472">
        <w:tc>
          <w:tcPr>
            <w:tcW w:w="8981" w:type="dxa"/>
            <w:gridSpan w:val="6"/>
            <w:tcBorders>
              <w:top w:val="nil"/>
              <w:left w:val="nil"/>
              <w:bottom w:val="nil"/>
              <w:right w:val="nil"/>
            </w:tcBorders>
          </w:tcPr>
          <w:p w:rsidR="00396472" w:rsidRDefault="00396472">
            <w:pPr>
              <w:pStyle w:val="ConsPlusNormal"/>
              <w:ind w:firstLine="283"/>
              <w:jc w:val="both"/>
            </w:pPr>
            <w:r>
              <w:t>Департамент исполнения областного бюджета и отчетности министерства управления финансами Самарской области уведомляет о применении меры реагирования в рамках бюджетного мониторинга в виде</w:t>
            </w:r>
          </w:p>
        </w:tc>
      </w:tr>
      <w:tr w:rsidR="00396472">
        <w:tc>
          <w:tcPr>
            <w:tcW w:w="8981" w:type="dxa"/>
            <w:gridSpan w:val="6"/>
            <w:tcBorders>
              <w:top w:val="nil"/>
              <w:left w:val="nil"/>
              <w:bottom w:val="single" w:sz="4" w:space="0" w:color="auto"/>
              <w:right w:val="nil"/>
            </w:tcBorders>
          </w:tcPr>
          <w:p w:rsidR="00396472" w:rsidRDefault="00396472">
            <w:pPr>
              <w:pStyle w:val="ConsPlusNormal"/>
            </w:pPr>
          </w:p>
        </w:tc>
      </w:tr>
      <w:tr w:rsidR="00396472">
        <w:tc>
          <w:tcPr>
            <w:tcW w:w="8981" w:type="dxa"/>
            <w:gridSpan w:val="6"/>
            <w:tcBorders>
              <w:top w:val="single" w:sz="4" w:space="0" w:color="auto"/>
              <w:left w:val="nil"/>
              <w:bottom w:val="nil"/>
              <w:right w:val="nil"/>
            </w:tcBorders>
          </w:tcPr>
          <w:p w:rsidR="00396472" w:rsidRDefault="00396472">
            <w:pPr>
              <w:pStyle w:val="ConsPlusNormal"/>
              <w:jc w:val="center"/>
            </w:pPr>
            <w:r>
              <w:t>(указывается вид меры реагирования: запрет осуществления операций на лицевом счете, отказ в осуществлении операции на лицевом счете, приостановление операции на лицевом счете)</w:t>
            </w:r>
          </w:p>
        </w:tc>
      </w:tr>
      <w:tr w:rsidR="00396472">
        <w:tc>
          <w:tcPr>
            <w:tcW w:w="1951" w:type="dxa"/>
            <w:vMerge w:val="restart"/>
            <w:tcBorders>
              <w:top w:val="nil"/>
              <w:left w:val="nil"/>
              <w:bottom w:val="nil"/>
              <w:right w:val="nil"/>
            </w:tcBorders>
          </w:tcPr>
          <w:p w:rsidR="00396472" w:rsidRDefault="00396472">
            <w:pPr>
              <w:pStyle w:val="ConsPlusNormal"/>
            </w:pPr>
            <w:r>
              <w:t>Приложение:</w:t>
            </w:r>
          </w:p>
        </w:tc>
        <w:tc>
          <w:tcPr>
            <w:tcW w:w="1038" w:type="dxa"/>
            <w:tcBorders>
              <w:top w:val="nil"/>
              <w:left w:val="nil"/>
              <w:bottom w:val="nil"/>
              <w:right w:val="nil"/>
            </w:tcBorders>
          </w:tcPr>
          <w:p w:rsidR="00396472" w:rsidRDefault="00396472">
            <w:pPr>
              <w:pStyle w:val="ConsPlusNormal"/>
            </w:pPr>
            <w:r>
              <w:t>Копия</w:t>
            </w:r>
          </w:p>
        </w:tc>
        <w:tc>
          <w:tcPr>
            <w:tcW w:w="5992" w:type="dxa"/>
            <w:gridSpan w:val="4"/>
            <w:tcBorders>
              <w:top w:val="nil"/>
              <w:left w:val="nil"/>
              <w:bottom w:val="single" w:sz="4" w:space="0" w:color="auto"/>
              <w:right w:val="nil"/>
            </w:tcBorders>
          </w:tcPr>
          <w:p w:rsidR="00396472" w:rsidRDefault="00396472">
            <w:pPr>
              <w:pStyle w:val="ConsPlusNormal"/>
              <w:jc w:val="right"/>
            </w:pPr>
            <w:r>
              <w:t>.</w:t>
            </w:r>
          </w:p>
        </w:tc>
      </w:tr>
      <w:tr w:rsidR="00396472">
        <w:tc>
          <w:tcPr>
            <w:tcW w:w="1951" w:type="dxa"/>
            <w:vMerge/>
            <w:tcBorders>
              <w:top w:val="nil"/>
              <w:left w:val="nil"/>
              <w:bottom w:val="nil"/>
              <w:right w:val="nil"/>
            </w:tcBorders>
          </w:tcPr>
          <w:p w:rsidR="00396472" w:rsidRDefault="00396472">
            <w:pPr>
              <w:spacing w:after="1" w:line="0" w:lineRule="atLeast"/>
            </w:pPr>
          </w:p>
        </w:tc>
        <w:tc>
          <w:tcPr>
            <w:tcW w:w="7030" w:type="dxa"/>
            <w:gridSpan w:val="5"/>
            <w:tcBorders>
              <w:top w:val="nil"/>
              <w:left w:val="nil"/>
              <w:bottom w:val="nil"/>
              <w:right w:val="nil"/>
            </w:tcBorders>
          </w:tcPr>
          <w:p w:rsidR="00396472" w:rsidRDefault="00396472">
            <w:pPr>
              <w:pStyle w:val="ConsPlusNormal"/>
              <w:jc w:val="center"/>
            </w:pPr>
            <w:r>
              <w:t>(указываются реквизиты информации, полученной от Управления Федерального казначейства по Самарской области, о запрете осуществления операций на лицевом счете, об отказе в осуществлении операции на лицевом счете, о приостановлении операции на лицевом счете)</w:t>
            </w:r>
          </w:p>
        </w:tc>
      </w:tr>
      <w:tr w:rsidR="00396472">
        <w:tc>
          <w:tcPr>
            <w:tcW w:w="2989" w:type="dxa"/>
            <w:gridSpan w:val="2"/>
            <w:tcBorders>
              <w:top w:val="nil"/>
              <w:left w:val="nil"/>
              <w:bottom w:val="nil"/>
              <w:right w:val="nil"/>
            </w:tcBorders>
          </w:tcPr>
          <w:p w:rsidR="00396472" w:rsidRDefault="00396472">
            <w:pPr>
              <w:pStyle w:val="ConsPlusNormal"/>
            </w:pPr>
            <w:r>
              <w:t>Руководитель департамента (иное уполномоченное лицо)</w:t>
            </w:r>
          </w:p>
        </w:tc>
        <w:tc>
          <w:tcPr>
            <w:tcW w:w="2524" w:type="dxa"/>
            <w:gridSpan w:val="2"/>
            <w:tcBorders>
              <w:top w:val="nil"/>
              <w:left w:val="nil"/>
              <w:bottom w:val="single" w:sz="4" w:space="0" w:color="auto"/>
              <w:right w:val="nil"/>
            </w:tcBorders>
          </w:tcPr>
          <w:p w:rsidR="00396472" w:rsidRDefault="00396472">
            <w:pPr>
              <w:pStyle w:val="ConsPlusNormal"/>
            </w:pPr>
          </w:p>
        </w:tc>
        <w:tc>
          <w:tcPr>
            <w:tcW w:w="420" w:type="dxa"/>
            <w:tcBorders>
              <w:top w:val="nil"/>
              <w:left w:val="nil"/>
              <w:bottom w:val="nil"/>
              <w:right w:val="nil"/>
            </w:tcBorders>
          </w:tcPr>
          <w:p w:rsidR="00396472" w:rsidRDefault="00396472">
            <w:pPr>
              <w:pStyle w:val="ConsPlusNormal"/>
            </w:pPr>
          </w:p>
        </w:tc>
        <w:tc>
          <w:tcPr>
            <w:tcW w:w="3048" w:type="dxa"/>
            <w:tcBorders>
              <w:top w:val="nil"/>
              <w:left w:val="nil"/>
              <w:bottom w:val="single" w:sz="4" w:space="0" w:color="auto"/>
              <w:right w:val="nil"/>
            </w:tcBorders>
          </w:tcPr>
          <w:p w:rsidR="00396472" w:rsidRDefault="00396472">
            <w:pPr>
              <w:pStyle w:val="ConsPlusNormal"/>
            </w:pPr>
          </w:p>
        </w:tc>
      </w:tr>
      <w:tr w:rsidR="00396472">
        <w:tc>
          <w:tcPr>
            <w:tcW w:w="2989" w:type="dxa"/>
            <w:gridSpan w:val="2"/>
            <w:tcBorders>
              <w:top w:val="nil"/>
              <w:left w:val="nil"/>
              <w:bottom w:val="nil"/>
              <w:right w:val="nil"/>
            </w:tcBorders>
          </w:tcPr>
          <w:p w:rsidR="00396472" w:rsidRDefault="00396472">
            <w:pPr>
              <w:pStyle w:val="ConsPlusNormal"/>
            </w:pPr>
          </w:p>
        </w:tc>
        <w:tc>
          <w:tcPr>
            <w:tcW w:w="2524" w:type="dxa"/>
            <w:gridSpan w:val="2"/>
            <w:tcBorders>
              <w:top w:val="single" w:sz="4" w:space="0" w:color="auto"/>
              <w:left w:val="nil"/>
              <w:bottom w:val="nil"/>
              <w:right w:val="nil"/>
            </w:tcBorders>
          </w:tcPr>
          <w:p w:rsidR="00396472" w:rsidRDefault="00396472">
            <w:pPr>
              <w:pStyle w:val="ConsPlusNormal"/>
              <w:jc w:val="center"/>
            </w:pPr>
            <w:r>
              <w:t>(подпись)</w:t>
            </w:r>
          </w:p>
        </w:tc>
        <w:tc>
          <w:tcPr>
            <w:tcW w:w="420" w:type="dxa"/>
            <w:tcBorders>
              <w:top w:val="nil"/>
              <w:left w:val="nil"/>
              <w:bottom w:val="nil"/>
              <w:right w:val="nil"/>
            </w:tcBorders>
          </w:tcPr>
          <w:p w:rsidR="00396472" w:rsidRDefault="00396472">
            <w:pPr>
              <w:pStyle w:val="ConsPlusNormal"/>
            </w:pPr>
          </w:p>
        </w:tc>
        <w:tc>
          <w:tcPr>
            <w:tcW w:w="3048" w:type="dxa"/>
            <w:tcBorders>
              <w:top w:val="single" w:sz="4" w:space="0" w:color="auto"/>
              <w:left w:val="nil"/>
              <w:bottom w:val="nil"/>
              <w:right w:val="nil"/>
            </w:tcBorders>
          </w:tcPr>
          <w:p w:rsidR="00396472" w:rsidRDefault="00396472">
            <w:pPr>
              <w:pStyle w:val="ConsPlusNormal"/>
              <w:jc w:val="center"/>
            </w:pPr>
            <w:r>
              <w:t>(расшифровка подписи)</w:t>
            </w:r>
          </w:p>
        </w:tc>
      </w:tr>
    </w:tbl>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right"/>
        <w:outlineLvl w:val="1"/>
      </w:pPr>
      <w:r>
        <w:t>Приложение 8</w:t>
      </w:r>
    </w:p>
    <w:p w:rsidR="00396472" w:rsidRDefault="00396472">
      <w:pPr>
        <w:pStyle w:val="ConsPlusNormal"/>
        <w:jc w:val="right"/>
      </w:pPr>
      <w:r>
        <w:t>к Порядку</w:t>
      </w:r>
    </w:p>
    <w:p w:rsidR="00396472" w:rsidRDefault="00396472">
      <w:pPr>
        <w:pStyle w:val="ConsPlusNormal"/>
        <w:jc w:val="right"/>
      </w:pPr>
      <w:r>
        <w:t>санкционирования операций</w:t>
      </w:r>
    </w:p>
    <w:p w:rsidR="00396472" w:rsidRDefault="00396472">
      <w:pPr>
        <w:pStyle w:val="ConsPlusNormal"/>
        <w:jc w:val="right"/>
      </w:pPr>
      <w:r>
        <w:t>со средствами участников</w:t>
      </w:r>
    </w:p>
    <w:p w:rsidR="00396472" w:rsidRDefault="00396472">
      <w:pPr>
        <w:pStyle w:val="ConsPlusNormal"/>
        <w:jc w:val="right"/>
      </w:pPr>
      <w:r>
        <w:t>казначейского сопровождения</w:t>
      </w:r>
    </w:p>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1951"/>
        <w:gridCol w:w="1121"/>
        <w:gridCol w:w="1714"/>
        <w:gridCol w:w="930"/>
        <w:gridCol w:w="340"/>
        <w:gridCol w:w="2925"/>
      </w:tblGrid>
      <w:tr w:rsidR="00396472">
        <w:tc>
          <w:tcPr>
            <w:tcW w:w="4786" w:type="dxa"/>
            <w:gridSpan w:val="3"/>
            <w:vMerge w:val="restart"/>
            <w:tcBorders>
              <w:top w:val="nil"/>
              <w:left w:val="nil"/>
              <w:bottom w:val="nil"/>
              <w:right w:val="nil"/>
            </w:tcBorders>
          </w:tcPr>
          <w:p w:rsidR="00396472" w:rsidRDefault="00396472">
            <w:pPr>
              <w:pStyle w:val="ConsPlusNormal"/>
            </w:pPr>
          </w:p>
        </w:tc>
        <w:tc>
          <w:tcPr>
            <w:tcW w:w="4195" w:type="dxa"/>
            <w:gridSpan w:val="3"/>
            <w:tcBorders>
              <w:top w:val="nil"/>
              <w:left w:val="nil"/>
              <w:bottom w:val="nil"/>
              <w:right w:val="nil"/>
            </w:tcBorders>
          </w:tcPr>
          <w:p w:rsidR="00396472" w:rsidRDefault="00396472">
            <w:pPr>
              <w:pStyle w:val="ConsPlusNormal"/>
              <w:jc w:val="both"/>
            </w:pPr>
            <w:r>
              <w:t>Наименование участника казначейского сопровождения</w:t>
            </w:r>
          </w:p>
        </w:tc>
      </w:tr>
      <w:tr w:rsidR="00396472">
        <w:tc>
          <w:tcPr>
            <w:tcW w:w="4786" w:type="dxa"/>
            <w:gridSpan w:val="3"/>
            <w:vMerge/>
            <w:tcBorders>
              <w:top w:val="nil"/>
              <w:left w:val="nil"/>
              <w:bottom w:val="nil"/>
              <w:right w:val="nil"/>
            </w:tcBorders>
          </w:tcPr>
          <w:p w:rsidR="00396472" w:rsidRDefault="00396472">
            <w:pPr>
              <w:spacing w:after="1" w:line="0" w:lineRule="atLeast"/>
            </w:pPr>
          </w:p>
        </w:tc>
        <w:tc>
          <w:tcPr>
            <w:tcW w:w="4195" w:type="dxa"/>
            <w:gridSpan w:val="3"/>
            <w:tcBorders>
              <w:top w:val="nil"/>
              <w:left w:val="nil"/>
              <w:bottom w:val="single" w:sz="4" w:space="0" w:color="auto"/>
              <w:right w:val="nil"/>
            </w:tcBorders>
          </w:tcPr>
          <w:p w:rsidR="00396472" w:rsidRDefault="00396472">
            <w:pPr>
              <w:pStyle w:val="ConsPlusNormal"/>
            </w:pPr>
          </w:p>
        </w:tc>
      </w:tr>
      <w:tr w:rsidR="00396472">
        <w:tblPrEx>
          <w:tblBorders>
            <w:insideH w:val="single" w:sz="4" w:space="0" w:color="auto"/>
          </w:tblBorders>
        </w:tblPrEx>
        <w:tc>
          <w:tcPr>
            <w:tcW w:w="4786" w:type="dxa"/>
            <w:gridSpan w:val="3"/>
            <w:vMerge/>
            <w:tcBorders>
              <w:top w:val="nil"/>
              <w:left w:val="nil"/>
              <w:bottom w:val="nil"/>
              <w:right w:val="nil"/>
            </w:tcBorders>
          </w:tcPr>
          <w:p w:rsidR="00396472" w:rsidRDefault="00396472">
            <w:pPr>
              <w:spacing w:after="1" w:line="0" w:lineRule="atLeast"/>
            </w:pPr>
          </w:p>
        </w:tc>
        <w:tc>
          <w:tcPr>
            <w:tcW w:w="4195" w:type="dxa"/>
            <w:gridSpan w:val="3"/>
            <w:tcBorders>
              <w:top w:val="single" w:sz="4" w:space="0" w:color="auto"/>
              <w:left w:val="nil"/>
              <w:bottom w:val="single" w:sz="4" w:space="0" w:color="auto"/>
              <w:right w:val="nil"/>
            </w:tcBorders>
          </w:tcPr>
          <w:p w:rsidR="00396472" w:rsidRDefault="00396472">
            <w:pPr>
              <w:pStyle w:val="ConsPlusNormal"/>
            </w:pPr>
          </w:p>
        </w:tc>
      </w:tr>
      <w:tr w:rsidR="00396472">
        <w:tc>
          <w:tcPr>
            <w:tcW w:w="4786" w:type="dxa"/>
            <w:gridSpan w:val="3"/>
            <w:vMerge/>
            <w:tcBorders>
              <w:top w:val="nil"/>
              <w:left w:val="nil"/>
              <w:bottom w:val="nil"/>
              <w:right w:val="nil"/>
            </w:tcBorders>
          </w:tcPr>
          <w:p w:rsidR="00396472" w:rsidRDefault="00396472">
            <w:pPr>
              <w:spacing w:after="1" w:line="0" w:lineRule="atLeast"/>
            </w:pPr>
          </w:p>
        </w:tc>
        <w:tc>
          <w:tcPr>
            <w:tcW w:w="4195" w:type="dxa"/>
            <w:gridSpan w:val="3"/>
            <w:tcBorders>
              <w:top w:val="single" w:sz="4" w:space="0" w:color="auto"/>
              <w:left w:val="nil"/>
              <w:bottom w:val="nil"/>
              <w:right w:val="nil"/>
            </w:tcBorders>
          </w:tcPr>
          <w:p w:rsidR="00396472" w:rsidRDefault="00396472">
            <w:pPr>
              <w:pStyle w:val="ConsPlusNormal"/>
              <w:jc w:val="both"/>
            </w:pPr>
            <w:r>
              <w:t>Наименование юридического лица, предоставляющего целевые средства</w:t>
            </w:r>
          </w:p>
        </w:tc>
      </w:tr>
      <w:tr w:rsidR="00396472">
        <w:tc>
          <w:tcPr>
            <w:tcW w:w="4786" w:type="dxa"/>
            <w:gridSpan w:val="3"/>
            <w:vMerge/>
            <w:tcBorders>
              <w:top w:val="nil"/>
              <w:left w:val="nil"/>
              <w:bottom w:val="nil"/>
              <w:right w:val="nil"/>
            </w:tcBorders>
          </w:tcPr>
          <w:p w:rsidR="00396472" w:rsidRDefault="00396472">
            <w:pPr>
              <w:spacing w:after="1" w:line="0" w:lineRule="atLeast"/>
            </w:pPr>
          </w:p>
        </w:tc>
        <w:tc>
          <w:tcPr>
            <w:tcW w:w="4195" w:type="dxa"/>
            <w:gridSpan w:val="3"/>
            <w:tcBorders>
              <w:top w:val="nil"/>
              <w:left w:val="nil"/>
              <w:bottom w:val="single" w:sz="4" w:space="0" w:color="auto"/>
              <w:right w:val="nil"/>
            </w:tcBorders>
          </w:tcPr>
          <w:p w:rsidR="00396472" w:rsidRDefault="00396472">
            <w:pPr>
              <w:pStyle w:val="ConsPlusNormal"/>
            </w:pPr>
          </w:p>
        </w:tc>
      </w:tr>
      <w:tr w:rsidR="00396472">
        <w:tblPrEx>
          <w:tblBorders>
            <w:insideH w:val="single" w:sz="4" w:space="0" w:color="auto"/>
          </w:tblBorders>
        </w:tblPrEx>
        <w:tc>
          <w:tcPr>
            <w:tcW w:w="4786" w:type="dxa"/>
            <w:gridSpan w:val="3"/>
            <w:vMerge/>
            <w:tcBorders>
              <w:top w:val="nil"/>
              <w:left w:val="nil"/>
              <w:bottom w:val="nil"/>
              <w:right w:val="nil"/>
            </w:tcBorders>
          </w:tcPr>
          <w:p w:rsidR="00396472" w:rsidRDefault="00396472">
            <w:pPr>
              <w:spacing w:after="1" w:line="0" w:lineRule="atLeast"/>
            </w:pPr>
          </w:p>
        </w:tc>
        <w:tc>
          <w:tcPr>
            <w:tcW w:w="4195" w:type="dxa"/>
            <w:gridSpan w:val="3"/>
            <w:tcBorders>
              <w:top w:val="single" w:sz="4" w:space="0" w:color="auto"/>
              <w:left w:val="nil"/>
              <w:bottom w:val="single" w:sz="4" w:space="0" w:color="auto"/>
              <w:right w:val="nil"/>
            </w:tcBorders>
          </w:tcPr>
          <w:p w:rsidR="00396472" w:rsidRDefault="00396472">
            <w:pPr>
              <w:pStyle w:val="ConsPlusNormal"/>
            </w:pPr>
          </w:p>
        </w:tc>
      </w:tr>
      <w:tr w:rsidR="00396472">
        <w:tc>
          <w:tcPr>
            <w:tcW w:w="8981" w:type="dxa"/>
            <w:gridSpan w:val="6"/>
            <w:tcBorders>
              <w:top w:val="nil"/>
              <w:left w:val="nil"/>
              <w:bottom w:val="nil"/>
              <w:right w:val="nil"/>
            </w:tcBorders>
          </w:tcPr>
          <w:p w:rsidR="00396472" w:rsidRDefault="00396472">
            <w:pPr>
              <w:pStyle w:val="ConsPlusNormal"/>
            </w:pPr>
          </w:p>
        </w:tc>
      </w:tr>
      <w:tr w:rsidR="00396472">
        <w:tc>
          <w:tcPr>
            <w:tcW w:w="8981" w:type="dxa"/>
            <w:gridSpan w:val="6"/>
            <w:tcBorders>
              <w:top w:val="nil"/>
              <w:left w:val="nil"/>
              <w:bottom w:val="nil"/>
              <w:right w:val="nil"/>
            </w:tcBorders>
          </w:tcPr>
          <w:p w:rsidR="00396472" w:rsidRDefault="00396472">
            <w:pPr>
              <w:pStyle w:val="ConsPlusNormal"/>
              <w:jc w:val="center"/>
            </w:pPr>
            <w:bookmarkStart w:id="23" w:name="P1311"/>
            <w:bookmarkEnd w:id="23"/>
            <w:r>
              <w:t>Уведомление</w:t>
            </w:r>
          </w:p>
          <w:p w:rsidR="00396472" w:rsidRDefault="00396472">
            <w:pPr>
              <w:pStyle w:val="ConsPlusNormal"/>
              <w:jc w:val="center"/>
            </w:pPr>
            <w:r>
              <w:t>об отмене примененных мер реагирования</w:t>
            </w:r>
          </w:p>
          <w:p w:rsidR="00396472" w:rsidRDefault="00396472">
            <w:pPr>
              <w:pStyle w:val="ConsPlusNormal"/>
              <w:jc w:val="center"/>
            </w:pPr>
            <w:r>
              <w:t>от "____" ____________ 20___ г. N ______</w:t>
            </w:r>
          </w:p>
        </w:tc>
      </w:tr>
      <w:tr w:rsidR="00396472">
        <w:tc>
          <w:tcPr>
            <w:tcW w:w="8981" w:type="dxa"/>
            <w:gridSpan w:val="6"/>
            <w:tcBorders>
              <w:top w:val="nil"/>
              <w:left w:val="nil"/>
              <w:bottom w:val="nil"/>
              <w:right w:val="nil"/>
            </w:tcBorders>
          </w:tcPr>
          <w:p w:rsidR="00396472" w:rsidRDefault="00396472">
            <w:pPr>
              <w:pStyle w:val="ConsPlusNormal"/>
            </w:pPr>
          </w:p>
        </w:tc>
      </w:tr>
      <w:tr w:rsidR="00396472">
        <w:tc>
          <w:tcPr>
            <w:tcW w:w="8981" w:type="dxa"/>
            <w:gridSpan w:val="6"/>
            <w:tcBorders>
              <w:top w:val="nil"/>
              <w:left w:val="nil"/>
              <w:bottom w:val="nil"/>
              <w:right w:val="nil"/>
            </w:tcBorders>
          </w:tcPr>
          <w:p w:rsidR="00396472" w:rsidRDefault="00396472">
            <w:pPr>
              <w:pStyle w:val="ConsPlusNormal"/>
              <w:ind w:firstLine="283"/>
              <w:jc w:val="both"/>
            </w:pPr>
            <w:r>
              <w:t>Департамент исполнения областного бюджета и отчетности министерства управления финансами Самарской области уведомляет об отмене примененных мер реагирования в рамках бюджетного мониторинга в виде</w:t>
            </w:r>
          </w:p>
        </w:tc>
      </w:tr>
      <w:tr w:rsidR="00396472">
        <w:tc>
          <w:tcPr>
            <w:tcW w:w="8981" w:type="dxa"/>
            <w:gridSpan w:val="6"/>
            <w:tcBorders>
              <w:top w:val="nil"/>
              <w:left w:val="nil"/>
              <w:bottom w:val="single" w:sz="4" w:space="0" w:color="auto"/>
              <w:right w:val="nil"/>
            </w:tcBorders>
          </w:tcPr>
          <w:p w:rsidR="00396472" w:rsidRDefault="00396472">
            <w:pPr>
              <w:pStyle w:val="ConsPlusNormal"/>
            </w:pPr>
          </w:p>
        </w:tc>
      </w:tr>
      <w:tr w:rsidR="00396472">
        <w:tc>
          <w:tcPr>
            <w:tcW w:w="8981" w:type="dxa"/>
            <w:gridSpan w:val="6"/>
            <w:tcBorders>
              <w:top w:val="single" w:sz="4" w:space="0" w:color="auto"/>
              <w:left w:val="nil"/>
              <w:bottom w:val="nil"/>
              <w:right w:val="nil"/>
            </w:tcBorders>
          </w:tcPr>
          <w:p w:rsidR="00396472" w:rsidRDefault="00396472">
            <w:pPr>
              <w:pStyle w:val="ConsPlusNormal"/>
              <w:jc w:val="center"/>
            </w:pPr>
            <w:r>
              <w:t>(указывается вид отмененной меры реагирования)</w:t>
            </w:r>
          </w:p>
        </w:tc>
      </w:tr>
      <w:tr w:rsidR="00396472">
        <w:tc>
          <w:tcPr>
            <w:tcW w:w="1951" w:type="dxa"/>
            <w:vMerge w:val="restart"/>
            <w:tcBorders>
              <w:top w:val="nil"/>
              <w:left w:val="nil"/>
              <w:bottom w:val="nil"/>
              <w:right w:val="nil"/>
            </w:tcBorders>
          </w:tcPr>
          <w:p w:rsidR="00396472" w:rsidRDefault="00396472">
            <w:pPr>
              <w:pStyle w:val="ConsPlusNormal"/>
            </w:pPr>
            <w:r>
              <w:t>Приложение:</w:t>
            </w:r>
          </w:p>
        </w:tc>
        <w:tc>
          <w:tcPr>
            <w:tcW w:w="1121" w:type="dxa"/>
            <w:tcBorders>
              <w:top w:val="nil"/>
              <w:left w:val="nil"/>
              <w:bottom w:val="nil"/>
              <w:right w:val="nil"/>
            </w:tcBorders>
          </w:tcPr>
          <w:p w:rsidR="00396472" w:rsidRDefault="00396472">
            <w:pPr>
              <w:pStyle w:val="ConsPlusNormal"/>
            </w:pPr>
            <w:r>
              <w:t>Копия</w:t>
            </w:r>
          </w:p>
        </w:tc>
        <w:tc>
          <w:tcPr>
            <w:tcW w:w="5909" w:type="dxa"/>
            <w:gridSpan w:val="4"/>
            <w:tcBorders>
              <w:top w:val="nil"/>
              <w:left w:val="nil"/>
              <w:bottom w:val="single" w:sz="4" w:space="0" w:color="auto"/>
              <w:right w:val="nil"/>
            </w:tcBorders>
          </w:tcPr>
          <w:p w:rsidR="00396472" w:rsidRDefault="00396472">
            <w:pPr>
              <w:pStyle w:val="ConsPlusNormal"/>
              <w:jc w:val="right"/>
            </w:pPr>
            <w:r>
              <w:t>.</w:t>
            </w:r>
          </w:p>
        </w:tc>
      </w:tr>
      <w:tr w:rsidR="00396472">
        <w:tc>
          <w:tcPr>
            <w:tcW w:w="1951" w:type="dxa"/>
            <w:vMerge/>
            <w:tcBorders>
              <w:top w:val="nil"/>
              <w:left w:val="nil"/>
              <w:bottom w:val="nil"/>
              <w:right w:val="nil"/>
            </w:tcBorders>
          </w:tcPr>
          <w:p w:rsidR="00396472" w:rsidRDefault="00396472">
            <w:pPr>
              <w:spacing w:after="1" w:line="0" w:lineRule="atLeast"/>
            </w:pPr>
          </w:p>
        </w:tc>
        <w:tc>
          <w:tcPr>
            <w:tcW w:w="7030" w:type="dxa"/>
            <w:gridSpan w:val="5"/>
            <w:tcBorders>
              <w:top w:val="nil"/>
              <w:left w:val="nil"/>
              <w:bottom w:val="nil"/>
              <w:right w:val="nil"/>
            </w:tcBorders>
          </w:tcPr>
          <w:p w:rsidR="00396472" w:rsidRDefault="00396472">
            <w:pPr>
              <w:pStyle w:val="ConsPlusNormal"/>
              <w:jc w:val="center"/>
            </w:pPr>
            <w:r>
              <w:t>(указываются реквизиты информации, полученной от Управления Федерального казначейства по Самарской области об отмене примененной меры реагирования)</w:t>
            </w:r>
          </w:p>
        </w:tc>
      </w:tr>
      <w:tr w:rsidR="00396472">
        <w:tc>
          <w:tcPr>
            <w:tcW w:w="3072" w:type="dxa"/>
            <w:gridSpan w:val="2"/>
            <w:tcBorders>
              <w:top w:val="nil"/>
              <w:left w:val="nil"/>
              <w:bottom w:val="nil"/>
              <w:right w:val="nil"/>
            </w:tcBorders>
          </w:tcPr>
          <w:p w:rsidR="00396472" w:rsidRDefault="00396472">
            <w:pPr>
              <w:pStyle w:val="ConsPlusNormal"/>
            </w:pPr>
            <w:r>
              <w:lastRenderedPageBreak/>
              <w:t>Руководитель департамента (иное уполномоченное лицо)</w:t>
            </w:r>
          </w:p>
        </w:tc>
        <w:tc>
          <w:tcPr>
            <w:tcW w:w="2644" w:type="dxa"/>
            <w:gridSpan w:val="2"/>
            <w:tcBorders>
              <w:top w:val="nil"/>
              <w:left w:val="nil"/>
              <w:bottom w:val="single" w:sz="4" w:space="0" w:color="auto"/>
              <w:right w:val="nil"/>
            </w:tcBorders>
          </w:tcPr>
          <w:p w:rsidR="00396472" w:rsidRDefault="00396472">
            <w:pPr>
              <w:pStyle w:val="ConsPlusNormal"/>
            </w:pPr>
          </w:p>
        </w:tc>
        <w:tc>
          <w:tcPr>
            <w:tcW w:w="340" w:type="dxa"/>
            <w:tcBorders>
              <w:top w:val="nil"/>
              <w:left w:val="nil"/>
              <w:bottom w:val="nil"/>
              <w:right w:val="nil"/>
            </w:tcBorders>
          </w:tcPr>
          <w:p w:rsidR="00396472" w:rsidRDefault="00396472">
            <w:pPr>
              <w:pStyle w:val="ConsPlusNormal"/>
            </w:pPr>
          </w:p>
        </w:tc>
        <w:tc>
          <w:tcPr>
            <w:tcW w:w="2925" w:type="dxa"/>
            <w:tcBorders>
              <w:top w:val="nil"/>
              <w:left w:val="nil"/>
              <w:bottom w:val="single" w:sz="4" w:space="0" w:color="auto"/>
              <w:right w:val="nil"/>
            </w:tcBorders>
          </w:tcPr>
          <w:p w:rsidR="00396472" w:rsidRDefault="00396472">
            <w:pPr>
              <w:pStyle w:val="ConsPlusNormal"/>
            </w:pPr>
          </w:p>
        </w:tc>
      </w:tr>
      <w:tr w:rsidR="00396472">
        <w:tc>
          <w:tcPr>
            <w:tcW w:w="3072" w:type="dxa"/>
            <w:gridSpan w:val="2"/>
            <w:tcBorders>
              <w:top w:val="nil"/>
              <w:left w:val="nil"/>
              <w:bottom w:val="nil"/>
              <w:right w:val="nil"/>
            </w:tcBorders>
          </w:tcPr>
          <w:p w:rsidR="00396472" w:rsidRDefault="00396472">
            <w:pPr>
              <w:pStyle w:val="ConsPlusNormal"/>
            </w:pPr>
          </w:p>
        </w:tc>
        <w:tc>
          <w:tcPr>
            <w:tcW w:w="2644" w:type="dxa"/>
            <w:gridSpan w:val="2"/>
            <w:tcBorders>
              <w:top w:val="single" w:sz="4" w:space="0" w:color="auto"/>
              <w:left w:val="nil"/>
              <w:bottom w:val="nil"/>
              <w:right w:val="nil"/>
            </w:tcBorders>
          </w:tcPr>
          <w:p w:rsidR="00396472" w:rsidRDefault="00396472">
            <w:pPr>
              <w:pStyle w:val="ConsPlusNormal"/>
              <w:jc w:val="center"/>
            </w:pPr>
            <w:r>
              <w:t>(подпись)</w:t>
            </w:r>
          </w:p>
        </w:tc>
        <w:tc>
          <w:tcPr>
            <w:tcW w:w="340" w:type="dxa"/>
            <w:tcBorders>
              <w:top w:val="nil"/>
              <w:left w:val="nil"/>
              <w:bottom w:val="nil"/>
              <w:right w:val="nil"/>
            </w:tcBorders>
          </w:tcPr>
          <w:p w:rsidR="00396472" w:rsidRDefault="00396472">
            <w:pPr>
              <w:pStyle w:val="ConsPlusNormal"/>
            </w:pPr>
          </w:p>
        </w:tc>
        <w:tc>
          <w:tcPr>
            <w:tcW w:w="2925" w:type="dxa"/>
            <w:tcBorders>
              <w:top w:val="single" w:sz="4" w:space="0" w:color="auto"/>
              <w:left w:val="nil"/>
              <w:bottom w:val="nil"/>
              <w:right w:val="nil"/>
            </w:tcBorders>
          </w:tcPr>
          <w:p w:rsidR="00396472" w:rsidRDefault="00396472">
            <w:pPr>
              <w:pStyle w:val="ConsPlusNormal"/>
              <w:jc w:val="center"/>
            </w:pPr>
            <w:r>
              <w:t>(расшифровка подписи)</w:t>
            </w:r>
          </w:p>
        </w:tc>
      </w:tr>
    </w:tbl>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both"/>
      </w:pPr>
    </w:p>
    <w:p w:rsidR="00396472" w:rsidRDefault="00396472">
      <w:pPr>
        <w:pStyle w:val="ConsPlusNormal"/>
        <w:jc w:val="right"/>
        <w:outlineLvl w:val="1"/>
      </w:pPr>
      <w:r>
        <w:t>Приложение 9</w:t>
      </w:r>
    </w:p>
    <w:p w:rsidR="00396472" w:rsidRDefault="00396472">
      <w:pPr>
        <w:pStyle w:val="ConsPlusNormal"/>
        <w:jc w:val="right"/>
      </w:pPr>
      <w:r>
        <w:t>к Порядку</w:t>
      </w:r>
    </w:p>
    <w:p w:rsidR="00396472" w:rsidRDefault="00396472">
      <w:pPr>
        <w:pStyle w:val="ConsPlusNormal"/>
        <w:jc w:val="right"/>
      </w:pPr>
      <w:r>
        <w:t>санкционирования операций</w:t>
      </w:r>
    </w:p>
    <w:p w:rsidR="00396472" w:rsidRDefault="00396472">
      <w:pPr>
        <w:pStyle w:val="ConsPlusNormal"/>
        <w:jc w:val="right"/>
      </w:pPr>
      <w:r>
        <w:t>со средствами участников</w:t>
      </w:r>
    </w:p>
    <w:p w:rsidR="00396472" w:rsidRDefault="00396472">
      <w:pPr>
        <w:pStyle w:val="ConsPlusNormal"/>
        <w:jc w:val="right"/>
      </w:pPr>
      <w:r>
        <w:t>казначейского сопровождения</w:t>
      </w:r>
    </w:p>
    <w:p w:rsidR="00396472" w:rsidRDefault="00396472">
      <w:pPr>
        <w:pStyle w:val="ConsPlusNormal"/>
        <w:jc w:val="both"/>
      </w:pPr>
    </w:p>
    <w:tbl>
      <w:tblPr>
        <w:tblW w:w="0" w:type="auto"/>
        <w:tblLayout w:type="fixed"/>
        <w:tblCellMar>
          <w:top w:w="102" w:type="dxa"/>
          <w:left w:w="62" w:type="dxa"/>
          <w:bottom w:w="102" w:type="dxa"/>
          <w:right w:w="62" w:type="dxa"/>
        </w:tblCellMar>
        <w:tblLook w:val="0000"/>
      </w:tblPr>
      <w:tblGrid>
        <w:gridCol w:w="1951"/>
        <w:gridCol w:w="1040"/>
        <w:gridCol w:w="1795"/>
        <w:gridCol w:w="486"/>
        <w:gridCol w:w="406"/>
        <w:gridCol w:w="3247"/>
      </w:tblGrid>
      <w:tr w:rsidR="00396472">
        <w:tc>
          <w:tcPr>
            <w:tcW w:w="4786" w:type="dxa"/>
            <w:gridSpan w:val="3"/>
            <w:vMerge w:val="restart"/>
            <w:tcBorders>
              <w:top w:val="nil"/>
              <w:left w:val="nil"/>
              <w:bottom w:val="nil"/>
              <w:right w:val="nil"/>
            </w:tcBorders>
          </w:tcPr>
          <w:p w:rsidR="00396472" w:rsidRDefault="00396472">
            <w:pPr>
              <w:pStyle w:val="ConsPlusNormal"/>
            </w:pPr>
          </w:p>
        </w:tc>
        <w:tc>
          <w:tcPr>
            <w:tcW w:w="4139" w:type="dxa"/>
            <w:gridSpan w:val="3"/>
            <w:tcBorders>
              <w:top w:val="nil"/>
              <w:left w:val="nil"/>
              <w:bottom w:val="nil"/>
              <w:right w:val="nil"/>
            </w:tcBorders>
          </w:tcPr>
          <w:p w:rsidR="00396472" w:rsidRDefault="00396472">
            <w:pPr>
              <w:pStyle w:val="ConsPlusNormal"/>
              <w:jc w:val="both"/>
            </w:pPr>
            <w:r>
              <w:t>Наименование участника казначейского сопровождения</w:t>
            </w:r>
          </w:p>
        </w:tc>
      </w:tr>
      <w:tr w:rsidR="00396472">
        <w:tc>
          <w:tcPr>
            <w:tcW w:w="4786" w:type="dxa"/>
            <w:gridSpan w:val="3"/>
            <w:vMerge/>
            <w:tcBorders>
              <w:top w:val="nil"/>
              <w:left w:val="nil"/>
              <w:bottom w:val="nil"/>
              <w:right w:val="nil"/>
            </w:tcBorders>
          </w:tcPr>
          <w:p w:rsidR="00396472" w:rsidRDefault="00396472">
            <w:pPr>
              <w:spacing w:after="1" w:line="0" w:lineRule="atLeast"/>
            </w:pPr>
          </w:p>
        </w:tc>
        <w:tc>
          <w:tcPr>
            <w:tcW w:w="4139" w:type="dxa"/>
            <w:gridSpan w:val="3"/>
            <w:tcBorders>
              <w:top w:val="nil"/>
              <w:left w:val="nil"/>
              <w:bottom w:val="single" w:sz="4" w:space="0" w:color="auto"/>
              <w:right w:val="nil"/>
            </w:tcBorders>
          </w:tcPr>
          <w:p w:rsidR="00396472" w:rsidRDefault="00396472">
            <w:pPr>
              <w:pStyle w:val="ConsPlusNormal"/>
            </w:pPr>
          </w:p>
        </w:tc>
      </w:tr>
      <w:tr w:rsidR="00396472">
        <w:tblPrEx>
          <w:tblBorders>
            <w:insideH w:val="single" w:sz="4" w:space="0" w:color="auto"/>
          </w:tblBorders>
        </w:tblPrEx>
        <w:tc>
          <w:tcPr>
            <w:tcW w:w="4786" w:type="dxa"/>
            <w:gridSpan w:val="3"/>
            <w:vMerge/>
            <w:tcBorders>
              <w:top w:val="nil"/>
              <w:left w:val="nil"/>
              <w:bottom w:val="nil"/>
              <w:right w:val="nil"/>
            </w:tcBorders>
          </w:tcPr>
          <w:p w:rsidR="00396472" w:rsidRDefault="00396472">
            <w:pPr>
              <w:spacing w:after="1" w:line="0" w:lineRule="atLeast"/>
            </w:pPr>
          </w:p>
        </w:tc>
        <w:tc>
          <w:tcPr>
            <w:tcW w:w="4139" w:type="dxa"/>
            <w:gridSpan w:val="3"/>
            <w:tcBorders>
              <w:top w:val="single" w:sz="4" w:space="0" w:color="auto"/>
              <w:left w:val="nil"/>
              <w:bottom w:val="single" w:sz="4" w:space="0" w:color="auto"/>
              <w:right w:val="nil"/>
            </w:tcBorders>
          </w:tcPr>
          <w:p w:rsidR="00396472" w:rsidRDefault="00396472">
            <w:pPr>
              <w:pStyle w:val="ConsPlusNormal"/>
            </w:pPr>
          </w:p>
        </w:tc>
      </w:tr>
      <w:tr w:rsidR="00396472">
        <w:tc>
          <w:tcPr>
            <w:tcW w:w="4786" w:type="dxa"/>
            <w:gridSpan w:val="3"/>
            <w:vMerge/>
            <w:tcBorders>
              <w:top w:val="nil"/>
              <w:left w:val="nil"/>
              <w:bottom w:val="nil"/>
              <w:right w:val="nil"/>
            </w:tcBorders>
          </w:tcPr>
          <w:p w:rsidR="00396472" w:rsidRDefault="00396472">
            <w:pPr>
              <w:spacing w:after="1" w:line="0" w:lineRule="atLeast"/>
            </w:pPr>
          </w:p>
        </w:tc>
        <w:tc>
          <w:tcPr>
            <w:tcW w:w="4139" w:type="dxa"/>
            <w:gridSpan w:val="3"/>
            <w:tcBorders>
              <w:top w:val="single" w:sz="4" w:space="0" w:color="auto"/>
              <w:left w:val="nil"/>
              <w:bottom w:val="nil"/>
              <w:right w:val="nil"/>
            </w:tcBorders>
          </w:tcPr>
          <w:p w:rsidR="00396472" w:rsidRDefault="00396472">
            <w:pPr>
              <w:pStyle w:val="ConsPlusNormal"/>
              <w:jc w:val="both"/>
            </w:pPr>
            <w:r>
              <w:t>Наименование юридического лица, предоставляющего целевые средства</w:t>
            </w:r>
          </w:p>
        </w:tc>
      </w:tr>
      <w:tr w:rsidR="00396472">
        <w:tc>
          <w:tcPr>
            <w:tcW w:w="4786" w:type="dxa"/>
            <w:gridSpan w:val="3"/>
            <w:vMerge/>
            <w:tcBorders>
              <w:top w:val="nil"/>
              <w:left w:val="nil"/>
              <w:bottom w:val="nil"/>
              <w:right w:val="nil"/>
            </w:tcBorders>
          </w:tcPr>
          <w:p w:rsidR="00396472" w:rsidRDefault="00396472">
            <w:pPr>
              <w:spacing w:after="1" w:line="0" w:lineRule="atLeast"/>
            </w:pPr>
          </w:p>
        </w:tc>
        <w:tc>
          <w:tcPr>
            <w:tcW w:w="4139" w:type="dxa"/>
            <w:gridSpan w:val="3"/>
            <w:tcBorders>
              <w:top w:val="nil"/>
              <w:left w:val="nil"/>
              <w:bottom w:val="single" w:sz="4" w:space="0" w:color="auto"/>
              <w:right w:val="nil"/>
            </w:tcBorders>
          </w:tcPr>
          <w:p w:rsidR="00396472" w:rsidRDefault="00396472">
            <w:pPr>
              <w:pStyle w:val="ConsPlusNormal"/>
            </w:pPr>
          </w:p>
        </w:tc>
      </w:tr>
      <w:tr w:rsidR="00396472">
        <w:tblPrEx>
          <w:tblBorders>
            <w:insideH w:val="single" w:sz="4" w:space="0" w:color="auto"/>
          </w:tblBorders>
        </w:tblPrEx>
        <w:tc>
          <w:tcPr>
            <w:tcW w:w="4786" w:type="dxa"/>
            <w:gridSpan w:val="3"/>
            <w:vMerge/>
            <w:tcBorders>
              <w:top w:val="nil"/>
              <w:left w:val="nil"/>
              <w:bottom w:val="nil"/>
              <w:right w:val="nil"/>
            </w:tcBorders>
          </w:tcPr>
          <w:p w:rsidR="00396472" w:rsidRDefault="00396472">
            <w:pPr>
              <w:spacing w:after="1" w:line="0" w:lineRule="atLeast"/>
            </w:pPr>
          </w:p>
        </w:tc>
        <w:tc>
          <w:tcPr>
            <w:tcW w:w="4139" w:type="dxa"/>
            <w:gridSpan w:val="3"/>
            <w:tcBorders>
              <w:top w:val="single" w:sz="4" w:space="0" w:color="auto"/>
              <w:left w:val="nil"/>
              <w:bottom w:val="single" w:sz="4" w:space="0" w:color="auto"/>
              <w:right w:val="nil"/>
            </w:tcBorders>
          </w:tcPr>
          <w:p w:rsidR="00396472" w:rsidRDefault="00396472">
            <w:pPr>
              <w:pStyle w:val="ConsPlusNormal"/>
            </w:pPr>
          </w:p>
        </w:tc>
      </w:tr>
      <w:tr w:rsidR="00396472">
        <w:tc>
          <w:tcPr>
            <w:tcW w:w="8925" w:type="dxa"/>
            <w:gridSpan w:val="6"/>
            <w:tcBorders>
              <w:top w:val="nil"/>
              <w:left w:val="nil"/>
              <w:bottom w:val="nil"/>
              <w:right w:val="nil"/>
            </w:tcBorders>
          </w:tcPr>
          <w:p w:rsidR="00396472" w:rsidRDefault="00396472">
            <w:pPr>
              <w:pStyle w:val="ConsPlusNormal"/>
            </w:pPr>
          </w:p>
        </w:tc>
      </w:tr>
      <w:tr w:rsidR="00396472">
        <w:tc>
          <w:tcPr>
            <w:tcW w:w="8925" w:type="dxa"/>
            <w:gridSpan w:val="6"/>
            <w:tcBorders>
              <w:top w:val="nil"/>
              <w:left w:val="nil"/>
              <w:bottom w:val="nil"/>
              <w:right w:val="nil"/>
            </w:tcBorders>
          </w:tcPr>
          <w:p w:rsidR="00396472" w:rsidRDefault="00396472">
            <w:pPr>
              <w:pStyle w:val="ConsPlusNormal"/>
              <w:jc w:val="center"/>
            </w:pPr>
            <w:bookmarkStart w:id="24" w:name="P1349"/>
            <w:bookmarkEnd w:id="24"/>
            <w:r>
              <w:t>Предупреждение</w:t>
            </w:r>
          </w:p>
          <w:p w:rsidR="00396472" w:rsidRDefault="00396472">
            <w:pPr>
              <w:pStyle w:val="ConsPlusNormal"/>
              <w:jc w:val="center"/>
            </w:pPr>
            <w:r>
              <w:t>о наличии признаков финансовых нарушений</w:t>
            </w:r>
          </w:p>
          <w:p w:rsidR="00396472" w:rsidRDefault="00396472">
            <w:pPr>
              <w:pStyle w:val="ConsPlusNormal"/>
              <w:jc w:val="center"/>
            </w:pPr>
            <w:r>
              <w:t>при осуществлении операций на лицевых счетах</w:t>
            </w:r>
          </w:p>
          <w:p w:rsidR="00396472" w:rsidRDefault="00396472">
            <w:pPr>
              <w:pStyle w:val="ConsPlusNormal"/>
              <w:jc w:val="center"/>
            </w:pPr>
            <w:r>
              <w:t>от "____" ____________ 20___ г. N ______</w:t>
            </w:r>
          </w:p>
        </w:tc>
      </w:tr>
      <w:tr w:rsidR="00396472">
        <w:tc>
          <w:tcPr>
            <w:tcW w:w="8925" w:type="dxa"/>
            <w:gridSpan w:val="6"/>
            <w:tcBorders>
              <w:top w:val="nil"/>
              <w:left w:val="nil"/>
              <w:bottom w:val="nil"/>
              <w:right w:val="nil"/>
            </w:tcBorders>
          </w:tcPr>
          <w:p w:rsidR="00396472" w:rsidRDefault="00396472">
            <w:pPr>
              <w:pStyle w:val="ConsPlusNormal"/>
            </w:pPr>
          </w:p>
        </w:tc>
      </w:tr>
      <w:tr w:rsidR="00396472">
        <w:tc>
          <w:tcPr>
            <w:tcW w:w="8925" w:type="dxa"/>
            <w:gridSpan w:val="6"/>
            <w:tcBorders>
              <w:top w:val="nil"/>
              <w:left w:val="nil"/>
              <w:bottom w:val="nil"/>
              <w:right w:val="nil"/>
            </w:tcBorders>
          </w:tcPr>
          <w:p w:rsidR="00396472" w:rsidRDefault="00396472">
            <w:pPr>
              <w:pStyle w:val="ConsPlusNormal"/>
              <w:ind w:firstLine="283"/>
              <w:jc w:val="both"/>
            </w:pPr>
            <w:r>
              <w:t>Департамент исполнения областного бюджета и отчетности министерства управления финансами Самарской области предупреждает о наличии признаков финансовых нарушений при осуществлении операций на лицевом счете __________________________________________________.</w:t>
            </w:r>
          </w:p>
        </w:tc>
      </w:tr>
      <w:tr w:rsidR="00396472">
        <w:tc>
          <w:tcPr>
            <w:tcW w:w="1951" w:type="dxa"/>
            <w:vMerge w:val="restart"/>
            <w:tcBorders>
              <w:top w:val="nil"/>
              <w:left w:val="nil"/>
              <w:bottom w:val="nil"/>
              <w:right w:val="nil"/>
            </w:tcBorders>
          </w:tcPr>
          <w:p w:rsidR="00396472" w:rsidRDefault="00396472">
            <w:pPr>
              <w:pStyle w:val="ConsPlusNormal"/>
            </w:pPr>
            <w:r>
              <w:t>Приложение:</w:t>
            </w:r>
          </w:p>
        </w:tc>
        <w:tc>
          <w:tcPr>
            <w:tcW w:w="1040" w:type="dxa"/>
            <w:tcBorders>
              <w:top w:val="nil"/>
              <w:left w:val="nil"/>
              <w:bottom w:val="nil"/>
              <w:right w:val="nil"/>
            </w:tcBorders>
          </w:tcPr>
          <w:p w:rsidR="00396472" w:rsidRDefault="00396472">
            <w:pPr>
              <w:pStyle w:val="ConsPlusNormal"/>
            </w:pPr>
            <w:r>
              <w:t>Копия</w:t>
            </w:r>
          </w:p>
        </w:tc>
        <w:tc>
          <w:tcPr>
            <w:tcW w:w="5934" w:type="dxa"/>
            <w:gridSpan w:val="4"/>
            <w:tcBorders>
              <w:top w:val="nil"/>
              <w:left w:val="nil"/>
              <w:bottom w:val="single" w:sz="4" w:space="0" w:color="auto"/>
              <w:right w:val="nil"/>
            </w:tcBorders>
          </w:tcPr>
          <w:p w:rsidR="00396472" w:rsidRDefault="00396472">
            <w:pPr>
              <w:pStyle w:val="ConsPlusNormal"/>
              <w:jc w:val="right"/>
            </w:pPr>
            <w:r>
              <w:t>.</w:t>
            </w:r>
          </w:p>
        </w:tc>
      </w:tr>
      <w:tr w:rsidR="00396472">
        <w:tc>
          <w:tcPr>
            <w:tcW w:w="1951" w:type="dxa"/>
            <w:vMerge/>
            <w:tcBorders>
              <w:top w:val="nil"/>
              <w:left w:val="nil"/>
              <w:bottom w:val="nil"/>
              <w:right w:val="nil"/>
            </w:tcBorders>
          </w:tcPr>
          <w:p w:rsidR="00396472" w:rsidRDefault="00396472">
            <w:pPr>
              <w:spacing w:after="1" w:line="0" w:lineRule="atLeast"/>
            </w:pPr>
          </w:p>
        </w:tc>
        <w:tc>
          <w:tcPr>
            <w:tcW w:w="6974" w:type="dxa"/>
            <w:gridSpan w:val="5"/>
            <w:tcBorders>
              <w:top w:val="nil"/>
              <w:left w:val="nil"/>
              <w:bottom w:val="nil"/>
              <w:right w:val="nil"/>
            </w:tcBorders>
          </w:tcPr>
          <w:p w:rsidR="00396472" w:rsidRDefault="00396472">
            <w:pPr>
              <w:pStyle w:val="ConsPlusNormal"/>
              <w:jc w:val="center"/>
            </w:pPr>
            <w:r>
              <w:t>(указываются реквизиты информации, полученной от Управления Федерального казначейства по Самарской области о наличии признаков финансовых нарушений при осуществлении операций на лицевых счетах)</w:t>
            </w:r>
          </w:p>
        </w:tc>
      </w:tr>
      <w:tr w:rsidR="00396472">
        <w:tc>
          <w:tcPr>
            <w:tcW w:w="2991" w:type="dxa"/>
            <w:gridSpan w:val="2"/>
            <w:tcBorders>
              <w:top w:val="nil"/>
              <w:left w:val="nil"/>
              <w:bottom w:val="nil"/>
              <w:right w:val="nil"/>
            </w:tcBorders>
          </w:tcPr>
          <w:p w:rsidR="00396472" w:rsidRDefault="00396472">
            <w:pPr>
              <w:pStyle w:val="ConsPlusNormal"/>
            </w:pPr>
            <w:r>
              <w:t>Руководитель департамента (иное уполномоченное лицо)</w:t>
            </w:r>
          </w:p>
        </w:tc>
        <w:tc>
          <w:tcPr>
            <w:tcW w:w="2281" w:type="dxa"/>
            <w:gridSpan w:val="2"/>
            <w:tcBorders>
              <w:top w:val="nil"/>
              <w:left w:val="nil"/>
              <w:bottom w:val="single" w:sz="4" w:space="0" w:color="auto"/>
              <w:right w:val="nil"/>
            </w:tcBorders>
          </w:tcPr>
          <w:p w:rsidR="00396472" w:rsidRDefault="00396472">
            <w:pPr>
              <w:pStyle w:val="ConsPlusNormal"/>
            </w:pPr>
          </w:p>
        </w:tc>
        <w:tc>
          <w:tcPr>
            <w:tcW w:w="406" w:type="dxa"/>
            <w:tcBorders>
              <w:top w:val="nil"/>
              <w:left w:val="nil"/>
              <w:bottom w:val="nil"/>
              <w:right w:val="nil"/>
            </w:tcBorders>
          </w:tcPr>
          <w:p w:rsidR="00396472" w:rsidRDefault="00396472">
            <w:pPr>
              <w:pStyle w:val="ConsPlusNormal"/>
            </w:pPr>
          </w:p>
        </w:tc>
        <w:tc>
          <w:tcPr>
            <w:tcW w:w="3247" w:type="dxa"/>
            <w:tcBorders>
              <w:top w:val="nil"/>
              <w:left w:val="nil"/>
              <w:bottom w:val="single" w:sz="4" w:space="0" w:color="auto"/>
              <w:right w:val="nil"/>
            </w:tcBorders>
          </w:tcPr>
          <w:p w:rsidR="00396472" w:rsidRDefault="00396472">
            <w:pPr>
              <w:pStyle w:val="ConsPlusNormal"/>
            </w:pPr>
          </w:p>
        </w:tc>
      </w:tr>
      <w:tr w:rsidR="00396472">
        <w:tc>
          <w:tcPr>
            <w:tcW w:w="2991" w:type="dxa"/>
            <w:gridSpan w:val="2"/>
            <w:tcBorders>
              <w:top w:val="nil"/>
              <w:left w:val="nil"/>
              <w:bottom w:val="nil"/>
              <w:right w:val="nil"/>
            </w:tcBorders>
          </w:tcPr>
          <w:p w:rsidR="00396472" w:rsidRDefault="00396472">
            <w:pPr>
              <w:pStyle w:val="ConsPlusNormal"/>
            </w:pPr>
          </w:p>
        </w:tc>
        <w:tc>
          <w:tcPr>
            <w:tcW w:w="2281" w:type="dxa"/>
            <w:gridSpan w:val="2"/>
            <w:tcBorders>
              <w:top w:val="single" w:sz="4" w:space="0" w:color="auto"/>
              <w:left w:val="nil"/>
              <w:bottom w:val="nil"/>
              <w:right w:val="nil"/>
            </w:tcBorders>
          </w:tcPr>
          <w:p w:rsidR="00396472" w:rsidRDefault="00396472">
            <w:pPr>
              <w:pStyle w:val="ConsPlusNormal"/>
              <w:jc w:val="center"/>
            </w:pPr>
            <w:r>
              <w:t>(подпись)</w:t>
            </w:r>
          </w:p>
        </w:tc>
        <w:tc>
          <w:tcPr>
            <w:tcW w:w="406" w:type="dxa"/>
            <w:tcBorders>
              <w:top w:val="nil"/>
              <w:left w:val="nil"/>
              <w:bottom w:val="nil"/>
              <w:right w:val="nil"/>
            </w:tcBorders>
          </w:tcPr>
          <w:p w:rsidR="00396472" w:rsidRDefault="00396472">
            <w:pPr>
              <w:pStyle w:val="ConsPlusNormal"/>
            </w:pPr>
          </w:p>
        </w:tc>
        <w:tc>
          <w:tcPr>
            <w:tcW w:w="3247" w:type="dxa"/>
            <w:tcBorders>
              <w:top w:val="single" w:sz="4" w:space="0" w:color="auto"/>
              <w:left w:val="nil"/>
              <w:bottom w:val="nil"/>
              <w:right w:val="nil"/>
            </w:tcBorders>
          </w:tcPr>
          <w:p w:rsidR="00396472" w:rsidRDefault="00396472">
            <w:pPr>
              <w:pStyle w:val="ConsPlusNormal"/>
              <w:jc w:val="center"/>
            </w:pPr>
            <w:r>
              <w:t>(расшифровка подписи)</w:t>
            </w:r>
          </w:p>
        </w:tc>
      </w:tr>
    </w:tbl>
    <w:p w:rsidR="00396472" w:rsidRDefault="00396472">
      <w:pPr>
        <w:pStyle w:val="ConsPlusNormal"/>
        <w:jc w:val="both"/>
      </w:pPr>
    </w:p>
    <w:p w:rsidR="00396472" w:rsidRDefault="00396472">
      <w:pPr>
        <w:pStyle w:val="ConsPlusNormal"/>
        <w:jc w:val="both"/>
      </w:pPr>
    </w:p>
    <w:p w:rsidR="00396472" w:rsidRDefault="00396472">
      <w:pPr>
        <w:pStyle w:val="ConsPlusNormal"/>
        <w:pBdr>
          <w:top w:val="single" w:sz="6" w:space="0" w:color="auto"/>
        </w:pBdr>
        <w:spacing w:before="100" w:after="100"/>
        <w:jc w:val="both"/>
        <w:rPr>
          <w:sz w:val="2"/>
          <w:szCs w:val="2"/>
        </w:rPr>
      </w:pPr>
    </w:p>
    <w:p w:rsidR="00C628BD" w:rsidRDefault="00C628BD"/>
    <w:sectPr w:rsidR="00C628BD" w:rsidSect="006F10C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472"/>
    <w:rsid w:val="00197F70"/>
    <w:rsid w:val="00396472"/>
    <w:rsid w:val="00416ED6"/>
    <w:rsid w:val="007A2A4C"/>
    <w:rsid w:val="00C628BD"/>
    <w:rsid w:val="00D62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4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4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3F9BECA26741098EB29ACD7C6C3BFC9444AB2B250243C610809037190A4E5F0887DD545DBC986D569283E5CC2CA64C32A8E6086F79724O6a1H" TargetMode="External"/><Relationship Id="rId13" Type="http://schemas.openxmlformats.org/officeDocument/2006/relationships/hyperlink" Target="consultantplus://offline/ref=2A43F9BECA26741098EB29ACD7C6C3BFC9444AB2B250243C610809037190A4E5F0887DD242DECF898333383A1597C07AC430906698F7O9a5H" TargetMode="External"/><Relationship Id="rId18" Type="http://schemas.openxmlformats.org/officeDocument/2006/relationships/hyperlink" Target="consultantplus://offline/ref=2A43F9BECA26741098EB29ACD7C6C3BFC9444AB4B154243C610809037190A4E5F0887DD545D9C183D169283E5CC2CA64C32A8E6086F79724O6a1H" TargetMode="External"/><Relationship Id="rId3" Type="http://schemas.openxmlformats.org/officeDocument/2006/relationships/webSettings" Target="webSettings.xml"/><Relationship Id="rId7" Type="http://schemas.openxmlformats.org/officeDocument/2006/relationships/hyperlink" Target="consultantplus://offline/ref=2A43F9BECA26741098EB37A1C1AA9FB7CB4E16B8B3522F623F5F0F542EC0A2B0B0C87B80069CC583D7627D671F9C9335806183649FEB97227D5DA00EO6a5H" TargetMode="External"/><Relationship Id="rId12" Type="http://schemas.openxmlformats.org/officeDocument/2006/relationships/hyperlink" Target="consultantplus://offline/ref=2A43F9BECA26741098EB29ACD7C6C3BFC9444AB2B250243C610809037190A4E5F0887DD242DDC9898333383A1597C07AC430906698F7O9a5H" TargetMode="External"/><Relationship Id="rId17" Type="http://schemas.openxmlformats.org/officeDocument/2006/relationships/hyperlink" Target="consultantplus://offline/ref=2A43F9BECA26741098EB29ACD7C6C3BFCC4048B2B052243C610809037190A4E5E28825D945DFD682D37C7E6F1AO9a5H" TargetMode="External"/><Relationship Id="rId2" Type="http://schemas.openxmlformats.org/officeDocument/2006/relationships/settings" Target="settings.xml"/><Relationship Id="rId16" Type="http://schemas.openxmlformats.org/officeDocument/2006/relationships/hyperlink" Target="consultantplus://offline/ref=2A43F9BECA26741098EB29ACD7C6C3BFC9444AB4B154243C610809037190A4E5F0887DD545D9C183D169283E5CC2CA64C32A8E6086F79724O6a1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43F9BECA26741098EB29ACD7C6C3BFC9454AB3B152243C610809037190A4E5F0887DD545D8C883D269283E5CC2CA64C32A8E6086F79724O6a1H" TargetMode="External"/><Relationship Id="rId11" Type="http://schemas.openxmlformats.org/officeDocument/2006/relationships/hyperlink" Target="consultantplus://offline/ref=2A43F9BECA26741098EB29ACD7C6C3BFC9444AB2B250243C610809037190A4E5F0887DD243DFC0898333383A1597C07AC430906698F7O9a5H" TargetMode="External"/><Relationship Id="rId5" Type="http://schemas.openxmlformats.org/officeDocument/2006/relationships/hyperlink" Target="consultantplus://offline/ref=2A43F9BECA26741098EB29ACD7C6C3BFC9444AB2B250243C610809037190A4E5F0887DD24CD8C0898333383A1597C07AC430906698F7O9a5H" TargetMode="External"/><Relationship Id="rId15" Type="http://schemas.openxmlformats.org/officeDocument/2006/relationships/hyperlink" Target="consultantplus://offline/ref=2A43F9BECA26741098EB29ACD7C6C3BFCC4048B2B052243C610809037190A4E5E28825D945DFD682D37C7E6F1AO9a5H" TargetMode="External"/><Relationship Id="rId10" Type="http://schemas.openxmlformats.org/officeDocument/2006/relationships/hyperlink" Target="consultantplus://offline/ref=2A43F9BECA26741098EB29ACD7C6C3BFC94548BCB451243C610809037190A4E5E28825D945DFD682D37C7E6F1AO9a5H"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A43F9BECA26741098EB29ACD7C6C3BFC9444AB2B250243C610809037190A4E5F0887DD242DFC1898333383A1597C07AC430906698F7O9a5H" TargetMode="External"/><Relationship Id="rId14" Type="http://schemas.openxmlformats.org/officeDocument/2006/relationships/hyperlink" Target="consultantplus://offline/ref=2A43F9BECA26741098EB29ACD7C6C3BFC9444ABCB452243C610809037190A4E5F0887DD545D8C885D169283E5CC2CA64C32A8E6086F79724O6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8498</Words>
  <Characters>48445</Characters>
  <Application>Microsoft Office Word</Application>
  <DocSecurity>0</DocSecurity>
  <Lines>403</Lines>
  <Paragraphs>113</Paragraphs>
  <ScaleCrop>false</ScaleCrop>
  <Company>Reanimator Extreme Edition</Company>
  <LinksUpToDate>false</LinksUpToDate>
  <CharactersWithSpaces>56830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Ретинская</dc:creator>
  <cp:lastModifiedBy>Ретинская</cp:lastModifiedBy>
  <cp:revision>2</cp:revision>
  <dcterms:created xsi:type="dcterms:W3CDTF">2022-04-07T07:26:00Z</dcterms:created>
  <dcterms:modified xsi:type="dcterms:W3CDTF">2022-04-11T10:03:00Z</dcterms:modified>
</cp:coreProperties>
</file>