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9E" w:rsidRDefault="00AB2F9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2F9E" w:rsidRDefault="00AB2F9E">
      <w:pPr>
        <w:pStyle w:val="ConsPlusNormal"/>
        <w:jc w:val="both"/>
        <w:outlineLvl w:val="0"/>
      </w:pPr>
    </w:p>
    <w:p w:rsidR="00AB2F9E" w:rsidRDefault="00AB2F9E">
      <w:pPr>
        <w:pStyle w:val="ConsPlusTitle"/>
        <w:jc w:val="center"/>
      </w:pPr>
      <w:r>
        <w:t>МИНИСТЕРСТВО УПРАВЛЕНИЯ ФИНАНСАМИ</w:t>
      </w:r>
    </w:p>
    <w:p w:rsidR="00AB2F9E" w:rsidRDefault="00AB2F9E">
      <w:pPr>
        <w:pStyle w:val="ConsPlusTitle"/>
        <w:jc w:val="center"/>
      </w:pPr>
      <w:r>
        <w:t>САМАРСКОЙ ОБЛАСТИ</w:t>
      </w:r>
    </w:p>
    <w:p w:rsidR="00AB2F9E" w:rsidRDefault="00AB2F9E">
      <w:pPr>
        <w:pStyle w:val="ConsPlusTitle"/>
        <w:jc w:val="center"/>
      </w:pPr>
    </w:p>
    <w:p w:rsidR="00AB2F9E" w:rsidRDefault="00AB2F9E">
      <w:pPr>
        <w:pStyle w:val="ConsPlusTitle"/>
        <w:jc w:val="center"/>
      </w:pPr>
      <w:r>
        <w:t>ПРИКАЗ</w:t>
      </w:r>
    </w:p>
    <w:p w:rsidR="00AB2F9E" w:rsidRDefault="00AB2F9E">
      <w:pPr>
        <w:pStyle w:val="ConsPlusTitle"/>
        <w:jc w:val="center"/>
      </w:pPr>
      <w:r>
        <w:t>от 30 марта 2022 г. N 01-07/18н</w:t>
      </w:r>
    </w:p>
    <w:p w:rsidR="00AB2F9E" w:rsidRDefault="00AB2F9E">
      <w:pPr>
        <w:pStyle w:val="ConsPlusTitle"/>
        <w:jc w:val="center"/>
      </w:pPr>
    </w:p>
    <w:p w:rsidR="00AB2F9E" w:rsidRDefault="00AB2F9E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AB2F9E" w:rsidRDefault="00AB2F9E">
      <w:pPr>
        <w:pStyle w:val="ConsPlusTitle"/>
        <w:jc w:val="center"/>
      </w:pPr>
      <w:r>
        <w:t>ФИНАНСАМИ САМАРСКОЙ ОБЛАСТИ ОТ 23.04.2009 N 01-21/16</w:t>
      </w:r>
    </w:p>
    <w:p w:rsidR="00AB2F9E" w:rsidRDefault="00AB2F9E">
      <w:pPr>
        <w:pStyle w:val="ConsPlusTitle"/>
        <w:jc w:val="center"/>
      </w:pPr>
      <w:r>
        <w:t xml:space="preserve">"ОБ УТВЕРЖДЕНИИ ПОРЯДКА СОСТАВЛЕНИЯ И ВЕДЕНИЯ </w:t>
      </w:r>
      <w:proofErr w:type="gramStart"/>
      <w:r>
        <w:t>СВОДНОЙ</w:t>
      </w:r>
      <w:proofErr w:type="gramEnd"/>
    </w:p>
    <w:p w:rsidR="00AB2F9E" w:rsidRDefault="00AB2F9E">
      <w:pPr>
        <w:pStyle w:val="ConsPlusTitle"/>
        <w:jc w:val="center"/>
      </w:pPr>
      <w:r>
        <w:t>БЮДЖЕТНОЙ РОСПИСИ ОБЛАСТНОГО БЮДЖЕТА, БЮДЖЕТНЫХ РОСПИСЕЙ</w:t>
      </w:r>
    </w:p>
    <w:p w:rsidR="00AB2F9E" w:rsidRDefault="00AB2F9E">
      <w:pPr>
        <w:pStyle w:val="ConsPlusTitle"/>
        <w:jc w:val="center"/>
      </w:pPr>
      <w:r>
        <w:t xml:space="preserve">ГЛАВНЫХ РАСПОРЯДИТЕЛЕЙ (РАСПОРЯДИТЕЛЕЙ) СРЕДСТВ </w:t>
      </w:r>
      <w:proofErr w:type="gramStart"/>
      <w:r>
        <w:t>ОБЛАСТНОГО</w:t>
      </w:r>
      <w:proofErr w:type="gramEnd"/>
    </w:p>
    <w:p w:rsidR="00AB2F9E" w:rsidRDefault="00AB2F9E">
      <w:pPr>
        <w:pStyle w:val="ConsPlusTitle"/>
        <w:jc w:val="center"/>
      </w:pPr>
      <w:proofErr w:type="gramStart"/>
      <w:r>
        <w:t>БЮДЖЕТА (ГЛАВНЫХ АДМИНИСТРАТОРОВ ИСТОЧНИКОВ ФИНАНСИРОВАНИЯ</w:t>
      </w:r>
      <w:proofErr w:type="gramEnd"/>
    </w:p>
    <w:p w:rsidR="00AB2F9E" w:rsidRDefault="00AB2F9E">
      <w:pPr>
        <w:pStyle w:val="ConsPlusTitle"/>
        <w:jc w:val="center"/>
      </w:pPr>
      <w:proofErr w:type="gramStart"/>
      <w:r>
        <w:t>ДЕФИЦИТА ОБЛАСТНОГО БЮДЖЕТА), ОПРЕДЕЛЕНИЯ, УТВЕРЖДЕНИЯ</w:t>
      </w:r>
      <w:proofErr w:type="gramEnd"/>
    </w:p>
    <w:p w:rsidR="00AB2F9E" w:rsidRDefault="00AB2F9E">
      <w:pPr>
        <w:pStyle w:val="ConsPlusTitle"/>
        <w:jc w:val="center"/>
      </w:pPr>
      <w:r>
        <w:t>И ДОВЕДЕНИЯ ЛИМИТОВ БЮДЖЕТНЫХ ОБЯЗАТЕЛЬСТВ"</w:t>
      </w:r>
    </w:p>
    <w:p w:rsidR="00AB2F9E" w:rsidRDefault="00AB2F9E">
      <w:pPr>
        <w:pStyle w:val="ConsPlusNormal"/>
        <w:jc w:val="both"/>
      </w:pPr>
    </w:p>
    <w:p w:rsidR="00AB2F9E" w:rsidRDefault="00AB2F9E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AB2F9E" w:rsidRDefault="00AB2F9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23.04.2009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обязательств" следующие изменения:</w:t>
      </w:r>
    </w:p>
    <w:p w:rsidR="00AB2F9E" w:rsidRDefault="00AB2F9E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обязательств:</w:t>
      </w:r>
    </w:p>
    <w:p w:rsidR="00AB2F9E" w:rsidRDefault="00AB2F9E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подпункт 7 пункта 2.1</w:t>
        </w:r>
      </w:hyperlink>
      <w:r>
        <w:t xml:space="preserve"> изложить в следующей редакции:</w:t>
      </w:r>
    </w:p>
    <w:p w:rsidR="00AB2F9E" w:rsidRDefault="00AB2F9E">
      <w:pPr>
        <w:pStyle w:val="ConsPlusNormal"/>
        <w:spacing w:before="220"/>
        <w:ind w:firstLine="540"/>
        <w:jc w:val="both"/>
      </w:pPr>
      <w:r>
        <w:t>"7) отсутствует Порядок определения объема и условия предоставления субсидий государственным бюджетным или государственным автономным учреждениям Самарской области на цели, не связанные с оказанием ими в соответствии с государственным заданием государственных услуг (выполнением работ)</w:t>
      </w:r>
      <w:proofErr w:type="gramStart"/>
      <w:r>
        <w:t>;"</w:t>
      </w:r>
      <w:proofErr w:type="gramEnd"/>
      <w:r>
        <w:t>.</w:t>
      </w:r>
    </w:p>
    <w:p w:rsidR="00AB2F9E" w:rsidRDefault="00AB2F9E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AB2F9E" w:rsidRDefault="00AB2F9E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AB2F9E" w:rsidRDefault="00AB2F9E">
      <w:pPr>
        <w:pStyle w:val="ConsPlusNormal"/>
        <w:jc w:val="both"/>
      </w:pPr>
    </w:p>
    <w:p w:rsidR="00AB2F9E" w:rsidRDefault="00AB2F9E">
      <w:pPr>
        <w:pStyle w:val="ConsPlusNormal"/>
        <w:jc w:val="right"/>
      </w:pPr>
      <w:r>
        <w:t>Министр</w:t>
      </w:r>
    </w:p>
    <w:p w:rsidR="00AB2F9E" w:rsidRDefault="00AB2F9E">
      <w:pPr>
        <w:pStyle w:val="ConsPlusNormal"/>
        <w:jc w:val="right"/>
      </w:pPr>
      <w:r>
        <w:t>А.В.ПРЯМИЛОВ</w:t>
      </w:r>
    </w:p>
    <w:p w:rsidR="00AB2F9E" w:rsidRDefault="00AB2F9E">
      <w:pPr>
        <w:pStyle w:val="ConsPlusNormal"/>
        <w:jc w:val="both"/>
      </w:pPr>
    </w:p>
    <w:p w:rsidR="00AB2F9E" w:rsidRDefault="00AB2F9E">
      <w:pPr>
        <w:pStyle w:val="ConsPlusNormal"/>
        <w:jc w:val="both"/>
      </w:pPr>
    </w:p>
    <w:p w:rsidR="00AB2F9E" w:rsidRDefault="00AB2F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11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AB2F9E"/>
    <w:rsid w:val="00095E64"/>
    <w:rsid w:val="0055420B"/>
    <w:rsid w:val="0084782E"/>
    <w:rsid w:val="00A70D20"/>
    <w:rsid w:val="00AB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F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2F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2F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0E7B6B7A643976AB59FD6C638B8CA6F23A30CE5C4AD42DAE1677BBEFF00BE70F735C3E4532D32973F112803F471BFAEB70665A742098C3504BFC64De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40E7B6B7A643976AB59FD6C638B8CA6F23A30CE5C4AD42DAE1677BBEFF00BE70F735C3E4532D32973F112A03F471BFAEB70665A742098C3504BFC64De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0E7B6B7A643976AB59FD6C638B8CA6F23A30CE5C4AD42DAE1677BBEFF00BE70F735C3F653753E95390C2A03E127EEE84Ee1M" TargetMode="External"/><Relationship Id="rId5" Type="http://schemas.openxmlformats.org/officeDocument/2006/relationships/hyperlink" Target="consultantplus://offline/ref=2740E7B6B7A643976AB59FD6C638B8CA6F23A30CE5C4AF4CDBE1677BBEFF00BE70F735C3E4532D32973E122B07F471BFAEB70665A742098C3504BFC64De9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2023-04-27T12:30:00Z</dcterms:created>
  <dcterms:modified xsi:type="dcterms:W3CDTF">2023-04-27T12:31:00Z</dcterms:modified>
</cp:coreProperties>
</file>