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701" w:rsidRDefault="001B270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B2701" w:rsidRDefault="001B27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B27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701" w:rsidRDefault="001B2701">
            <w:pPr>
              <w:pStyle w:val="ConsPlusNormal"/>
            </w:pPr>
            <w:r>
              <w:t>4 мая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701" w:rsidRDefault="001B2701">
            <w:pPr>
              <w:pStyle w:val="ConsPlusNormal"/>
              <w:jc w:val="right"/>
            </w:pPr>
            <w:r>
              <w:t>N 24-ГД</w:t>
            </w:r>
          </w:p>
        </w:tc>
      </w:tr>
    </w:tbl>
    <w:p w:rsidR="001B2701" w:rsidRDefault="001B27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701" w:rsidRDefault="001B2701">
      <w:pPr>
        <w:pStyle w:val="ConsPlusNormal"/>
        <w:jc w:val="both"/>
      </w:pPr>
    </w:p>
    <w:p w:rsidR="001B2701" w:rsidRDefault="001B2701">
      <w:pPr>
        <w:pStyle w:val="ConsPlusTitle"/>
        <w:jc w:val="center"/>
      </w:pPr>
      <w:r>
        <w:t>ЗАКОН</w:t>
      </w:r>
    </w:p>
    <w:p w:rsidR="001B2701" w:rsidRDefault="001B2701">
      <w:pPr>
        <w:pStyle w:val="ConsPlusTitle"/>
        <w:jc w:val="center"/>
      </w:pPr>
      <w:r>
        <w:t>САМАРСКОЙ ОБЛАСТИ</w:t>
      </w:r>
    </w:p>
    <w:p w:rsidR="001B2701" w:rsidRDefault="001B2701">
      <w:pPr>
        <w:pStyle w:val="ConsPlusTitle"/>
      </w:pPr>
    </w:p>
    <w:p w:rsidR="001B2701" w:rsidRDefault="001B2701">
      <w:pPr>
        <w:pStyle w:val="ConsPlusTitle"/>
        <w:jc w:val="center"/>
      </w:pPr>
      <w:r>
        <w:t>ОБ УТВЕРЖДЕНИИ ЗАКЛЮЧЕННОГО ДОПОЛНИТЕЛЬНОГО СОГЛАШЕНИЯ</w:t>
      </w:r>
    </w:p>
    <w:p w:rsidR="001B2701" w:rsidRDefault="001B2701">
      <w:pPr>
        <w:pStyle w:val="ConsPlusTitle"/>
        <w:jc w:val="center"/>
      </w:pPr>
      <w:r>
        <w:t>К СОГЛАШЕНИЯМ О ПРЕДОСТАВЛЕНИИ БЮДЖЕТУ САМАРСКОЙ ОБЛАСТИ</w:t>
      </w:r>
    </w:p>
    <w:p w:rsidR="001B2701" w:rsidRDefault="001B2701">
      <w:pPr>
        <w:pStyle w:val="ConsPlusTitle"/>
        <w:jc w:val="center"/>
      </w:pPr>
      <w:r>
        <w:t xml:space="preserve">ИЗ ФЕДЕРАЛЬНОГО БЮДЖЕТА БЮДЖЕТНЫХ КРЕДИТОВ </w:t>
      </w:r>
      <w:proofErr w:type="gramStart"/>
      <w:r>
        <w:t>ДЛЯ</w:t>
      </w:r>
      <w:proofErr w:type="gramEnd"/>
      <w:r>
        <w:t xml:space="preserve"> ЧАСТИЧНОГО</w:t>
      </w:r>
    </w:p>
    <w:p w:rsidR="001B2701" w:rsidRDefault="001B2701">
      <w:pPr>
        <w:pStyle w:val="ConsPlusTitle"/>
        <w:jc w:val="center"/>
      </w:pPr>
      <w:r>
        <w:t>ПОКРЫТИЯ ДЕФИЦИТА БЮДЖЕТА САМАРСКОЙ ОБЛАСТИ</w:t>
      </w:r>
    </w:p>
    <w:p w:rsidR="001B2701" w:rsidRDefault="001B2701">
      <w:pPr>
        <w:pStyle w:val="ConsPlusNormal"/>
        <w:jc w:val="both"/>
      </w:pPr>
    </w:p>
    <w:p w:rsidR="001B2701" w:rsidRDefault="001B2701">
      <w:pPr>
        <w:pStyle w:val="ConsPlusNormal"/>
        <w:jc w:val="right"/>
      </w:pPr>
      <w:proofErr w:type="gramStart"/>
      <w:r>
        <w:t>Принят</w:t>
      </w:r>
      <w:proofErr w:type="gramEnd"/>
    </w:p>
    <w:p w:rsidR="001B2701" w:rsidRDefault="001B2701">
      <w:pPr>
        <w:pStyle w:val="ConsPlusNormal"/>
        <w:jc w:val="right"/>
      </w:pPr>
      <w:r>
        <w:t>Самарской Губернской Думой</w:t>
      </w:r>
    </w:p>
    <w:p w:rsidR="001B2701" w:rsidRDefault="001B2701">
      <w:pPr>
        <w:pStyle w:val="ConsPlusNormal"/>
        <w:jc w:val="right"/>
      </w:pPr>
      <w:r>
        <w:t>24 апреля 2023 года</w:t>
      </w:r>
    </w:p>
    <w:p w:rsidR="001B2701" w:rsidRDefault="001B2701">
      <w:pPr>
        <w:pStyle w:val="ConsPlusNormal"/>
        <w:jc w:val="both"/>
      </w:pPr>
    </w:p>
    <w:p w:rsidR="001B2701" w:rsidRDefault="001B2701">
      <w:pPr>
        <w:pStyle w:val="ConsPlusTitle"/>
        <w:ind w:firstLine="540"/>
        <w:jc w:val="both"/>
        <w:outlineLvl w:val="0"/>
      </w:pPr>
      <w:r>
        <w:t>Статья 1</w:t>
      </w:r>
    </w:p>
    <w:p w:rsidR="001B2701" w:rsidRDefault="001B2701">
      <w:pPr>
        <w:pStyle w:val="ConsPlusNormal"/>
        <w:jc w:val="both"/>
      </w:pPr>
    </w:p>
    <w:p w:rsidR="001B2701" w:rsidRDefault="001B2701">
      <w:pPr>
        <w:pStyle w:val="ConsPlusNormal"/>
        <w:ind w:firstLine="540"/>
        <w:jc w:val="both"/>
      </w:pPr>
      <w:proofErr w:type="gramStart"/>
      <w:r>
        <w:t>Утвердить заключенное дополнительное соглашение от 22 ноября 2022 года N 8/8/8/8/8/8 к соглашениям от 30 апреля 2015 года N 01-01-06/06-58, 21 октября 2015 года N 01-01-06/06-184, 9 марта 2016 года N 01-01-06/06-50, 6 октября 2016 года N 01-01-06/06-234, 9 марта 2017 года N 01-01-06/06-93, 20 июня 2017 года N 01-01-06</w:t>
      </w:r>
      <w:proofErr w:type="gramEnd"/>
      <w:r>
        <w:t>/06-170 о предоставлении бюджету Самарской области из федерального бюджета бюджетного кредита для частичного покрытия дефицита бюджета Самарской области.</w:t>
      </w:r>
    </w:p>
    <w:p w:rsidR="001B2701" w:rsidRDefault="001B2701">
      <w:pPr>
        <w:pStyle w:val="ConsPlusNormal"/>
        <w:jc w:val="both"/>
      </w:pPr>
    </w:p>
    <w:p w:rsidR="001B2701" w:rsidRDefault="001B2701">
      <w:pPr>
        <w:pStyle w:val="ConsPlusTitle"/>
        <w:ind w:firstLine="540"/>
        <w:jc w:val="both"/>
        <w:outlineLvl w:val="0"/>
      </w:pPr>
      <w:r>
        <w:t>Статья 2</w:t>
      </w:r>
    </w:p>
    <w:p w:rsidR="001B2701" w:rsidRDefault="001B2701">
      <w:pPr>
        <w:pStyle w:val="ConsPlusNormal"/>
        <w:jc w:val="both"/>
      </w:pPr>
    </w:p>
    <w:p w:rsidR="001B2701" w:rsidRDefault="001B2701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1B2701" w:rsidRDefault="001B2701">
      <w:pPr>
        <w:pStyle w:val="ConsPlusNormal"/>
        <w:jc w:val="both"/>
      </w:pPr>
    </w:p>
    <w:p w:rsidR="001B2701" w:rsidRDefault="001B2701">
      <w:pPr>
        <w:pStyle w:val="ConsPlusNormal"/>
        <w:jc w:val="right"/>
      </w:pPr>
      <w:r>
        <w:t>И.о. Губернатора Самарской области</w:t>
      </w:r>
    </w:p>
    <w:p w:rsidR="001B2701" w:rsidRDefault="001B2701">
      <w:pPr>
        <w:pStyle w:val="ConsPlusNormal"/>
        <w:jc w:val="right"/>
      </w:pPr>
      <w:r>
        <w:t>В.В.КУДРЯШОВ</w:t>
      </w:r>
    </w:p>
    <w:p w:rsidR="001B2701" w:rsidRDefault="001B2701">
      <w:pPr>
        <w:pStyle w:val="ConsPlusNormal"/>
      </w:pPr>
      <w:r>
        <w:t>4 мая 2023 года</w:t>
      </w:r>
    </w:p>
    <w:p w:rsidR="001B2701" w:rsidRDefault="001B2701">
      <w:pPr>
        <w:pStyle w:val="ConsPlusNormal"/>
        <w:spacing w:before="220"/>
      </w:pPr>
      <w:r>
        <w:t>N 24-ГД</w:t>
      </w:r>
    </w:p>
    <w:p w:rsidR="001B2701" w:rsidRDefault="001B2701">
      <w:pPr>
        <w:pStyle w:val="ConsPlusNormal"/>
        <w:jc w:val="both"/>
      </w:pPr>
    </w:p>
    <w:p w:rsidR="001B2701" w:rsidRDefault="001B2701">
      <w:pPr>
        <w:pStyle w:val="ConsPlusNormal"/>
        <w:jc w:val="both"/>
      </w:pPr>
    </w:p>
    <w:p w:rsidR="001B2701" w:rsidRDefault="001B27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A0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1B2701"/>
    <w:rsid w:val="00095E64"/>
    <w:rsid w:val="00101F10"/>
    <w:rsid w:val="001B2701"/>
    <w:rsid w:val="003D392D"/>
    <w:rsid w:val="0055420B"/>
    <w:rsid w:val="0056711B"/>
    <w:rsid w:val="0084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7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27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27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2024-04-27T07:01:00Z</dcterms:created>
  <dcterms:modified xsi:type="dcterms:W3CDTF">2024-04-27T07:01:00Z</dcterms:modified>
</cp:coreProperties>
</file>