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BBB" w:rsidRPr="00501AAE" w:rsidRDefault="00501AAE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AAE"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государственной инспекции финансового контроля Самарской области от 11.11.2019 № ФИСО-19-п «Об утверждении Порядка получения государственными гражданскими служащими государственной инспекции финансового контроля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501AAE" w:rsidRPr="00501AAE" w:rsidRDefault="00501AAE" w:rsidP="00501AAE">
      <w:pPr>
        <w:rPr>
          <w:rFonts w:ascii="Times New Roman" w:hAnsi="Times New Roman" w:cs="Times New Roman"/>
          <w:sz w:val="28"/>
          <w:szCs w:val="28"/>
        </w:rPr>
      </w:pPr>
    </w:p>
    <w:p w:rsidR="00501AAE" w:rsidRDefault="00501AAE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1A5A">
        <w:rPr>
          <w:rFonts w:ascii="Times New Roman" w:hAnsi="Times New Roman" w:cs="Times New Roman"/>
          <w:sz w:val="28"/>
          <w:szCs w:val="28"/>
        </w:rPr>
        <w:t xml:space="preserve">подпункта «а» пункта 1 статьи 6 </w:t>
      </w:r>
      <w:r w:rsidRPr="00501AAE">
        <w:rPr>
          <w:rFonts w:ascii="Times New Roman" w:hAnsi="Times New Roman" w:cs="Times New Roman"/>
          <w:sz w:val="28"/>
          <w:szCs w:val="28"/>
        </w:rPr>
        <w:t>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приказываю:</w:t>
      </w:r>
    </w:p>
    <w:p w:rsidR="00717A95" w:rsidRDefault="00717A95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5E5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17A95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 от 11.11.2019 № ФИСО-19-п «Об утверждении Порядка получения государственными гражданскими служащими государственной инспекции финансового контроля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DB175C">
        <w:rPr>
          <w:rFonts w:ascii="Times New Roman" w:hAnsi="Times New Roman" w:cs="Times New Roman"/>
          <w:sz w:val="28"/>
          <w:szCs w:val="28"/>
        </w:rPr>
        <w:t xml:space="preserve"> № ФИСО-19-п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C5E5B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5E5B" w:rsidRDefault="00EC5E5B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Приказа </w:t>
      </w:r>
      <w:r w:rsidR="00DB175C">
        <w:rPr>
          <w:rFonts w:ascii="Times New Roman" w:hAnsi="Times New Roman" w:cs="Times New Roman"/>
          <w:sz w:val="28"/>
          <w:szCs w:val="28"/>
        </w:rPr>
        <w:t xml:space="preserve">№ ФИСО-19-п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7A95" w:rsidRDefault="00717A95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A95">
        <w:rPr>
          <w:rFonts w:ascii="Times New Roman" w:hAnsi="Times New Roman" w:cs="Times New Roman"/>
          <w:sz w:val="28"/>
          <w:szCs w:val="28"/>
        </w:rPr>
        <w:t xml:space="preserve">«Об утверждении Порядка получения государственными гражданскими служащими государственной инспекции финансового контроля Самарской </w:t>
      </w:r>
      <w:r w:rsidRPr="00717A95">
        <w:rPr>
          <w:rFonts w:ascii="Times New Roman" w:hAnsi="Times New Roman" w:cs="Times New Roman"/>
          <w:sz w:val="28"/>
          <w:szCs w:val="28"/>
        </w:rPr>
        <w:lastRenderedPageBreak/>
        <w:t xml:space="preserve">области разрешения представителя нанимателя на участие на безвозмездной основе в управлении </w:t>
      </w:r>
      <w:r w:rsidR="005E7BC9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717A95">
        <w:rPr>
          <w:rFonts w:ascii="Times New Roman" w:hAnsi="Times New Roman" w:cs="Times New Roman"/>
          <w:sz w:val="28"/>
          <w:szCs w:val="28"/>
        </w:rPr>
        <w:t>некоммерческ</w:t>
      </w:r>
      <w:r w:rsidR="005E7BC9">
        <w:rPr>
          <w:rFonts w:ascii="Times New Roman" w:hAnsi="Times New Roman" w:cs="Times New Roman"/>
          <w:sz w:val="28"/>
          <w:szCs w:val="28"/>
        </w:rPr>
        <w:t>ими</w:t>
      </w:r>
      <w:r w:rsidRPr="00717A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7BC9">
        <w:rPr>
          <w:rFonts w:ascii="Times New Roman" w:hAnsi="Times New Roman" w:cs="Times New Roman"/>
          <w:sz w:val="28"/>
          <w:szCs w:val="28"/>
        </w:rPr>
        <w:t>ями</w:t>
      </w:r>
      <w:r w:rsidRPr="00717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A95" w:rsidRDefault="00EC5E5B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A95">
        <w:rPr>
          <w:rFonts w:ascii="Times New Roman" w:hAnsi="Times New Roman" w:cs="Times New Roman"/>
          <w:sz w:val="28"/>
          <w:szCs w:val="28"/>
        </w:rPr>
        <w:t xml:space="preserve">ункт 1 Приказа </w:t>
      </w:r>
      <w:r w:rsidR="00DB175C">
        <w:rPr>
          <w:rFonts w:ascii="Times New Roman" w:hAnsi="Times New Roman" w:cs="Times New Roman"/>
          <w:sz w:val="28"/>
          <w:szCs w:val="28"/>
        </w:rPr>
        <w:t xml:space="preserve">№ ФИСО-19-п </w:t>
      </w:r>
      <w:r w:rsidR="00717A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17A95" w:rsidRDefault="00717A95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7A9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государственными гражданскими служащими государственной инспекции финансового </w:t>
      </w:r>
      <w:proofErr w:type="gramStart"/>
      <w:r w:rsidRPr="00717A95">
        <w:rPr>
          <w:rFonts w:ascii="Times New Roman" w:hAnsi="Times New Roman" w:cs="Times New Roman"/>
          <w:sz w:val="28"/>
          <w:szCs w:val="28"/>
        </w:rPr>
        <w:t>контроля Самарской области разрешения представителя нанимателя</w:t>
      </w:r>
      <w:proofErr w:type="gramEnd"/>
      <w:r w:rsidRPr="00717A95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</w:t>
      </w:r>
      <w:r w:rsidR="005E7BC9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Pr="00717A95">
        <w:rPr>
          <w:rFonts w:ascii="Times New Roman" w:hAnsi="Times New Roman" w:cs="Times New Roman"/>
          <w:sz w:val="28"/>
          <w:szCs w:val="28"/>
        </w:rPr>
        <w:t>некоммерческ</w:t>
      </w:r>
      <w:r w:rsidR="005E7BC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7BC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17A95" w:rsidRDefault="00776715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A95">
        <w:rPr>
          <w:rFonts w:ascii="Times New Roman" w:hAnsi="Times New Roman" w:cs="Times New Roman"/>
          <w:sz w:val="28"/>
          <w:szCs w:val="28"/>
        </w:rPr>
        <w:t>. Внести в Порядок</w:t>
      </w:r>
      <w:r w:rsidR="00717A95" w:rsidRPr="00717A95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государственной инспекции финансового контроля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17A95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="00DB175C">
        <w:rPr>
          <w:rFonts w:ascii="Times New Roman" w:hAnsi="Times New Roman" w:cs="Times New Roman"/>
          <w:sz w:val="28"/>
          <w:szCs w:val="28"/>
        </w:rPr>
        <w:t xml:space="preserve"> № ФИСО-19-п</w:t>
      </w:r>
      <w:r w:rsidR="00717A95">
        <w:rPr>
          <w:rFonts w:ascii="Times New Roman" w:hAnsi="Times New Roman" w:cs="Times New Roman"/>
          <w:sz w:val="28"/>
          <w:szCs w:val="28"/>
        </w:rPr>
        <w:t xml:space="preserve"> (далее – Порядок), следующие изменения:</w:t>
      </w:r>
    </w:p>
    <w:p w:rsidR="00EC5E5B" w:rsidRDefault="00EC5E5B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Порядка изложить в следующей редакции:</w:t>
      </w:r>
    </w:p>
    <w:p w:rsidR="00EC5E5B" w:rsidRDefault="00EC5E5B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E5B">
        <w:rPr>
          <w:rFonts w:ascii="Times New Roman" w:hAnsi="Times New Roman" w:cs="Times New Roman"/>
          <w:sz w:val="28"/>
          <w:szCs w:val="28"/>
        </w:rPr>
        <w:t>«Порядок получения государственными гражданскими служащими государственной инспекции финансового контроля Самарской области разрешения представителя нанимателя на участие на безвозмездной основе в управлен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FF04DB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</w:t>
      </w:r>
      <w:r w:rsidR="00FF04DB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04D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01AAE" w:rsidRDefault="00717A95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6715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501A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1AAE" w:rsidRDefault="00501AAE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1AAE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получения государственными гражданскими служащими государственной инспекции финансового контроля Самарской области (далее – гражданские служащие) разрешения на участие на безвозмездной основе в управлении</w:t>
      </w:r>
      <w:r w:rsidR="00357F97">
        <w:rPr>
          <w:rFonts w:ascii="Times New Roman" w:hAnsi="Times New Roman" w:cs="Times New Roman"/>
          <w:sz w:val="28"/>
          <w:szCs w:val="28"/>
        </w:rPr>
        <w:t xml:space="preserve"> </w:t>
      </w:r>
      <w:r w:rsidRPr="00501AAE">
        <w:rPr>
          <w:rFonts w:ascii="Times New Roman" w:hAnsi="Times New Roman" w:cs="Times New Roman"/>
          <w:sz w:val="28"/>
          <w:szCs w:val="28"/>
        </w:rPr>
        <w:t>некоммерческ</w:t>
      </w:r>
      <w:r w:rsidR="00357F97">
        <w:rPr>
          <w:rFonts w:ascii="Times New Roman" w:hAnsi="Times New Roman" w:cs="Times New Roman"/>
          <w:sz w:val="28"/>
          <w:szCs w:val="28"/>
        </w:rPr>
        <w:t>ими</w:t>
      </w:r>
      <w:r w:rsidRPr="00501A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57F97">
        <w:rPr>
          <w:rFonts w:ascii="Times New Roman" w:hAnsi="Times New Roman" w:cs="Times New Roman"/>
          <w:sz w:val="28"/>
          <w:szCs w:val="28"/>
        </w:rPr>
        <w:t>ями</w:t>
      </w:r>
      <w:r w:rsidRPr="00501AAE">
        <w:rPr>
          <w:rFonts w:ascii="Times New Roman" w:hAnsi="Times New Roman" w:cs="Times New Roman"/>
          <w:sz w:val="28"/>
          <w:szCs w:val="28"/>
        </w:rP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501AAE">
        <w:rPr>
          <w:rFonts w:ascii="Times New Roman" w:hAnsi="Times New Roman" w:cs="Times New Roman"/>
          <w:sz w:val="28"/>
          <w:szCs w:val="28"/>
        </w:rPr>
        <w:lastRenderedPageBreak/>
        <w:t>товарищества собственников недвижимости)</w:t>
      </w:r>
      <w:r w:rsidR="00CC6583">
        <w:rPr>
          <w:rFonts w:ascii="Times New Roman" w:hAnsi="Times New Roman" w:cs="Times New Roman"/>
          <w:sz w:val="28"/>
          <w:szCs w:val="28"/>
        </w:rPr>
        <w:t xml:space="preserve"> (далее – некоммерческая организация)</w:t>
      </w:r>
      <w:r w:rsidRPr="00501AAE">
        <w:rPr>
          <w:rFonts w:ascii="Times New Roman" w:hAnsi="Times New Roman" w:cs="Times New Roman"/>
          <w:sz w:val="28"/>
          <w:szCs w:val="28"/>
        </w:rPr>
        <w:t>.</w:t>
      </w:r>
      <w:r w:rsidR="00166A1A">
        <w:rPr>
          <w:rFonts w:ascii="Times New Roman" w:hAnsi="Times New Roman" w:cs="Times New Roman"/>
          <w:sz w:val="28"/>
          <w:szCs w:val="28"/>
        </w:rPr>
        <w:t>»;</w:t>
      </w:r>
    </w:p>
    <w:p w:rsidR="00166A1A" w:rsidRDefault="00166A1A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абзаца 1 пункта 2 исключить слова: «в качестве единоличного исполнительного органа или вхождения в состав коллегиального органа управления некоммерческой организации»</w:t>
      </w:r>
      <w:r w:rsidR="00776715">
        <w:rPr>
          <w:rFonts w:ascii="Times New Roman" w:hAnsi="Times New Roman" w:cs="Times New Roman"/>
          <w:sz w:val="28"/>
          <w:szCs w:val="28"/>
        </w:rPr>
        <w:t>;</w:t>
      </w:r>
    </w:p>
    <w:p w:rsidR="00142DE4" w:rsidRDefault="00142DE4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42DE4" w:rsidRPr="003E5AE2" w:rsidRDefault="00142DE4" w:rsidP="00501AA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AE2">
        <w:rPr>
          <w:rFonts w:ascii="Times New Roman" w:eastAsia="Calibri" w:hAnsi="Times New Roman" w:cs="Times New Roman"/>
          <w:sz w:val="28"/>
          <w:szCs w:val="28"/>
        </w:rPr>
        <w:t>«</w:t>
      </w:r>
      <w:r w:rsidR="00AC72C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E5AE2">
        <w:rPr>
          <w:rFonts w:ascii="Times New Roman" w:eastAsia="Calibri" w:hAnsi="Times New Roman" w:cs="Times New Roman"/>
          <w:sz w:val="28"/>
          <w:szCs w:val="28"/>
        </w:rPr>
        <w:t>Департамент готовит по результатам анализа представленных документов мотивированное заключение и направляет его представителю нанимателя в течение пяти рабочих дней со дня регистрации ходатайства.»;</w:t>
      </w:r>
    </w:p>
    <w:p w:rsidR="00142DE4" w:rsidRDefault="00142DE4" w:rsidP="00501AA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 изложить в следующей редакции:</w:t>
      </w:r>
    </w:p>
    <w:p w:rsidR="00142DE4" w:rsidRPr="00142DE4" w:rsidRDefault="00142DE4" w:rsidP="00142DE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D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42DE4">
        <w:rPr>
          <w:rFonts w:ascii="Times New Roman" w:eastAsia="Calibri" w:hAnsi="Times New Roman" w:cs="Times New Roman"/>
          <w:sz w:val="28"/>
          <w:szCs w:val="28"/>
        </w:rPr>
        <w:t>Представителем нанимателя по результатам рассмотрения ходатайства и мотивированного заключения принимается одно из следующих решений:</w:t>
      </w:r>
    </w:p>
    <w:p w:rsidR="00142DE4" w:rsidRPr="00142DE4" w:rsidRDefault="00142DE4" w:rsidP="00142DE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DE4">
        <w:rPr>
          <w:rFonts w:ascii="Times New Roman" w:eastAsia="Calibri" w:hAnsi="Times New Roman" w:cs="Times New Roman"/>
          <w:sz w:val="28"/>
          <w:szCs w:val="28"/>
        </w:rPr>
        <w:t>1) выдать гражданскому служащему разрешение на участие на безвозмездной основе в управлении некоммерческой</w:t>
      </w:r>
      <w:r w:rsidR="00994C47">
        <w:rPr>
          <w:rFonts w:ascii="Times New Roman" w:eastAsia="Calibri" w:hAnsi="Times New Roman" w:cs="Times New Roman"/>
          <w:sz w:val="28"/>
          <w:szCs w:val="28"/>
        </w:rPr>
        <w:t xml:space="preserve"> организацией</w:t>
      </w:r>
      <w:r w:rsidRPr="00142D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573D" w:rsidRDefault="00142DE4" w:rsidP="00142DE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DE4">
        <w:rPr>
          <w:rFonts w:ascii="Times New Roman" w:eastAsia="Calibri" w:hAnsi="Times New Roman" w:cs="Times New Roman"/>
          <w:sz w:val="28"/>
          <w:szCs w:val="28"/>
        </w:rPr>
        <w:t xml:space="preserve">2) направить в комиссию </w:t>
      </w:r>
      <w:r w:rsidR="005A573D">
        <w:rPr>
          <w:rFonts w:ascii="Times New Roman" w:eastAsia="Calibri" w:hAnsi="Times New Roman" w:cs="Times New Roman"/>
          <w:sz w:val="28"/>
          <w:szCs w:val="28"/>
        </w:rPr>
        <w:t xml:space="preserve">инспекции </w:t>
      </w:r>
      <w:r w:rsidRPr="00142DE4">
        <w:rPr>
          <w:rFonts w:ascii="Times New Roman" w:eastAsia="Calibri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</w:t>
      </w:r>
      <w:r w:rsidRPr="003E5AE2">
        <w:rPr>
          <w:rFonts w:ascii="Times New Roman" w:eastAsia="Calibri" w:hAnsi="Times New Roman" w:cs="Times New Roman"/>
          <w:sz w:val="28"/>
          <w:szCs w:val="28"/>
        </w:rPr>
        <w:t>конфликта интересов</w:t>
      </w:r>
      <w:r w:rsidR="003C26AE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комиссия), при этом комиссия рассматривает ходатайство</w:t>
      </w:r>
      <w:r w:rsidR="00AC72CD">
        <w:rPr>
          <w:rFonts w:ascii="Times New Roman" w:eastAsia="Calibri" w:hAnsi="Times New Roman" w:cs="Times New Roman"/>
          <w:sz w:val="28"/>
          <w:szCs w:val="28"/>
        </w:rPr>
        <w:t xml:space="preserve"> и направляет свое мотивированное решение представителю нанимателя</w:t>
      </w:r>
      <w:r w:rsidRPr="003E5AE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2DE4" w:rsidRPr="00142DE4" w:rsidRDefault="005A573D" w:rsidP="00142DE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оформляется путем наложения представителем нанимателя на ходатайство резолюции «разрешить» или «</w:t>
      </w:r>
      <w:r w:rsidR="005B4260">
        <w:rPr>
          <w:rFonts w:ascii="Times New Roman" w:eastAsia="Calibri" w:hAnsi="Times New Roman" w:cs="Times New Roman"/>
          <w:sz w:val="28"/>
          <w:szCs w:val="28"/>
        </w:rPr>
        <w:t>направить в</w:t>
      </w:r>
      <w:r w:rsidRPr="005A573D">
        <w:rPr>
          <w:rFonts w:ascii="Times New Roman" w:eastAsia="Calibri" w:hAnsi="Times New Roman" w:cs="Times New Roman"/>
          <w:sz w:val="28"/>
          <w:szCs w:val="28"/>
        </w:rPr>
        <w:t xml:space="preserve"> комиссию </w:t>
      </w:r>
      <w:r w:rsidR="00B762B9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5A573D">
        <w:rPr>
          <w:rFonts w:ascii="Times New Roman" w:eastAsia="Calibri" w:hAnsi="Times New Roman" w:cs="Times New Roman"/>
          <w:sz w:val="28"/>
          <w:szCs w:val="28"/>
        </w:rPr>
        <w:t xml:space="preserve">инспекции </w:t>
      </w:r>
      <w:r w:rsidR="00B762B9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Самарской области </w:t>
      </w:r>
      <w:r w:rsidRPr="005A573D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142DE4" w:rsidRPr="003E5AE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="00142DE4" w:rsidRPr="003E5A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862" w:rsidRDefault="00142DE4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B4260" w:rsidRPr="005B4260" w:rsidRDefault="00142DE4" w:rsidP="005B42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AE2">
        <w:rPr>
          <w:rFonts w:ascii="Times New Roman" w:hAnsi="Times New Roman" w:cs="Times New Roman"/>
          <w:sz w:val="28"/>
          <w:szCs w:val="28"/>
        </w:rPr>
        <w:t>«</w:t>
      </w:r>
      <w:r w:rsidR="00AC72CD">
        <w:rPr>
          <w:rFonts w:ascii="Times New Roman" w:hAnsi="Times New Roman" w:cs="Times New Roman"/>
          <w:sz w:val="28"/>
          <w:szCs w:val="28"/>
        </w:rPr>
        <w:t xml:space="preserve">5. </w:t>
      </w:r>
      <w:r w:rsidR="005B4260" w:rsidRPr="005B4260">
        <w:rPr>
          <w:rFonts w:ascii="Times New Roman" w:hAnsi="Times New Roman" w:cs="Times New Roman"/>
          <w:sz w:val="28"/>
          <w:szCs w:val="28"/>
        </w:rPr>
        <w:t>Представителем нанимателя по результатам рассмотрения ходатайства и мотивированного решения комиссии принимается одно из следующих решений:</w:t>
      </w:r>
    </w:p>
    <w:p w:rsidR="005B4260" w:rsidRPr="005B4260" w:rsidRDefault="005B4260" w:rsidP="005B42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260">
        <w:rPr>
          <w:rFonts w:ascii="Times New Roman" w:hAnsi="Times New Roman" w:cs="Times New Roman"/>
          <w:sz w:val="28"/>
          <w:szCs w:val="28"/>
        </w:rPr>
        <w:lastRenderedPageBreak/>
        <w:t xml:space="preserve">1) выдать гражданскому служащему разрешение на участие на безвозмездной основе в управлении 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5B4260">
        <w:rPr>
          <w:rFonts w:ascii="Times New Roman" w:hAnsi="Times New Roman" w:cs="Times New Roman"/>
          <w:sz w:val="28"/>
          <w:szCs w:val="28"/>
        </w:rPr>
        <w:t>;</w:t>
      </w:r>
    </w:p>
    <w:p w:rsidR="005B4260" w:rsidRPr="005B4260" w:rsidRDefault="005B4260" w:rsidP="005B42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260">
        <w:rPr>
          <w:rFonts w:ascii="Times New Roman" w:hAnsi="Times New Roman" w:cs="Times New Roman"/>
          <w:sz w:val="28"/>
          <w:szCs w:val="28"/>
        </w:rPr>
        <w:t>2) отказать гражданскому служащему в выдаче разрешения на участие на безвозмездной основе в управлении не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организацией</w:t>
      </w:r>
      <w:r w:rsidRPr="005B4260">
        <w:rPr>
          <w:rFonts w:ascii="Times New Roman" w:hAnsi="Times New Roman" w:cs="Times New Roman"/>
          <w:sz w:val="28"/>
          <w:szCs w:val="28"/>
        </w:rPr>
        <w:t xml:space="preserve"> в случае, если указанное участие может повлечь возникновение конфликта интересов и (или) несоблюдение требований к служебному поведению.</w:t>
      </w:r>
    </w:p>
    <w:p w:rsidR="00142DE4" w:rsidRPr="003E5AE2" w:rsidRDefault="005B4260" w:rsidP="005B42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26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5B4260">
        <w:rPr>
          <w:rFonts w:ascii="Times New Roman" w:hAnsi="Times New Roman" w:cs="Times New Roman"/>
          <w:sz w:val="28"/>
          <w:szCs w:val="28"/>
        </w:rPr>
        <w:t xml:space="preserve"> путем наложения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5B4260">
        <w:rPr>
          <w:rFonts w:ascii="Times New Roman" w:hAnsi="Times New Roman" w:cs="Times New Roman"/>
          <w:sz w:val="28"/>
          <w:szCs w:val="28"/>
        </w:rPr>
        <w:t>на ходатайство резолюции «разрешить» или «отказать».</w:t>
      </w:r>
      <w:r w:rsidR="00142DE4" w:rsidRPr="003E5AE2">
        <w:rPr>
          <w:rFonts w:ascii="Times New Roman" w:hAnsi="Times New Roman" w:cs="Times New Roman"/>
          <w:sz w:val="28"/>
          <w:szCs w:val="28"/>
        </w:rPr>
        <w:t>»;</w:t>
      </w:r>
    </w:p>
    <w:p w:rsidR="0010704F" w:rsidRPr="003E5AE2" w:rsidRDefault="0010704F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AE2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10704F" w:rsidRPr="003E5AE2" w:rsidRDefault="0010704F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A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E5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учет ходатайств осуществляется департаментом в журнале, который ведется по форме согласно приложению</w:t>
      </w:r>
      <w:r w:rsidR="00F25E59" w:rsidRPr="003E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E5AE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340862" w:rsidRDefault="00340862" w:rsidP="00501AA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9 исключить слова «в качестве единоличного исполнительного органа или войти в состав их коллегиального органа управления некоммерческой организацией»</w:t>
      </w:r>
      <w:r w:rsidR="000961AB">
        <w:rPr>
          <w:rFonts w:ascii="Times New Roman" w:hAnsi="Times New Roman" w:cs="Times New Roman"/>
          <w:sz w:val="28"/>
          <w:szCs w:val="28"/>
        </w:rPr>
        <w:t>.</w:t>
      </w:r>
    </w:p>
    <w:p w:rsidR="00DB175C" w:rsidRDefault="003A1F50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1 и п</w:t>
      </w:r>
      <w:r w:rsidR="00DB175C">
        <w:rPr>
          <w:rFonts w:ascii="Times New Roman" w:hAnsi="Times New Roman" w:cs="Times New Roman"/>
          <w:sz w:val="28"/>
          <w:szCs w:val="28"/>
        </w:rPr>
        <w:t>риложение 2 к Порядку изложить в редакции соответственно Приложения № 1 и Приложения № 2 к настоящему Приказу.</w:t>
      </w:r>
    </w:p>
    <w:p w:rsidR="00501AAE" w:rsidRPr="004A02AB" w:rsidRDefault="00C85F85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AA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01AAE" w:rsidRPr="004A0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1AAE" w:rsidRPr="004A02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501A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01AAE" w:rsidRPr="004A02AB" w:rsidRDefault="00C85F85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AAE" w:rsidRPr="004A02AB">
        <w:rPr>
          <w:rFonts w:ascii="Times New Roman" w:hAnsi="Times New Roman" w:cs="Times New Roman"/>
          <w:sz w:val="28"/>
          <w:szCs w:val="28"/>
        </w:rPr>
        <w:t>. Опубликовать настоящий Приказ в средствах массовой информации.</w:t>
      </w:r>
    </w:p>
    <w:p w:rsidR="00501AAE" w:rsidRDefault="00C85F85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AAE" w:rsidRPr="004A02AB">
        <w:rPr>
          <w:rFonts w:ascii="Times New Roman" w:hAnsi="Times New Roman" w:cs="Times New Roman"/>
          <w:sz w:val="28"/>
          <w:szCs w:val="28"/>
        </w:rPr>
        <w:t>.</w:t>
      </w:r>
      <w:r w:rsidR="00501AAE">
        <w:rPr>
          <w:rFonts w:ascii="Times New Roman" w:hAnsi="Times New Roman" w:cs="Times New Roman"/>
          <w:sz w:val="28"/>
          <w:szCs w:val="28"/>
        </w:rPr>
        <w:t> </w:t>
      </w:r>
      <w:r w:rsidR="00501AAE" w:rsidRPr="004A02A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703D42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D42" w:rsidTr="00703D42">
        <w:tc>
          <w:tcPr>
            <w:tcW w:w="4785" w:type="dxa"/>
          </w:tcPr>
          <w:p w:rsidR="00703D42" w:rsidRDefault="00703D42" w:rsidP="00501AAE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703D42" w:rsidRDefault="00703D42" w:rsidP="00703D42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Ульбеков</w:t>
            </w:r>
            <w:proofErr w:type="spellEnd"/>
          </w:p>
        </w:tc>
      </w:tr>
    </w:tbl>
    <w:p w:rsidR="00703D42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Default="00501AAE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51A" w:rsidRDefault="0078351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51A" w:rsidRDefault="0078351A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D42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334" w:rsidRDefault="00481334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501AAE" w:rsidRDefault="00703D42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3336733</w:t>
      </w:r>
    </w:p>
    <w:sectPr w:rsidR="00501AAE" w:rsidRPr="00501AAE" w:rsidSect="00703D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5E" w:rsidRDefault="00E1275E" w:rsidP="00703D42">
      <w:pPr>
        <w:spacing w:after="0" w:line="240" w:lineRule="auto"/>
      </w:pPr>
      <w:r>
        <w:separator/>
      </w:r>
    </w:p>
  </w:endnote>
  <w:endnote w:type="continuationSeparator" w:id="0">
    <w:p w:rsidR="00E1275E" w:rsidRDefault="00E1275E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5E" w:rsidRDefault="00E1275E" w:rsidP="00703D42">
      <w:pPr>
        <w:spacing w:after="0" w:line="240" w:lineRule="auto"/>
      </w:pPr>
      <w:r>
        <w:separator/>
      </w:r>
    </w:p>
  </w:footnote>
  <w:footnote w:type="continuationSeparator" w:id="0">
    <w:p w:rsidR="00E1275E" w:rsidRDefault="00E1275E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26357"/>
      <w:docPartObj>
        <w:docPartGallery w:val="Page Numbers (Top of Page)"/>
        <w:docPartUnique/>
      </w:docPartObj>
    </w:sdtPr>
    <w:sdtEndPr/>
    <w:sdtContent>
      <w:p w:rsidR="00703D42" w:rsidRDefault="0070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48">
          <w:rPr>
            <w:noProof/>
          </w:rPr>
          <w:t>2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7C"/>
    <w:rsid w:val="00007A6B"/>
    <w:rsid w:val="00024035"/>
    <w:rsid w:val="00045BC4"/>
    <w:rsid w:val="000961AB"/>
    <w:rsid w:val="000A2170"/>
    <w:rsid w:val="0010704F"/>
    <w:rsid w:val="00142DE4"/>
    <w:rsid w:val="00165135"/>
    <w:rsid w:val="00166A1A"/>
    <w:rsid w:val="0025149C"/>
    <w:rsid w:val="00315CE8"/>
    <w:rsid w:val="00340862"/>
    <w:rsid w:val="00357F97"/>
    <w:rsid w:val="0037159C"/>
    <w:rsid w:val="003A1F50"/>
    <w:rsid w:val="003C26AE"/>
    <w:rsid w:val="003E5AE2"/>
    <w:rsid w:val="00450D48"/>
    <w:rsid w:val="0046077C"/>
    <w:rsid w:val="00481334"/>
    <w:rsid w:val="004F16A4"/>
    <w:rsid w:val="00501AAE"/>
    <w:rsid w:val="005119DE"/>
    <w:rsid w:val="0056531F"/>
    <w:rsid w:val="0057317C"/>
    <w:rsid w:val="005A573D"/>
    <w:rsid w:val="005B4260"/>
    <w:rsid w:val="005E7BC9"/>
    <w:rsid w:val="006177BF"/>
    <w:rsid w:val="0068578A"/>
    <w:rsid w:val="00703D42"/>
    <w:rsid w:val="00717A95"/>
    <w:rsid w:val="00776715"/>
    <w:rsid w:val="0078351A"/>
    <w:rsid w:val="00793FBE"/>
    <w:rsid w:val="00903976"/>
    <w:rsid w:val="00905557"/>
    <w:rsid w:val="00994C47"/>
    <w:rsid w:val="00A42BCE"/>
    <w:rsid w:val="00A56165"/>
    <w:rsid w:val="00AB3411"/>
    <w:rsid w:val="00AC72CD"/>
    <w:rsid w:val="00AD59D1"/>
    <w:rsid w:val="00B24385"/>
    <w:rsid w:val="00B762B9"/>
    <w:rsid w:val="00BA4C0D"/>
    <w:rsid w:val="00C32943"/>
    <w:rsid w:val="00C76054"/>
    <w:rsid w:val="00C85F85"/>
    <w:rsid w:val="00C90BBB"/>
    <w:rsid w:val="00CB5846"/>
    <w:rsid w:val="00CC6583"/>
    <w:rsid w:val="00CC7A4E"/>
    <w:rsid w:val="00CE1CF1"/>
    <w:rsid w:val="00D236F9"/>
    <w:rsid w:val="00D4661E"/>
    <w:rsid w:val="00DB175C"/>
    <w:rsid w:val="00E1275E"/>
    <w:rsid w:val="00EC5E5B"/>
    <w:rsid w:val="00EE08E3"/>
    <w:rsid w:val="00F25E59"/>
    <w:rsid w:val="00F556F3"/>
    <w:rsid w:val="00F97C81"/>
    <w:rsid w:val="00FA1A5A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korostylev</dc:creator>
  <cp:lastModifiedBy>korostylev</cp:lastModifiedBy>
  <cp:revision>24</cp:revision>
  <cp:lastPrinted>2020-04-16T05:26:00Z</cp:lastPrinted>
  <dcterms:created xsi:type="dcterms:W3CDTF">2020-04-23T05:29:00Z</dcterms:created>
  <dcterms:modified xsi:type="dcterms:W3CDTF">2020-04-23T08:17:00Z</dcterms:modified>
</cp:coreProperties>
</file>