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Pr="00566673" w:rsidRDefault="00DF0466" w:rsidP="00DF0466">
      <w:pPr>
        <w:jc w:val="center"/>
        <w:rPr>
          <w:b/>
          <w:szCs w:val="28"/>
        </w:rPr>
      </w:pPr>
      <w:r w:rsidRPr="00566673">
        <w:rPr>
          <w:b/>
          <w:szCs w:val="28"/>
        </w:rPr>
        <w:t>ОБЪЯВЛЕНИЕ</w:t>
      </w:r>
    </w:p>
    <w:p w:rsidR="0093182B" w:rsidRPr="00566673" w:rsidRDefault="0093182B" w:rsidP="00DF0466">
      <w:pPr>
        <w:jc w:val="center"/>
        <w:rPr>
          <w:b/>
          <w:szCs w:val="28"/>
        </w:rPr>
      </w:pPr>
    </w:p>
    <w:p w:rsidR="002E4858" w:rsidRPr="00566673" w:rsidRDefault="00DF0466" w:rsidP="009B7543">
      <w:pPr>
        <w:ind w:firstLine="709"/>
        <w:jc w:val="center"/>
        <w:rPr>
          <w:b/>
          <w:szCs w:val="28"/>
        </w:rPr>
      </w:pPr>
      <w:proofErr w:type="gramStart"/>
      <w:r w:rsidRPr="00566673">
        <w:rPr>
          <w:b/>
          <w:szCs w:val="28"/>
        </w:rPr>
        <w:t>о</w:t>
      </w:r>
      <w:r w:rsidR="002E4858" w:rsidRPr="00566673">
        <w:rPr>
          <w:b/>
          <w:szCs w:val="28"/>
        </w:rPr>
        <w:t xml:space="preserve"> </w:t>
      </w:r>
      <w:r w:rsidRPr="00566673">
        <w:rPr>
          <w:b/>
          <w:szCs w:val="28"/>
        </w:rPr>
        <w:t xml:space="preserve">сроках </w:t>
      </w:r>
      <w:r w:rsidR="002E4858" w:rsidRPr="00566673">
        <w:rPr>
          <w:b/>
          <w:szCs w:val="28"/>
        </w:rPr>
        <w:t>проведени</w:t>
      </w:r>
      <w:r w:rsidRPr="00566673">
        <w:rPr>
          <w:b/>
          <w:szCs w:val="28"/>
        </w:rPr>
        <w:t>я</w:t>
      </w:r>
      <w:r w:rsidR="002E4858" w:rsidRPr="00566673">
        <w:rPr>
          <w:b/>
          <w:szCs w:val="28"/>
        </w:rPr>
        <w:t xml:space="preserve"> второго этапа конкурса на включение в кадровый резерв для замещения должностей гражданской службы в министерстве</w:t>
      </w:r>
      <w:proofErr w:type="gramEnd"/>
      <w:r w:rsidR="002E4858" w:rsidRPr="00566673">
        <w:rPr>
          <w:b/>
          <w:szCs w:val="28"/>
        </w:rPr>
        <w:t xml:space="preserve"> управления финансами Самарской области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DF0466" w:rsidP="0093182B">
      <w:pPr>
        <w:spacing w:line="360" w:lineRule="auto"/>
        <w:ind w:firstLine="709"/>
        <w:jc w:val="both"/>
      </w:pPr>
      <w:r>
        <w:t>М</w:t>
      </w:r>
      <w:r w:rsidR="002036D0">
        <w:t>инистерств</w:t>
      </w:r>
      <w:r>
        <w:t>о</w:t>
      </w:r>
      <w:r w:rsidR="002036D0">
        <w:t xml:space="preserve"> управления финансами Самарской области</w:t>
      </w:r>
      <w:r>
        <w:t xml:space="preserve"> сообщает </w:t>
      </w:r>
      <w:proofErr w:type="gramStart"/>
      <w:r w:rsidR="00103D1A">
        <w:t>о проведении</w:t>
      </w:r>
      <w:r>
        <w:t xml:space="preserve"> </w:t>
      </w:r>
      <w:r w:rsidR="002E4858">
        <w:t>второ</w:t>
      </w:r>
      <w:r w:rsidR="00103D1A">
        <w:t>го</w:t>
      </w:r>
      <w:r w:rsidR="002E4858">
        <w:t xml:space="preserve"> этап</w:t>
      </w:r>
      <w:r w:rsidR="00103D1A">
        <w:t>а</w:t>
      </w:r>
      <w:r w:rsidR="002E4858">
        <w:t xml:space="preserve"> конкурса на включение в кадровый резерв для замещения должностей гражданской службы в министерстве</w:t>
      </w:r>
      <w:proofErr w:type="gramEnd"/>
      <w:r w:rsidR="002E4858">
        <w:t xml:space="preserve"> управления финансами Самарской области</w:t>
      </w:r>
      <w:r w:rsidR="0093182B">
        <w:t>.</w:t>
      </w:r>
    </w:p>
    <w:p w:rsidR="00103D1A" w:rsidRPr="00BA6CA0" w:rsidRDefault="0093182B" w:rsidP="001315AD">
      <w:pPr>
        <w:spacing w:line="360" w:lineRule="auto"/>
        <w:ind w:firstLine="709"/>
        <w:jc w:val="both"/>
      </w:pPr>
      <w:r w:rsidRPr="00BA6CA0">
        <w:t>В рамках второго этапа конкурса будет проводиться</w:t>
      </w:r>
      <w:r w:rsidR="00103D1A" w:rsidRPr="00BA6CA0">
        <w:t>:</w:t>
      </w:r>
    </w:p>
    <w:p w:rsidR="00D555F9" w:rsidRDefault="00D555F9" w:rsidP="00D555F9">
      <w:pPr>
        <w:shd w:val="clear" w:color="auto" w:fill="FFFFFF"/>
        <w:spacing w:line="360" w:lineRule="auto"/>
        <w:ind w:firstLine="708"/>
        <w:jc w:val="both"/>
      </w:pPr>
      <w:r>
        <w:t>тестирование кандидатов в государственном казенном учреждении Самарской области «Самарский региональный ресурсный центр»                (</w:t>
      </w:r>
      <w:proofErr w:type="gramStart"/>
      <w:r>
        <w:t>г</w:t>
      </w:r>
      <w:proofErr w:type="gramEnd"/>
      <w:r>
        <w:t xml:space="preserve">. Самара, ул. Скляренко, 20) с </w:t>
      </w:r>
      <w:r w:rsidR="006F39AE">
        <w:t>7</w:t>
      </w:r>
      <w:r>
        <w:t xml:space="preserve"> по </w:t>
      </w:r>
      <w:r w:rsidR="006F39AE">
        <w:t>9</w:t>
      </w:r>
      <w:r>
        <w:t xml:space="preserve"> </w:t>
      </w:r>
      <w:r w:rsidR="006F39AE">
        <w:t>августа</w:t>
      </w:r>
      <w:r>
        <w:t xml:space="preserve"> 201</w:t>
      </w:r>
      <w:r w:rsidR="006F39AE">
        <w:t>9</w:t>
      </w:r>
      <w:r>
        <w:t xml:space="preserve"> года;</w:t>
      </w:r>
    </w:p>
    <w:p w:rsidR="00D555F9" w:rsidRDefault="00D555F9" w:rsidP="00D555F9">
      <w:pPr>
        <w:spacing w:line="360" w:lineRule="auto"/>
        <w:ind w:firstLine="709"/>
        <w:jc w:val="both"/>
      </w:pPr>
      <w:r>
        <w:t>индивидуальное собеседование:</w:t>
      </w:r>
    </w:p>
    <w:p w:rsidR="006F39AE" w:rsidRDefault="006F39AE" w:rsidP="00D555F9">
      <w:pPr>
        <w:spacing w:line="360" w:lineRule="auto"/>
        <w:ind w:firstLine="709"/>
        <w:jc w:val="both"/>
      </w:pPr>
      <w:r>
        <w:t xml:space="preserve">13 августа 2019 года в 13-30 по адресу: г. Самара, ул. </w:t>
      </w:r>
      <w:proofErr w:type="gramStart"/>
      <w:r>
        <w:t>Ленинская</w:t>
      </w:r>
      <w:proofErr w:type="gramEnd"/>
      <w:r>
        <w:t xml:space="preserve"> 164 а – по управлению предварительного контроля и учета бюджетных обязательств, управлению операционно-кассовой работы и территориальным отделам департамента исполнения областного бюджета и отчетности.</w:t>
      </w:r>
    </w:p>
    <w:p w:rsidR="006F39AE" w:rsidRDefault="006F39AE" w:rsidP="00D555F9">
      <w:pPr>
        <w:spacing w:line="360" w:lineRule="auto"/>
        <w:ind w:firstLine="709"/>
        <w:jc w:val="both"/>
      </w:pPr>
      <w:r>
        <w:t xml:space="preserve">14 августа </w:t>
      </w:r>
      <w:r w:rsidR="00D555F9">
        <w:t>201</w:t>
      </w:r>
      <w:r>
        <w:t>9</w:t>
      </w:r>
      <w:r w:rsidR="00D555F9">
        <w:t xml:space="preserve"> года в 10-00 по адресу: г. Самара,  </w:t>
      </w:r>
      <w:r>
        <w:t xml:space="preserve">                              </w:t>
      </w:r>
      <w:r w:rsidR="00D555F9">
        <w:t xml:space="preserve">ул. </w:t>
      </w:r>
      <w:proofErr w:type="gramStart"/>
      <w:r w:rsidR="00D555F9">
        <w:t>Молодогвардейская</w:t>
      </w:r>
      <w:proofErr w:type="gramEnd"/>
      <w:r w:rsidR="00D555F9">
        <w:t xml:space="preserve"> 210, кабинет № </w:t>
      </w:r>
      <w:r>
        <w:t>660</w:t>
      </w:r>
      <w:r w:rsidR="00D555F9">
        <w:t xml:space="preserve"> – по управлению организации деятельности министерства, контрактной службе, управлению бюджетных отношений в </w:t>
      </w:r>
      <w:r>
        <w:t xml:space="preserve">социально-культурной </w:t>
      </w:r>
      <w:r w:rsidR="00D555F9">
        <w:t xml:space="preserve">сфере, управлению автоматизации бюджетного процесса, </w:t>
      </w:r>
      <w:r>
        <w:t>управлению возвратного финансирования.</w:t>
      </w:r>
    </w:p>
    <w:p w:rsidR="006F39AE" w:rsidRDefault="006F39AE" w:rsidP="00D555F9">
      <w:pPr>
        <w:spacing w:line="360" w:lineRule="auto"/>
        <w:ind w:firstLine="709"/>
        <w:jc w:val="both"/>
      </w:pPr>
      <w:r>
        <w:t xml:space="preserve">14 августа 2019 года в 14-00 по адресу: г. Самара,                                ул. </w:t>
      </w:r>
      <w:proofErr w:type="gramStart"/>
      <w:r>
        <w:t>Молодогвардейская</w:t>
      </w:r>
      <w:proofErr w:type="gramEnd"/>
      <w:r>
        <w:t xml:space="preserve"> 210, кабинет № 332 – по управлению региональных межбюджетных отношений, управлению государственного долга и финансовых рынков и управлению доходов и налоговой политики.</w:t>
      </w: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103D1A" w:rsidP="009E48B5">
      <w:pPr>
        <w:ind w:left="-709" w:right="-284"/>
        <w:jc w:val="center"/>
      </w:pPr>
      <w:r>
        <w:lastRenderedPageBreak/>
        <w:t>С</w:t>
      </w:r>
      <w:r w:rsidR="00CD2CAA">
        <w:t>писок</w:t>
      </w:r>
    </w:p>
    <w:p w:rsidR="00CD2CAA" w:rsidRDefault="00CD2CAA" w:rsidP="009E48B5">
      <w:pPr>
        <w:ind w:left="-709" w:right="-284"/>
        <w:jc w:val="center"/>
      </w:pPr>
      <w:r>
        <w:t>претендентов на включение  в кадровый резерв министерства управления финансами Самарской области</w:t>
      </w:r>
    </w:p>
    <w:p w:rsidR="006F39AE" w:rsidRDefault="006F39AE" w:rsidP="009E48B5">
      <w:pPr>
        <w:ind w:left="-709" w:right="-284"/>
        <w:jc w:val="center"/>
      </w:pPr>
    </w:p>
    <w:tbl>
      <w:tblPr>
        <w:tblStyle w:val="a8"/>
        <w:tblW w:w="9328" w:type="dxa"/>
        <w:tblLook w:val="04A0"/>
      </w:tblPr>
      <w:tblGrid>
        <w:gridCol w:w="861"/>
        <w:gridCol w:w="4350"/>
        <w:gridCol w:w="4117"/>
      </w:tblGrid>
      <w:tr w:rsidR="00CD65EE" w:rsidTr="00566673">
        <w:tc>
          <w:tcPr>
            <w:tcW w:w="861" w:type="dxa"/>
            <w:vAlign w:val="center"/>
          </w:tcPr>
          <w:p w:rsidR="00CD65EE" w:rsidRDefault="00CD65EE" w:rsidP="00CD6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D65EE" w:rsidRPr="00E44B75" w:rsidRDefault="00CD65EE" w:rsidP="00CD65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Align w:val="center"/>
          </w:tcPr>
          <w:p w:rsidR="00CD65EE" w:rsidRPr="00566673" w:rsidRDefault="00CD65EE" w:rsidP="00CD65EE">
            <w:pPr>
              <w:jc w:val="center"/>
              <w:rPr>
                <w:b/>
                <w:szCs w:val="28"/>
              </w:rPr>
            </w:pPr>
            <w:r w:rsidRPr="00566673">
              <w:rPr>
                <w:b/>
                <w:szCs w:val="28"/>
              </w:rPr>
              <w:t>ФИО</w:t>
            </w:r>
          </w:p>
        </w:tc>
        <w:tc>
          <w:tcPr>
            <w:tcW w:w="4117" w:type="dxa"/>
            <w:vAlign w:val="center"/>
          </w:tcPr>
          <w:p w:rsidR="00CD65EE" w:rsidRPr="00566673" w:rsidRDefault="00CD65EE" w:rsidP="00CD65E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66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И ВРЕМЯ </w:t>
            </w:r>
          </w:p>
          <w:p w:rsidR="00CD65EE" w:rsidRPr="00566673" w:rsidRDefault="00CD65EE" w:rsidP="00CD65EE">
            <w:pPr>
              <w:jc w:val="center"/>
              <w:rPr>
                <w:b/>
                <w:szCs w:val="28"/>
              </w:rPr>
            </w:pPr>
            <w:r w:rsidRPr="00566673">
              <w:rPr>
                <w:b/>
                <w:szCs w:val="28"/>
                <w:lang w:eastAsia="en-US"/>
              </w:rPr>
              <w:t>проведения оценочных процедур (тестирование)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Трушкова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Ирина Николаевна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Семёнова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Наталья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Зубрилина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Наталья Викторовна 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Стрелкова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Анастасия Владимировна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Есикова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Алина Валерьевна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Строков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Александр Павлович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Теребинова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Екатерина Викторовна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Евграфова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Екатерина Валерьевна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Мустафина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Лилия </w:t>
            </w:r>
            <w:proofErr w:type="spellStart"/>
            <w:r w:rsidRPr="00566673">
              <w:rPr>
                <w:b/>
                <w:sz w:val="32"/>
                <w:szCs w:val="32"/>
              </w:rPr>
              <w:t>Анфаловна</w:t>
            </w:r>
            <w:proofErr w:type="spellEnd"/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Тонких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 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Коновалова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Ольга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Парфенова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Наталья Евгеньевна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07.08.2019, 10.00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Макшанова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Наталья Михайловна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Вдовина</w:t>
            </w:r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Екатерина</w:t>
            </w:r>
            <w:r w:rsid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Михайлина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Юлия Владимировна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Радевич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Лариса Николаевна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Камалетдинова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Ляйсан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Рафаиловна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Новикова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Диана Валерьевна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07.08.2019, 14.00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Клементинова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Наталья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Панферова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Татьяна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Богданова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 Ивановна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Рожнова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Ирина Борисовна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Алемпиева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Наталия Юрьевна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Ткачев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Андрей Петрович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07.08.2019,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Коновалова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Юлия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Сальникова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Марина 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Лысаковская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Екатерина Артуровна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Пяткина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Юлиана Валерьевна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Волгина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Анна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Голубева</w:t>
            </w:r>
            <w:proofErr w:type="spellEnd"/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Сабина</w:t>
            </w:r>
            <w:proofErr w:type="spellEnd"/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Хоровинникова</w:t>
            </w:r>
            <w:proofErr w:type="spellEnd"/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Галина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Рудольфовна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Макарова</w:t>
            </w:r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Викторовна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Алешин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Николай Юрьевич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Авачева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Светлана Васильевна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Миронова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Оксана Викторовна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36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Усова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Светлана 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Красавина 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Наталья Леонидовна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Евсеева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Алена Владимировна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Шатая</w:t>
            </w:r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Оксана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Николаевна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26.07.2019,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Харламова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 Артуровна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Матвеева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Алеся Михайловна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Назаров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Андрей Александрович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Радченко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Александр Александрович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Тризна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Евгений Юрьевич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Завозина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Юлия Игоревна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Плескач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Александр Олегович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350" w:type="dxa"/>
          </w:tcPr>
          <w:p w:rsidR="00566673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Милюткина</w:t>
            </w:r>
            <w:proofErr w:type="spellEnd"/>
            <w:r w:rsidRPr="00566673">
              <w:rPr>
                <w:b/>
                <w:sz w:val="32"/>
                <w:szCs w:val="32"/>
              </w:rPr>
              <w:t xml:space="preserve">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Мария Евгеньевна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Шейко</w:t>
            </w:r>
            <w:proofErr w:type="spellEnd"/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Дарья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Викторовна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Атрошенкова</w:t>
            </w:r>
            <w:proofErr w:type="spellEnd"/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Владимировна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08.08.2019,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14:00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Брязгунова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Юлия Александровна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Сапегина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Елена Николаевна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Кяримова</w:t>
            </w:r>
            <w:proofErr w:type="spellEnd"/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Линара</w:t>
            </w:r>
            <w:proofErr w:type="spellEnd"/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66673">
              <w:rPr>
                <w:b/>
                <w:sz w:val="32"/>
                <w:szCs w:val="32"/>
              </w:rPr>
              <w:t>Эльмировна</w:t>
            </w:r>
            <w:proofErr w:type="spellEnd"/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Мартынова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Алина Николаевна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Дыченкова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Александра 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55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Грачева 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Ксения Алексеевна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Кирюхина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Надежда Алексеевна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Игнашкина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Надежда Геннадьевна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Степанова</w:t>
            </w:r>
          </w:p>
          <w:p w:rsidR="00CD65EE" w:rsidRPr="00566673" w:rsidRDefault="00CD65EE" w:rsidP="00566673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 xml:space="preserve">Анна </w:t>
            </w:r>
            <w:r w:rsidR="00566673" w:rsidRPr="00566673">
              <w:rPr>
                <w:b/>
                <w:sz w:val="32"/>
                <w:szCs w:val="32"/>
              </w:rPr>
              <w:t xml:space="preserve"> </w:t>
            </w:r>
            <w:r w:rsidRPr="00566673">
              <w:rPr>
                <w:b/>
                <w:sz w:val="32"/>
                <w:szCs w:val="32"/>
              </w:rPr>
              <w:t>Сергеевна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Николаева</w:t>
            </w:r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Галина Юрьевна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350" w:type="dxa"/>
          </w:tcPr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proofErr w:type="spellStart"/>
            <w:r w:rsidRPr="00566673">
              <w:rPr>
                <w:b/>
                <w:sz w:val="32"/>
                <w:szCs w:val="32"/>
              </w:rPr>
              <w:t>Рузанов</w:t>
            </w:r>
            <w:proofErr w:type="spellEnd"/>
          </w:p>
          <w:p w:rsidR="00CD65EE" w:rsidRPr="00566673" w:rsidRDefault="00CD65EE" w:rsidP="00CD65EE">
            <w:pPr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Андрей Владимирович</w:t>
            </w:r>
          </w:p>
        </w:tc>
        <w:tc>
          <w:tcPr>
            <w:tcW w:w="4117" w:type="dxa"/>
          </w:tcPr>
          <w:p w:rsidR="00CD65EE" w:rsidRPr="00566673" w:rsidRDefault="00CD65EE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</w:t>
            </w:r>
            <w:r w:rsidR="00566673" w:rsidRPr="00566673">
              <w:rPr>
                <w:sz w:val="32"/>
                <w:szCs w:val="32"/>
              </w:rPr>
              <w:t xml:space="preserve"> </w:t>
            </w:r>
            <w:r w:rsidRPr="00566673">
              <w:rPr>
                <w:sz w:val="32"/>
                <w:szCs w:val="32"/>
              </w:rPr>
              <w:t>10:00</w:t>
            </w:r>
          </w:p>
        </w:tc>
      </w:tr>
      <w:tr w:rsidR="00566673" w:rsidTr="00566673">
        <w:tc>
          <w:tcPr>
            <w:tcW w:w="861" w:type="dxa"/>
            <w:vAlign w:val="center"/>
          </w:tcPr>
          <w:p w:rsidR="00566673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61</w:t>
            </w:r>
          </w:p>
        </w:tc>
        <w:tc>
          <w:tcPr>
            <w:tcW w:w="4350" w:type="dxa"/>
            <w:vAlign w:val="center"/>
          </w:tcPr>
          <w:p w:rsidR="00566673" w:rsidRPr="00566673" w:rsidRDefault="00566673" w:rsidP="00CD65EE">
            <w:pPr>
              <w:jc w:val="both"/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Асеева</w:t>
            </w:r>
          </w:p>
          <w:p w:rsidR="00566673" w:rsidRPr="00566673" w:rsidRDefault="00566673" w:rsidP="00CD65EE">
            <w:pPr>
              <w:jc w:val="both"/>
              <w:rPr>
                <w:b/>
                <w:sz w:val="32"/>
                <w:szCs w:val="32"/>
              </w:rPr>
            </w:pPr>
            <w:r w:rsidRPr="00566673">
              <w:rPr>
                <w:b/>
                <w:sz w:val="32"/>
                <w:szCs w:val="32"/>
              </w:rPr>
              <w:t>Марина Евгеньевна</w:t>
            </w:r>
          </w:p>
        </w:tc>
        <w:tc>
          <w:tcPr>
            <w:tcW w:w="4117" w:type="dxa"/>
          </w:tcPr>
          <w:p w:rsidR="00566673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 w:rsidRPr="00566673">
              <w:rPr>
                <w:sz w:val="32"/>
                <w:szCs w:val="32"/>
              </w:rPr>
              <w:t>09.08.2019, 10:00</w:t>
            </w:r>
          </w:p>
        </w:tc>
      </w:tr>
    </w:tbl>
    <w:p w:rsidR="006F39AE" w:rsidRDefault="006F39AE" w:rsidP="00CD65EE">
      <w:pPr>
        <w:ind w:left="-709" w:right="-284"/>
        <w:jc w:val="both"/>
      </w:pPr>
    </w:p>
    <w:p w:rsidR="00CD2CAA" w:rsidRDefault="00CD2CAA" w:rsidP="00CD2CAA">
      <w:pPr>
        <w:ind w:left="-851" w:right="-284"/>
        <w:jc w:val="center"/>
        <w:rPr>
          <w:sz w:val="16"/>
          <w:szCs w:val="16"/>
        </w:rPr>
      </w:pPr>
    </w:p>
    <w:sectPr w:rsidR="00CD2CAA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7B" w:rsidRDefault="005F067B" w:rsidP="005868D1">
      <w:r>
        <w:separator/>
      </w:r>
    </w:p>
  </w:endnote>
  <w:endnote w:type="continuationSeparator" w:id="0">
    <w:p w:rsidR="005F067B" w:rsidRDefault="005F067B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7B" w:rsidRDefault="005F067B" w:rsidP="005868D1">
      <w:r>
        <w:separator/>
      </w:r>
    </w:p>
  </w:footnote>
  <w:footnote w:type="continuationSeparator" w:id="0">
    <w:p w:rsidR="005F067B" w:rsidRDefault="005F067B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566673" w:rsidRDefault="007813ED">
        <w:pPr>
          <w:jc w:val="center"/>
        </w:pPr>
        <w:fldSimple w:instr=" PAGE   \* MERGEFORMAT ">
          <w:r w:rsidR="00BA6CA0">
            <w:rPr>
              <w:noProof/>
            </w:rPr>
            <w:t>2</w:t>
          </w:r>
        </w:fldSimple>
      </w:p>
    </w:sdtContent>
  </w:sdt>
  <w:p w:rsidR="00566673" w:rsidRDefault="005666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21"/>
    <w:multiLevelType w:val="hybridMultilevel"/>
    <w:tmpl w:val="8B1403F8"/>
    <w:lvl w:ilvl="0" w:tplc="041050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91B13"/>
    <w:multiLevelType w:val="hybridMultilevel"/>
    <w:tmpl w:val="DBFAB3B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9C7526"/>
    <w:multiLevelType w:val="hybridMultilevel"/>
    <w:tmpl w:val="49828AD0"/>
    <w:lvl w:ilvl="0" w:tplc="D8E0C4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0059B"/>
    <w:multiLevelType w:val="hybridMultilevel"/>
    <w:tmpl w:val="EAC4E5E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800D0E"/>
    <w:multiLevelType w:val="hybridMultilevel"/>
    <w:tmpl w:val="8B1403F8"/>
    <w:lvl w:ilvl="0" w:tplc="041050D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635D6"/>
    <w:multiLevelType w:val="hybridMultilevel"/>
    <w:tmpl w:val="9A0660B0"/>
    <w:lvl w:ilvl="0" w:tplc="623E6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D7DFF"/>
    <w:multiLevelType w:val="hybridMultilevel"/>
    <w:tmpl w:val="C52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35E30"/>
    <w:multiLevelType w:val="hybridMultilevel"/>
    <w:tmpl w:val="3FEC96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776847"/>
    <w:multiLevelType w:val="hybridMultilevel"/>
    <w:tmpl w:val="CA0472CA"/>
    <w:lvl w:ilvl="0" w:tplc="1FE4E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E00E32"/>
    <w:multiLevelType w:val="hybridMultilevel"/>
    <w:tmpl w:val="7E8E9E40"/>
    <w:lvl w:ilvl="0" w:tplc="AD2E5E06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C7D6865"/>
    <w:multiLevelType w:val="hybridMultilevel"/>
    <w:tmpl w:val="CF383CDA"/>
    <w:lvl w:ilvl="0" w:tplc="F15C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E1F6C"/>
    <w:multiLevelType w:val="hybridMultilevel"/>
    <w:tmpl w:val="3754E8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615FFD"/>
    <w:multiLevelType w:val="hybridMultilevel"/>
    <w:tmpl w:val="83DE3E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6D2364"/>
    <w:multiLevelType w:val="hybridMultilevel"/>
    <w:tmpl w:val="58BA5C76"/>
    <w:lvl w:ilvl="0" w:tplc="DCBE19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538B8"/>
    <w:multiLevelType w:val="hybridMultilevel"/>
    <w:tmpl w:val="D75A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03D1A"/>
    <w:rsid w:val="00107276"/>
    <w:rsid w:val="001315AD"/>
    <w:rsid w:val="00187F43"/>
    <w:rsid w:val="001C7647"/>
    <w:rsid w:val="00201AB0"/>
    <w:rsid w:val="002036D0"/>
    <w:rsid w:val="002238A9"/>
    <w:rsid w:val="00251D85"/>
    <w:rsid w:val="002923AC"/>
    <w:rsid w:val="002C41C6"/>
    <w:rsid w:val="002E4858"/>
    <w:rsid w:val="00343853"/>
    <w:rsid w:val="004A1E88"/>
    <w:rsid w:val="004D7AD0"/>
    <w:rsid w:val="004F7A31"/>
    <w:rsid w:val="00505498"/>
    <w:rsid w:val="00566673"/>
    <w:rsid w:val="005868D1"/>
    <w:rsid w:val="005F067B"/>
    <w:rsid w:val="0060237E"/>
    <w:rsid w:val="006027FD"/>
    <w:rsid w:val="0060533D"/>
    <w:rsid w:val="0064239D"/>
    <w:rsid w:val="00676EB8"/>
    <w:rsid w:val="006937E5"/>
    <w:rsid w:val="006E1765"/>
    <w:rsid w:val="006E254F"/>
    <w:rsid w:val="006F39AE"/>
    <w:rsid w:val="00754F06"/>
    <w:rsid w:val="007813ED"/>
    <w:rsid w:val="007E54DA"/>
    <w:rsid w:val="00842A76"/>
    <w:rsid w:val="008A3109"/>
    <w:rsid w:val="008A7362"/>
    <w:rsid w:val="008C12D2"/>
    <w:rsid w:val="0093182B"/>
    <w:rsid w:val="009B7543"/>
    <w:rsid w:val="009B7B85"/>
    <w:rsid w:val="009C5A00"/>
    <w:rsid w:val="009E48B5"/>
    <w:rsid w:val="009E6592"/>
    <w:rsid w:val="009F7E55"/>
    <w:rsid w:val="00A676E3"/>
    <w:rsid w:val="00A806BA"/>
    <w:rsid w:val="00B660B7"/>
    <w:rsid w:val="00BA6CA0"/>
    <w:rsid w:val="00BB15D5"/>
    <w:rsid w:val="00CD2CAA"/>
    <w:rsid w:val="00CD65EE"/>
    <w:rsid w:val="00D30AFB"/>
    <w:rsid w:val="00D555F9"/>
    <w:rsid w:val="00D805CA"/>
    <w:rsid w:val="00D9714B"/>
    <w:rsid w:val="00DA6767"/>
    <w:rsid w:val="00DC4052"/>
    <w:rsid w:val="00DF021C"/>
    <w:rsid w:val="00DF0466"/>
    <w:rsid w:val="00E35B56"/>
    <w:rsid w:val="00E53590"/>
    <w:rsid w:val="00E82B37"/>
    <w:rsid w:val="00EA5B1E"/>
    <w:rsid w:val="00F004E3"/>
    <w:rsid w:val="00F7401B"/>
    <w:rsid w:val="00F76D91"/>
    <w:rsid w:val="00F8003C"/>
    <w:rsid w:val="00F927B2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0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6B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555F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A806B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A806BA"/>
    <w:rPr>
      <w:rFonts w:asciiTheme="minorHAnsi" w:eastAsiaTheme="minorEastAsia" w:hAnsiTheme="minorHAnsi" w:cstheme="minorBidi"/>
      <w:sz w:val="20"/>
    </w:rPr>
  </w:style>
  <w:style w:type="character" w:styleId="ac">
    <w:name w:val="footnote reference"/>
    <w:basedOn w:val="a0"/>
    <w:uiPriority w:val="99"/>
    <w:semiHidden/>
    <w:unhideWhenUsed/>
    <w:rsid w:val="00A806BA"/>
    <w:rPr>
      <w:vertAlign w:val="superscript"/>
    </w:rPr>
  </w:style>
  <w:style w:type="character" w:styleId="ad">
    <w:name w:val="Emphasis"/>
    <w:basedOn w:val="a0"/>
    <w:uiPriority w:val="20"/>
    <w:qFormat/>
    <w:rsid w:val="00A806BA"/>
    <w:rPr>
      <w:i/>
      <w:iCs/>
    </w:rPr>
  </w:style>
  <w:style w:type="character" w:styleId="ae">
    <w:name w:val="Hyperlink"/>
    <w:basedOn w:val="a0"/>
    <w:uiPriority w:val="99"/>
    <w:semiHidden/>
    <w:unhideWhenUsed/>
    <w:rsid w:val="00E35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Azat</cp:lastModifiedBy>
  <cp:revision>2</cp:revision>
  <cp:lastPrinted>2018-12-05T12:45:00Z</cp:lastPrinted>
  <dcterms:created xsi:type="dcterms:W3CDTF">2019-07-22T13:53:00Z</dcterms:created>
  <dcterms:modified xsi:type="dcterms:W3CDTF">2019-07-22T13:53:00Z</dcterms:modified>
</cp:coreProperties>
</file>