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AA" w:rsidRDefault="00DA19AA" w:rsidP="00DA19AA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D5C3A">
        <w:rPr>
          <w:b/>
          <w:sz w:val="28"/>
          <w:szCs w:val="28"/>
        </w:rPr>
        <w:t>1</w:t>
      </w:r>
      <w:r w:rsidR="00323A66">
        <w:rPr>
          <w:b/>
          <w:sz w:val="28"/>
          <w:szCs w:val="28"/>
        </w:rPr>
        <w:t>8</w:t>
      </w:r>
    </w:p>
    <w:p w:rsidR="00DA19AA" w:rsidRDefault="00DA19AA" w:rsidP="00DA19AA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DA19AA" w:rsidRDefault="00DA19AA" w:rsidP="00DA19A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DA19AA" w:rsidRDefault="00DA19AA" w:rsidP="00DA1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профессиональной служебной деятельности</w:t>
      </w:r>
    </w:p>
    <w:p w:rsidR="00DA19AA" w:rsidRDefault="00DA19AA" w:rsidP="00DA1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в сфере информационных технологий, связи, массовых коммуникаций и средств массовой информации» </w:t>
      </w:r>
    </w:p>
    <w:p w:rsidR="00DA19AA" w:rsidRDefault="00DA19AA" w:rsidP="00DA19A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DA19AA" w:rsidRDefault="00DA19AA" w:rsidP="00DA1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«Внедрение информационно-коммуникационных технологий (ИКТ) в органах власти, включая технологии электронного правительства»</w:t>
      </w:r>
    </w:p>
    <w:p w:rsidR="00DA19AA" w:rsidRDefault="00DA19AA" w:rsidP="00DA19AA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Российской Федерации от 27.07.2006 № 149-ФЗ «Об информации, информационных технологиях и о защите информации»;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Российской Федерации от 06.04.2011 г. № 63-ФЗ «Об электронной подписи»;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27.07.2006 № 152-ФЗ «О персональных данных»;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26.07.2017 № 187-ФЗ «О безопасности критической информационной инфраструктуры Российской Федерации»;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от 04.05.2011 № 99-ФЗ «О лицензировании отдельных видов деятельности»;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  <w:lang w:eastAsia="ru-RU"/>
        </w:rPr>
        <w:t>Указ Президента Российской Федерации от 17.03.2008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Федеральной службы охраны Российской Федерации от 07.09.2016 № 443 «Об утверждении Положения о российском государственном сегменте информационно-телекоммуникационной сети Интернет»;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Приказ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Российской Федерации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Приказ Федеральной службы безопасности Российской Федерации и Федеральной службы по техническому и экспортному контролю Российской Федерации № 416/489 от 31.08.2010 «Об утверждении требований о защите информации, содержащейся в информационных системах общего пользования»;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540D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Правительства Самарской области от 21.11.2008 № 447 «Об утверждении Положения о министерстве управления финансами Самарской области»; </w:t>
      </w:r>
    </w:p>
    <w:p w:rsidR="00DA19AA" w:rsidRDefault="00DA19AA" w:rsidP="00DA19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540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2014 - 2022 годы».</w:t>
      </w:r>
    </w:p>
    <w:p w:rsidR="00DA19AA" w:rsidRDefault="00DA19AA" w:rsidP="00DA19AA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DA19AA" w:rsidRDefault="00DA19AA" w:rsidP="00DA19A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DA19AA" w:rsidRDefault="00DA19AA" w:rsidP="00DA1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профессиональной служебной деятельности</w:t>
      </w:r>
    </w:p>
    <w:p w:rsidR="00DA19AA" w:rsidRDefault="00DA19AA" w:rsidP="00DA1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DA19AA" w:rsidRDefault="00DA19AA" w:rsidP="00DA19A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DA19AA" w:rsidRDefault="00DA19AA" w:rsidP="00DA1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«Регулирование контрактной системы»</w:t>
      </w:r>
    </w:p>
    <w:p w:rsidR="00DA19AA" w:rsidRDefault="00DA19AA" w:rsidP="00DA19AA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Кодекс Российской Федерации об административных правонарушениях от 30.11.2001 г. № 195-ФЗ.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Правительства Российской Федерации от 23.12.2015 № 1414 «О порядке функционирования единой информационной системы в сфере закупок».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Приказ Минэкономразвития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  <w:proofErr w:type="gramEnd"/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Постановление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</w:t>
      </w:r>
      <w:proofErr w:type="gramEnd"/>
      <w:r>
        <w:rPr>
          <w:sz w:val="28"/>
          <w:szCs w:val="28"/>
        </w:rPr>
        <w:t xml:space="preserve"> г. № 1063».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Бюджетный кодекс Российской Федерации от 31.07.1998 г. № 145-ФЗ.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Постановление Правительства Российской Федерации от 26.02.2010 г.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Правительства Российской Федерации от 25.11.2013             № 1062 «О порядке ведения реестра недобросовестных поставщиков (подрядчиков, исполнителей)».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включая территориальные органы и подведомственные казённые учреждения».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 xml:space="preserve"> и на электронных торговых площадках».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Постановление Правительства Самарской области от 20.08.2015 № 520 «Об утверждении </w:t>
      </w:r>
      <w:proofErr w:type="gramStart"/>
      <w:r>
        <w:rPr>
          <w:sz w:val="28"/>
          <w:szCs w:val="28"/>
        </w:rPr>
        <w:t>Методики оценки стоимости выполнения работ</w:t>
      </w:r>
      <w:proofErr w:type="gramEnd"/>
      <w:r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DA19AA" w:rsidRDefault="00DA19AA" w:rsidP="00DA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услуг)».</w:t>
      </w:r>
      <w:proofErr w:type="gramEnd"/>
    </w:p>
    <w:p w:rsidR="00DA19AA" w:rsidRDefault="00DA19AA" w:rsidP="00DA19AA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0B30" w:rsidRDefault="00080B30"/>
    <w:sectPr w:rsidR="00080B30" w:rsidSect="00EB6A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86" w:rsidRDefault="00EB6A86" w:rsidP="00EB6A86">
      <w:pPr>
        <w:spacing w:after="0" w:line="240" w:lineRule="auto"/>
      </w:pPr>
      <w:r>
        <w:separator/>
      </w:r>
    </w:p>
  </w:endnote>
  <w:endnote w:type="continuationSeparator" w:id="0">
    <w:p w:rsidR="00EB6A86" w:rsidRDefault="00EB6A86" w:rsidP="00EB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86" w:rsidRDefault="00EB6A86" w:rsidP="00EB6A86">
      <w:pPr>
        <w:spacing w:after="0" w:line="240" w:lineRule="auto"/>
      </w:pPr>
      <w:r>
        <w:separator/>
      </w:r>
    </w:p>
  </w:footnote>
  <w:footnote w:type="continuationSeparator" w:id="0">
    <w:p w:rsidR="00EB6A86" w:rsidRDefault="00EB6A86" w:rsidP="00EB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8126"/>
      <w:docPartObj>
        <w:docPartGallery w:val="Page Numbers (Top of Page)"/>
        <w:docPartUnique/>
      </w:docPartObj>
    </w:sdtPr>
    <w:sdtContent>
      <w:p w:rsidR="00EB6A86" w:rsidRDefault="00CC3CE5">
        <w:pPr>
          <w:pStyle w:val="a5"/>
          <w:jc w:val="center"/>
        </w:pPr>
        <w:fldSimple w:instr=" PAGE   \* MERGEFORMAT ">
          <w:r w:rsidR="00323A66">
            <w:rPr>
              <w:noProof/>
            </w:rPr>
            <w:t>2</w:t>
          </w:r>
        </w:fldSimple>
      </w:p>
    </w:sdtContent>
  </w:sdt>
  <w:p w:rsidR="00EB6A86" w:rsidRDefault="00EB6A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1FD"/>
    <w:rsid w:val="00080B30"/>
    <w:rsid w:val="000D5C3A"/>
    <w:rsid w:val="002B1BA3"/>
    <w:rsid w:val="00323A66"/>
    <w:rsid w:val="006251FD"/>
    <w:rsid w:val="006F4EFF"/>
    <w:rsid w:val="0071540D"/>
    <w:rsid w:val="00CC3CE5"/>
    <w:rsid w:val="00CC7CA4"/>
    <w:rsid w:val="00DA19AA"/>
    <w:rsid w:val="00E63302"/>
    <w:rsid w:val="00E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A19AA"/>
  </w:style>
  <w:style w:type="paragraph" w:styleId="a4">
    <w:name w:val="List Paragraph"/>
    <w:basedOn w:val="a"/>
    <w:link w:val="a3"/>
    <w:uiPriority w:val="34"/>
    <w:qFormat/>
    <w:rsid w:val="00DA19A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DA1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A8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A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7956</Characters>
  <Application>Microsoft Office Word</Application>
  <DocSecurity>0</DocSecurity>
  <Lines>66</Lines>
  <Paragraphs>18</Paragraphs>
  <ScaleCrop>false</ScaleCrop>
  <Company>МФУ СО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</dc:creator>
  <cp:keywords/>
  <dc:description/>
  <cp:lastModifiedBy>balandina</cp:lastModifiedBy>
  <cp:revision>9</cp:revision>
  <cp:lastPrinted>2020-07-06T05:33:00Z</cp:lastPrinted>
  <dcterms:created xsi:type="dcterms:W3CDTF">2020-06-01T13:18:00Z</dcterms:created>
  <dcterms:modified xsi:type="dcterms:W3CDTF">2020-07-13T07:12:00Z</dcterms:modified>
</cp:coreProperties>
</file>