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62" w:rsidRPr="000226B3" w:rsidRDefault="00F81A1F" w:rsidP="00AA1C62">
      <w:pPr>
        <w:jc w:val="right"/>
        <w:rPr>
          <w:b/>
          <w:sz w:val="24"/>
          <w:szCs w:val="24"/>
        </w:rPr>
      </w:pPr>
      <w:r w:rsidRPr="000226B3">
        <w:rPr>
          <w:b/>
          <w:sz w:val="24"/>
          <w:szCs w:val="24"/>
        </w:rPr>
        <w:t xml:space="preserve">Приложение </w:t>
      </w:r>
      <w:r w:rsidR="00B53D4C" w:rsidRPr="000226B3">
        <w:rPr>
          <w:b/>
          <w:sz w:val="24"/>
          <w:szCs w:val="24"/>
        </w:rPr>
        <w:t>5</w:t>
      </w:r>
    </w:p>
    <w:p w:rsidR="00AA1C62" w:rsidRPr="000226B3" w:rsidRDefault="00AA1C62" w:rsidP="00AA1C62">
      <w:pPr>
        <w:rPr>
          <w:sz w:val="24"/>
          <w:szCs w:val="24"/>
        </w:rPr>
      </w:pPr>
    </w:p>
    <w:p w:rsidR="00AA1C62" w:rsidRPr="000226B3" w:rsidRDefault="00AA1C62" w:rsidP="00AA1C62">
      <w:pPr>
        <w:rPr>
          <w:sz w:val="24"/>
          <w:szCs w:val="24"/>
        </w:rPr>
      </w:pPr>
    </w:p>
    <w:p w:rsidR="007648B5" w:rsidRPr="000226B3" w:rsidRDefault="007648B5" w:rsidP="00AA1C62">
      <w:pPr>
        <w:jc w:val="center"/>
        <w:rPr>
          <w:b/>
          <w:sz w:val="24"/>
          <w:szCs w:val="24"/>
        </w:rPr>
      </w:pPr>
    </w:p>
    <w:p w:rsidR="00AA1C62" w:rsidRPr="000226B3" w:rsidRDefault="00460A84" w:rsidP="00460A84">
      <w:pPr>
        <w:jc w:val="center"/>
        <w:rPr>
          <w:b/>
          <w:sz w:val="24"/>
          <w:szCs w:val="24"/>
        </w:rPr>
      </w:pPr>
      <w:r w:rsidRPr="000226B3">
        <w:rPr>
          <w:b/>
          <w:sz w:val="24"/>
          <w:szCs w:val="24"/>
        </w:rPr>
        <w:t>Перечень нормативных правовых актов</w:t>
      </w:r>
    </w:p>
    <w:p w:rsidR="00AA1C62" w:rsidRPr="000226B3" w:rsidRDefault="00AA1C62" w:rsidP="00460A84">
      <w:pPr>
        <w:pStyle w:val="Default"/>
        <w:jc w:val="center"/>
        <w:rPr>
          <w:b/>
        </w:rPr>
      </w:pPr>
      <w:r w:rsidRPr="000226B3">
        <w:rPr>
          <w:b/>
        </w:rPr>
        <w:t>Область профессиональной служебной деятельности</w:t>
      </w:r>
    </w:p>
    <w:p w:rsidR="00AA1C62" w:rsidRPr="000226B3" w:rsidRDefault="00AA1C62" w:rsidP="00460A84">
      <w:pPr>
        <w:pStyle w:val="Default"/>
        <w:jc w:val="center"/>
        <w:rPr>
          <w:b/>
        </w:rPr>
      </w:pPr>
      <w:r w:rsidRPr="000226B3">
        <w:rPr>
          <w:b/>
        </w:rPr>
        <w:t>«</w:t>
      </w:r>
      <w:r w:rsidR="0020767E" w:rsidRPr="000226B3">
        <w:rPr>
          <w:b/>
        </w:rPr>
        <w:t>Регулирование бюджетной с</w:t>
      </w:r>
      <w:r w:rsidR="000226B3" w:rsidRPr="000226B3">
        <w:rPr>
          <w:b/>
        </w:rPr>
        <w:t>истемы</w:t>
      </w:r>
      <w:r w:rsidRPr="000226B3">
        <w:rPr>
          <w:b/>
        </w:rPr>
        <w:t>»</w:t>
      </w:r>
    </w:p>
    <w:p w:rsidR="00BE063B" w:rsidRPr="000226B3" w:rsidRDefault="00BE063B" w:rsidP="00460A84">
      <w:pPr>
        <w:pStyle w:val="Default"/>
        <w:jc w:val="center"/>
        <w:rPr>
          <w:b/>
        </w:rPr>
      </w:pPr>
      <w:r w:rsidRPr="000226B3">
        <w:rPr>
          <w:b/>
        </w:rPr>
        <w:t>Вид профессиональной служебной деятельности</w:t>
      </w:r>
    </w:p>
    <w:p w:rsidR="00460A84" w:rsidRPr="000226B3" w:rsidRDefault="0020767E" w:rsidP="00460A84">
      <w:pPr>
        <w:pStyle w:val="Default"/>
        <w:jc w:val="center"/>
        <w:rPr>
          <w:b/>
        </w:rPr>
      </w:pPr>
      <w:r w:rsidRPr="000226B3">
        <w:rPr>
          <w:b/>
        </w:rPr>
        <w:t>«Осуществление бюджетных</w:t>
      </w:r>
      <w:r w:rsidR="00683F20" w:rsidRPr="000226B3">
        <w:rPr>
          <w:b/>
        </w:rPr>
        <w:t xml:space="preserve"> правоотношений»</w:t>
      </w:r>
      <w:r w:rsidR="005B6E6F" w:rsidRPr="000226B3">
        <w:rPr>
          <w:b/>
        </w:rPr>
        <w:t xml:space="preserve">  </w:t>
      </w:r>
    </w:p>
    <w:p w:rsidR="0020767E" w:rsidRPr="000226B3" w:rsidRDefault="000226B3" w:rsidP="00460A84">
      <w:pPr>
        <w:pStyle w:val="Default"/>
        <w:jc w:val="center"/>
        <w:rPr>
          <w:b/>
        </w:rPr>
      </w:pPr>
      <w:r w:rsidRPr="000226B3">
        <w:rPr>
          <w:rFonts w:eastAsia="Calibri"/>
          <w:b/>
        </w:rPr>
        <w:t>«Организация составления и исполнения бюджетов бюджетной системы Российской Федерации»</w:t>
      </w:r>
    </w:p>
    <w:p w:rsidR="00AA1C62" w:rsidRPr="000226B3" w:rsidRDefault="00AA1C62" w:rsidP="00AA1C62">
      <w:pPr>
        <w:pStyle w:val="Default"/>
        <w:jc w:val="both"/>
      </w:pPr>
    </w:p>
    <w:p w:rsidR="00AA1C62" w:rsidRPr="000226B3" w:rsidRDefault="00037157" w:rsidP="00F914FA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0226B3">
        <w:t xml:space="preserve">Бюджетный кодекс Российской Федерации </w:t>
      </w:r>
      <w:r w:rsidRPr="000226B3">
        <w:rPr>
          <w:bCs/>
        </w:rPr>
        <w:t>от 31.07.1998 № 145-ФЗ</w:t>
      </w:r>
      <w:r w:rsidR="00460A84" w:rsidRPr="000226B3">
        <w:rPr>
          <w:color w:val="auto"/>
        </w:rPr>
        <w:t>;</w:t>
      </w:r>
    </w:p>
    <w:p w:rsidR="00037157" w:rsidRPr="000226B3" w:rsidRDefault="00037157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</w:t>
      </w:r>
      <w:r w:rsidR="00460A84" w:rsidRPr="000226B3">
        <w:rPr>
          <w:rFonts w:ascii="Times New Roman" w:hAnsi="Times New Roman" w:cs="Times New Roman"/>
          <w:sz w:val="24"/>
          <w:szCs w:val="24"/>
        </w:rPr>
        <w:t>субъектов Российской Федерации»;</w:t>
      </w:r>
    </w:p>
    <w:p w:rsidR="00037157" w:rsidRPr="000226B3" w:rsidRDefault="00037157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>Федеральный закон от 28.06.2014 № 172-ФЗ «О стратегическом плани</w:t>
      </w:r>
      <w:r w:rsidR="00460A84" w:rsidRPr="000226B3">
        <w:rPr>
          <w:rFonts w:ascii="Times New Roman" w:hAnsi="Times New Roman" w:cs="Times New Roman"/>
          <w:sz w:val="24"/>
          <w:szCs w:val="24"/>
        </w:rPr>
        <w:t>ровании в Российской Федерации»;</w:t>
      </w:r>
    </w:p>
    <w:p w:rsidR="00037157" w:rsidRPr="000226B3" w:rsidRDefault="00037157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</w:t>
      </w:r>
      <w:r w:rsidR="00460A84" w:rsidRPr="000226B3"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</w:p>
    <w:p w:rsidR="007648B5" w:rsidRPr="000226B3" w:rsidRDefault="007648B5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>Федеральный закон от 07.05.2013 № 7</w:t>
      </w:r>
      <w:r w:rsidR="00460A84" w:rsidRPr="000226B3">
        <w:rPr>
          <w:rFonts w:ascii="Times New Roman" w:hAnsi="Times New Roman" w:cs="Times New Roman"/>
          <w:sz w:val="24"/>
          <w:szCs w:val="24"/>
        </w:rPr>
        <w:t>7-ФЗ «О парламентском контроле»;</w:t>
      </w:r>
    </w:p>
    <w:p w:rsidR="007648B5" w:rsidRPr="000226B3" w:rsidRDefault="007648B5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>Федеральн</w:t>
      </w:r>
      <w:r w:rsidR="00460A84" w:rsidRPr="000226B3">
        <w:rPr>
          <w:rFonts w:ascii="Times New Roman" w:hAnsi="Times New Roman" w:cs="Times New Roman"/>
          <w:sz w:val="24"/>
          <w:szCs w:val="24"/>
        </w:rPr>
        <w:t xml:space="preserve">ые законы о федеральном </w:t>
      </w:r>
      <w:proofErr w:type="gramStart"/>
      <w:r w:rsidR="00460A84" w:rsidRPr="000226B3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="00460A84" w:rsidRPr="000226B3">
        <w:rPr>
          <w:rFonts w:ascii="Times New Roman" w:hAnsi="Times New Roman" w:cs="Times New Roman"/>
          <w:sz w:val="24"/>
          <w:szCs w:val="24"/>
        </w:rPr>
        <w:t>;</w:t>
      </w:r>
    </w:p>
    <w:p w:rsidR="007648B5" w:rsidRPr="000226B3" w:rsidRDefault="007648B5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F914FA" w:rsidRPr="000226B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D43A8E" w:rsidRPr="000226B3">
        <w:rPr>
          <w:rFonts w:ascii="Times New Roman" w:hAnsi="Times New Roman" w:cs="Times New Roman"/>
          <w:sz w:val="24"/>
          <w:szCs w:val="24"/>
        </w:rPr>
        <w:t xml:space="preserve">от 31.08.2015 </w:t>
      </w:r>
      <w:r w:rsidR="00F914FA" w:rsidRPr="000226B3">
        <w:rPr>
          <w:rFonts w:ascii="Times New Roman" w:hAnsi="Times New Roman" w:cs="Times New Roman"/>
          <w:sz w:val="24"/>
          <w:szCs w:val="24"/>
        </w:rPr>
        <w:t xml:space="preserve">№ </w:t>
      </w:r>
      <w:r w:rsidR="00D43A8E" w:rsidRPr="000226B3">
        <w:rPr>
          <w:rFonts w:ascii="Times New Roman" w:hAnsi="Times New Roman" w:cs="Times New Roman"/>
          <w:sz w:val="24"/>
          <w:szCs w:val="24"/>
        </w:rPr>
        <w:t xml:space="preserve">914 </w:t>
      </w:r>
      <w:r w:rsidRPr="000226B3">
        <w:rPr>
          <w:rFonts w:ascii="Times New Roman" w:hAnsi="Times New Roman" w:cs="Times New Roman"/>
          <w:sz w:val="24"/>
          <w:szCs w:val="24"/>
        </w:rPr>
        <w:t>«О бюджетном прогнозе Российской Фе</w:t>
      </w:r>
      <w:r w:rsidR="00460A84" w:rsidRPr="000226B3">
        <w:rPr>
          <w:rFonts w:ascii="Times New Roman" w:hAnsi="Times New Roman" w:cs="Times New Roman"/>
          <w:sz w:val="24"/>
          <w:szCs w:val="24"/>
        </w:rPr>
        <w:t>дерации на долгосрочный период»;</w:t>
      </w:r>
    </w:p>
    <w:p w:rsidR="007648B5" w:rsidRPr="000226B3" w:rsidRDefault="007648B5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F914FA" w:rsidRPr="000226B3">
        <w:rPr>
          <w:rFonts w:ascii="Times New Roman" w:hAnsi="Times New Roman" w:cs="Times New Roman"/>
          <w:sz w:val="24"/>
          <w:szCs w:val="24"/>
        </w:rPr>
        <w:t xml:space="preserve">Российской Федерации от 14.11.2015 № 1234 </w:t>
      </w:r>
      <w:r w:rsidRPr="000226B3">
        <w:rPr>
          <w:rFonts w:ascii="Times New Roman" w:hAnsi="Times New Roman" w:cs="Times New Roman"/>
          <w:sz w:val="24"/>
          <w:szCs w:val="24"/>
        </w:rPr>
        <w:t xml:space="preserve">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</w:t>
      </w:r>
      <w:proofErr w:type="gramStart"/>
      <w:r w:rsidRPr="000226B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0226B3">
        <w:rPr>
          <w:rFonts w:ascii="Times New Roman" w:hAnsi="Times New Roman" w:cs="Times New Roman"/>
          <w:sz w:val="24"/>
          <w:szCs w:val="24"/>
        </w:rPr>
        <w:t xml:space="preserve"> силу некоторых актов Прав</w:t>
      </w:r>
      <w:r w:rsidR="00460A84" w:rsidRPr="000226B3">
        <w:rPr>
          <w:rFonts w:ascii="Times New Roman" w:hAnsi="Times New Roman" w:cs="Times New Roman"/>
          <w:sz w:val="24"/>
          <w:szCs w:val="24"/>
        </w:rPr>
        <w:t>ительства Российской Федерации»;</w:t>
      </w:r>
    </w:p>
    <w:p w:rsidR="007648B5" w:rsidRPr="000226B3" w:rsidRDefault="007648B5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 xml:space="preserve">Распоряжение Правительства </w:t>
      </w:r>
      <w:r w:rsidR="00F914FA" w:rsidRPr="000226B3">
        <w:rPr>
          <w:rFonts w:ascii="Times New Roman" w:hAnsi="Times New Roman" w:cs="Times New Roman"/>
          <w:sz w:val="24"/>
          <w:szCs w:val="24"/>
        </w:rPr>
        <w:t xml:space="preserve">Российской Федерации от 30.12.2013 №2593-р </w:t>
      </w:r>
      <w:r w:rsidRPr="000226B3">
        <w:rPr>
          <w:rFonts w:ascii="Times New Roman" w:hAnsi="Times New Roman" w:cs="Times New Roman"/>
          <w:sz w:val="24"/>
          <w:szCs w:val="24"/>
        </w:rPr>
        <w:t>«Об утверждении Программы повышения эффективности управления общественными (государственными и муниципальными) фи</w:t>
      </w:r>
      <w:r w:rsidR="00460A84" w:rsidRPr="000226B3">
        <w:rPr>
          <w:rFonts w:ascii="Times New Roman" w:hAnsi="Times New Roman" w:cs="Times New Roman"/>
          <w:sz w:val="24"/>
          <w:szCs w:val="24"/>
        </w:rPr>
        <w:t>нансами на период до 2018 года»;</w:t>
      </w:r>
    </w:p>
    <w:p w:rsidR="007648B5" w:rsidRPr="000226B3" w:rsidRDefault="007648B5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>Приказ Минфина России от 01.07.2013 № 65н «Об утверждении Указаний о порядке применения бюджетной клас</w:t>
      </w:r>
      <w:r w:rsidR="00460A84" w:rsidRPr="000226B3">
        <w:rPr>
          <w:rFonts w:ascii="Times New Roman" w:hAnsi="Times New Roman" w:cs="Times New Roman"/>
          <w:sz w:val="24"/>
          <w:szCs w:val="24"/>
        </w:rPr>
        <w:t>сификации Российской Федерации»;</w:t>
      </w:r>
    </w:p>
    <w:p w:rsidR="007648B5" w:rsidRPr="000226B3" w:rsidRDefault="007648B5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226B3">
        <w:rPr>
          <w:rFonts w:ascii="Times New Roman" w:hAnsi="Times New Roman" w:cs="Times New Roman"/>
          <w:sz w:val="24"/>
          <w:szCs w:val="24"/>
        </w:rPr>
        <w:t>Приказ Минф</w:t>
      </w:r>
      <w:r w:rsidR="00D74BC8" w:rsidRPr="000226B3">
        <w:rPr>
          <w:rFonts w:ascii="Times New Roman" w:hAnsi="Times New Roman" w:cs="Times New Roman"/>
          <w:sz w:val="24"/>
          <w:szCs w:val="24"/>
        </w:rPr>
        <w:t>ина России от 3</w:t>
      </w:r>
      <w:r w:rsidRPr="000226B3">
        <w:rPr>
          <w:rFonts w:ascii="Times New Roman" w:hAnsi="Times New Roman" w:cs="Times New Roman"/>
          <w:sz w:val="24"/>
          <w:szCs w:val="24"/>
        </w:rPr>
        <w:t>1.0</w:t>
      </w:r>
      <w:r w:rsidR="00D74BC8" w:rsidRPr="000226B3">
        <w:rPr>
          <w:rFonts w:ascii="Times New Roman" w:hAnsi="Times New Roman" w:cs="Times New Roman"/>
          <w:sz w:val="24"/>
          <w:szCs w:val="24"/>
        </w:rPr>
        <w:t>5</w:t>
      </w:r>
      <w:r w:rsidRPr="000226B3">
        <w:rPr>
          <w:rFonts w:ascii="Times New Roman" w:hAnsi="Times New Roman" w:cs="Times New Roman"/>
          <w:sz w:val="24"/>
          <w:szCs w:val="24"/>
        </w:rPr>
        <w:t>.201</w:t>
      </w:r>
      <w:r w:rsidR="00D74BC8" w:rsidRPr="000226B3">
        <w:rPr>
          <w:rFonts w:ascii="Times New Roman" w:hAnsi="Times New Roman" w:cs="Times New Roman"/>
          <w:sz w:val="24"/>
          <w:szCs w:val="24"/>
        </w:rPr>
        <w:t>7</w:t>
      </w:r>
      <w:r w:rsidRPr="000226B3">
        <w:rPr>
          <w:rFonts w:ascii="Times New Roman" w:hAnsi="Times New Roman" w:cs="Times New Roman"/>
          <w:sz w:val="24"/>
          <w:szCs w:val="24"/>
        </w:rPr>
        <w:t xml:space="preserve"> № </w:t>
      </w:r>
      <w:r w:rsidR="00D74BC8" w:rsidRPr="000226B3">
        <w:rPr>
          <w:rFonts w:ascii="Times New Roman" w:hAnsi="Times New Roman" w:cs="Times New Roman"/>
          <w:sz w:val="24"/>
          <w:szCs w:val="24"/>
        </w:rPr>
        <w:t>82</w:t>
      </w:r>
      <w:r w:rsidRPr="000226B3">
        <w:rPr>
          <w:rFonts w:ascii="Times New Roman" w:hAnsi="Times New Roman" w:cs="Times New Roman"/>
          <w:sz w:val="24"/>
          <w:szCs w:val="24"/>
        </w:rPr>
        <w:t>н «</w:t>
      </w:r>
      <w:r w:rsidR="00D74BC8" w:rsidRPr="000226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</w:t>
      </w:r>
      <w:r w:rsidR="00D74BC8" w:rsidRPr="000226B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Российской Федерации от 1 июля 2015 г. № 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</w:t>
      </w:r>
      <w:proofErr w:type="gramEnd"/>
      <w:r w:rsidR="00D74BC8" w:rsidRPr="000226B3">
        <w:rPr>
          <w:rFonts w:ascii="Times New Roman" w:eastAsiaTheme="minorHAnsi" w:hAnsi="Times New Roman" w:cs="Times New Roman"/>
          <w:sz w:val="24"/>
          <w:szCs w:val="24"/>
          <w:lang w:eastAsia="en-US"/>
        </w:rPr>
        <w:t>, входящих в состав субъекта Российской Федерации</w:t>
      </w:r>
      <w:r w:rsidR="00D74BC8" w:rsidRPr="000226B3">
        <w:rPr>
          <w:rFonts w:ascii="Times New Roman" w:hAnsi="Times New Roman" w:cs="Times New Roman"/>
          <w:sz w:val="24"/>
          <w:szCs w:val="24"/>
        </w:rPr>
        <w:t>»</w:t>
      </w:r>
      <w:r w:rsidR="00460A84" w:rsidRPr="000226B3">
        <w:rPr>
          <w:rFonts w:ascii="Times New Roman" w:hAnsi="Times New Roman" w:cs="Times New Roman"/>
          <w:sz w:val="24"/>
          <w:szCs w:val="24"/>
        </w:rPr>
        <w:t>;</w:t>
      </w:r>
    </w:p>
    <w:p w:rsidR="007648B5" w:rsidRPr="000226B3" w:rsidRDefault="007648B5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>Методические рекомендации органам государственной власти субъектов Российской Федерации по долгосрочному бюджетному планированию, разработанные Министерство</w:t>
      </w:r>
      <w:r w:rsidR="00460A84" w:rsidRPr="000226B3">
        <w:rPr>
          <w:rFonts w:ascii="Times New Roman" w:hAnsi="Times New Roman" w:cs="Times New Roman"/>
          <w:sz w:val="24"/>
          <w:szCs w:val="24"/>
        </w:rPr>
        <w:t>м финансов Российской Федерации;</w:t>
      </w:r>
    </w:p>
    <w:p w:rsidR="00460A84" w:rsidRPr="000226B3" w:rsidRDefault="00460A84" w:rsidP="00F914F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 xml:space="preserve">Закон Самарской области от 30.09.2011 № 80-ГД </w:t>
      </w:r>
      <w:r w:rsidRPr="000226B3">
        <w:rPr>
          <w:rFonts w:ascii="Times New Roman" w:hAnsi="Times New Roman" w:cs="Times New Roman"/>
          <w:sz w:val="24"/>
          <w:szCs w:val="24"/>
        </w:rPr>
        <w:br/>
        <w:t>«О Правительстве Самарской области»;</w:t>
      </w:r>
    </w:p>
    <w:p w:rsidR="00460A84" w:rsidRPr="000226B3" w:rsidRDefault="00460A84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460A84" w:rsidRPr="000226B3" w:rsidRDefault="00460A84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 xml:space="preserve">Закон Самарской области от 03.12.2009 № 129-ГД «О мерах, направленных на обеспечение исполнения областного бюджета </w:t>
      </w:r>
      <w:r w:rsidRPr="000226B3">
        <w:rPr>
          <w:rFonts w:ascii="Times New Roman" w:hAnsi="Times New Roman" w:cs="Times New Roman"/>
          <w:sz w:val="24"/>
          <w:szCs w:val="24"/>
        </w:rPr>
        <w:br/>
        <w:t>в 2010 – 2020 годах»;</w:t>
      </w:r>
    </w:p>
    <w:p w:rsidR="00460A84" w:rsidRPr="000226B3" w:rsidRDefault="00460A84" w:rsidP="00F914F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>Законы Самарской области об областном бюджете;</w:t>
      </w:r>
    </w:p>
    <w:p w:rsidR="00460A84" w:rsidRPr="000226B3" w:rsidRDefault="00460A84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>Законы Самарской области об исполнении областного бюджета;</w:t>
      </w:r>
    </w:p>
    <w:p w:rsidR="00460A84" w:rsidRPr="000226B3" w:rsidRDefault="00460A84" w:rsidP="00F914F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>Закон Самарской области от 12.10.2000 № 38-ГД «О разработке, внесении и принятии Законов Самарской области»;</w:t>
      </w:r>
    </w:p>
    <w:p w:rsidR="00460A84" w:rsidRPr="000226B3" w:rsidRDefault="00460A84" w:rsidP="00F914F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14.05.2008 № 141 «Об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период»;</w:t>
      </w:r>
    </w:p>
    <w:p w:rsidR="00460A84" w:rsidRPr="000226B3" w:rsidRDefault="00460A84" w:rsidP="00F914F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20.09.2013 № 498 «О разработке и реализации государственных программ в Самарской области»;</w:t>
      </w:r>
    </w:p>
    <w:p w:rsidR="00460A84" w:rsidRPr="000226B3" w:rsidRDefault="00460A84" w:rsidP="00F914F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2014 - 2020 годы»;</w:t>
      </w:r>
    </w:p>
    <w:p w:rsidR="00460A84" w:rsidRPr="000226B3" w:rsidRDefault="00460A84" w:rsidP="00F914F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Самарской области от 23.12.2010 № 686 «О порядке ведения реестра расходных обязательств Самарской области»; </w:t>
      </w:r>
    </w:p>
    <w:p w:rsidR="00460A84" w:rsidRPr="000226B3" w:rsidRDefault="00460A84" w:rsidP="00F914F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25.09.2015 № 604 «Об утверждении Порядка разработки, корректировки, осуществления мониторинга и контроля реализации прогноза социально-экономического развития Самарской области на долгосрочный период»;</w:t>
      </w:r>
    </w:p>
    <w:p w:rsidR="00460A84" w:rsidRPr="000226B3" w:rsidRDefault="00460A84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02.06.2015 №305 «О</w:t>
      </w:r>
      <w:r w:rsidRPr="000226B3">
        <w:rPr>
          <w:rFonts w:ascii="Times New Roman" w:hAnsi="Times New Roman" w:cs="Times New Roman"/>
          <w:bCs/>
          <w:sz w:val="24"/>
          <w:szCs w:val="24"/>
        </w:rPr>
        <w:t>б утверждении порядка разработки бюджетного прогноза Самарской области на долгосрочный период;</w:t>
      </w:r>
    </w:p>
    <w:p w:rsidR="00460A84" w:rsidRPr="000226B3" w:rsidRDefault="00460A84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17.02.2017 №104 «</w:t>
      </w:r>
      <w:r w:rsidRPr="000226B3">
        <w:rPr>
          <w:rFonts w:ascii="Times New Roman" w:hAnsi="Times New Roman" w:cs="Times New Roman"/>
          <w:bCs/>
          <w:sz w:val="24"/>
          <w:szCs w:val="24"/>
        </w:rPr>
        <w:t>Об утверждении бюджетного прогноза Самарской области на долгосрочный период до 2030 года»;</w:t>
      </w:r>
    </w:p>
    <w:p w:rsidR="00460A84" w:rsidRPr="000226B3" w:rsidRDefault="00460A84" w:rsidP="00F914FA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>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460A84" w:rsidRPr="000226B3" w:rsidRDefault="00460A84" w:rsidP="00F914F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226B3">
        <w:rPr>
          <w:rFonts w:ascii="Times New Roman" w:hAnsi="Times New Roman" w:cs="Times New Roman"/>
          <w:sz w:val="24"/>
          <w:szCs w:val="24"/>
        </w:rPr>
        <w:t xml:space="preserve">Приказ министерства управления финансами Самарской области от 29.12.2015 № 01-07/58 «Об утверждении </w:t>
      </w:r>
      <w:proofErr w:type="gramStart"/>
      <w:r w:rsidRPr="000226B3">
        <w:rPr>
          <w:rFonts w:ascii="Times New Roman" w:hAnsi="Times New Roman" w:cs="Times New Roman"/>
          <w:sz w:val="24"/>
          <w:szCs w:val="24"/>
        </w:rPr>
        <w:t>Порядка применения бюджетной классификации расходов Самарской области</w:t>
      </w:r>
      <w:proofErr w:type="gramEnd"/>
      <w:r w:rsidRPr="000226B3">
        <w:rPr>
          <w:rFonts w:ascii="Times New Roman" w:hAnsi="Times New Roman" w:cs="Times New Roman"/>
          <w:sz w:val="24"/>
          <w:szCs w:val="24"/>
        </w:rPr>
        <w:t>».</w:t>
      </w:r>
    </w:p>
    <w:p w:rsidR="007648B5" w:rsidRPr="000226B3" w:rsidRDefault="007648B5" w:rsidP="007648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60A84" w:rsidRPr="000226B3" w:rsidRDefault="00460A84" w:rsidP="007648B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60A84" w:rsidRPr="000226B3" w:rsidSect="00D43A8E">
      <w:headerReference w:type="default" r:id="rId7"/>
      <w:headerReference w:type="first" r:id="rId8"/>
      <w:pgSz w:w="11906" w:h="16838"/>
      <w:pgMar w:top="567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DA" w:rsidRDefault="004128DA" w:rsidP="005B6E6F">
      <w:r>
        <w:separator/>
      </w:r>
    </w:p>
  </w:endnote>
  <w:endnote w:type="continuationSeparator" w:id="0">
    <w:p w:rsidR="004128DA" w:rsidRDefault="004128DA" w:rsidP="005B6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DA" w:rsidRDefault="004128DA" w:rsidP="005B6E6F">
      <w:r>
        <w:separator/>
      </w:r>
    </w:p>
  </w:footnote>
  <w:footnote w:type="continuationSeparator" w:id="0">
    <w:p w:rsidR="004128DA" w:rsidRDefault="004128DA" w:rsidP="005B6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1362"/>
      <w:docPartObj>
        <w:docPartGallery w:val="Page Numbers (Top of Page)"/>
        <w:docPartUnique/>
      </w:docPartObj>
    </w:sdtPr>
    <w:sdtContent>
      <w:p w:rsidR="005B6E6F" w:rsidRDefault="00D61E19">
        <w:pPr>
          <w:pStyle w:val="a4"/>
          <w:jc w:val="center"/>
        </w:pPr>
        <w:fldSimple w:instr=" PAGE   \* MERGEFORMAT ">
          <w:r w:rsidR="000226B3">
            <w:rPr>
              <w:noProof/>
            </w:rPr>
            <w:t>2</w:t>
          </w:r>
        </w:fldSimple>
      </w:p>
    </w:sdtContent>
  </w:sdt>
  <w:p w:rsidR="005B6E6F" w:rsidRDefault="005B6E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9A" w:rsidRDefault="00B3759A">
    <w:pPr>
      <w:pStyle w:val="a4"/>
      <w:jc w:val="center"/>
    </w:pPr>
  </w:p>
  <w:p w:rsidR="00B3759A" w:rsidRDefault="00B37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35A"/>
    <w:multiLevelType w:val="hybridMultilevel"/>
    <w:tmpl w:val="8A8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C6031"/>
    <w:multiLevelType w:val="multilevel"/>
    <w:tmpl w:val="A3E8685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9632E88"/>
    <w:multiLevelType w:val="hybridMultilevel"/>
    <w:tmpl w:val="8A8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C62"/>
    <w:rsid w:val="000226B3"/>
    <w:rsid w:val="00037157"/>
    <w:rsid w:val="000B5997"/>
    <w:rsid w:val="000D3443"/>
    <w:rsid w:val="00106ECD"/>
    <w:rsid w:val="0016518E"/>
    <w:rsid w:val="00173FF4"/>
    <w:rsid w:val="001E79F6"/>
    <w:rsid w:val="0020767E"/>
    <w:rsid w:val="0022377D"/>
    <w:rsid w:val="00271369"/>
    <w:rsid w:val="00304AF7"/>
    <w:rsid w:val="0032581B"/>
    <w:rsid w:val="004128DA"/>
    <w:rsid w:val="00460A84"/>
    <w:rsid w:val="004F3652"/>
    <w:rsid w:val="005B6E6F"/>
    <w:rsid w:val="005C5132"/>
    <w:rsid w:val="00600377"/>
    <w:rsid w:val="00652D3F"/>
    <w:rsid w:val="0065610E"/>
    <w:rsid w:val="00671F8A"/>
    <w:rsid w:val="00673293"/>
    <w:rsid w:val="00683F20"/>
    <w:rsid w:val="00690A8A"/>
    <w:rsid w:val="006D0727"/>
    <w:rsid w:val="007648B5"/>
    <w:rsid w:val="00842A76"/>
    <w:rsid w:val="008A106E"/>
    <w:rsid w:val="008F56E5"/>
    <w:rsid w:val="00A6097C"/>
    <w:rsid w:val="00AA1C62"/>
    <w:rsid w:val="00B3759A"/>
    <w:rsid w:val="00B53D4C"/>
    <w:rsid w:val="00BE063B"/>
    <w:rsid w:val="00CA21F5"/>
    <w:rsid w:val="00D21020"/>
    <w:rsid w:val="00D43A8E"/>
    <w:rsid w:val="00D61E19"/>
    <w:rsid w:val="00D74BC8"/>
    <w:rsid w:val="00EB4F21"/>
    <w:rsid w:val="00ED7DD9"/>
    <w:rsid w:val="00F454AA"/>
    <w:rsid w:val="00F81A1F"/>
    <w:rsid w:val="00F9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2"/>
    <w:pPr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C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1C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1C6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6E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6E6F"/>
    <w:rPr>
      <w:rFonts w:eastAsia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B6E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6E6F"/>
    <w:rPr>
      <w:rFonts w:eastAsia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B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20</cp:revision>
  <cp:lastPrinted>2020-07-06T04:53:00Z</cp:lastPrinted>
  <dcterms:created xsi:type="dcterms:W3CDTF">2018-07-26T09:45:00Z</dcterms:created>
  <dcterms:modified xsi:type="dcterms:W3CDTF">2020-07-13T06:51:00Z</dcterms:modified>
</cp:coreProperties>
</file>