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0" w:type="dxa"/>
        <w:tblLayout w:type="fixed"/>
        <w:tblLook w:val="04A0"/>
      </w:tblPr>
      <w:tblGrid>
        <w:gridCol w:w="4785"/>
        <w:gridCol w:w="4786"/>
      </w:tblGrid>
      <w:tr w:rsidR="00AA537A" w:rsidRPr="00F2046C" w:rsidTr="00156891">
        <w:tc>
          <w:tcPr>
            <w:tcW w:w="2500" w:type="pct"/>
          </w:tcPr>
          <w:p w:rsidR="00AA537A" w:rsidRPr="00F2046C" w:rsidRDefault="00AA537A" w:rsidP="001568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AA537A" w:rsidRDefault="00AA537A" w:rsidP="00156891">
            <w:pPr>
              <w:autoSpaceDE w:val="0"/>
              <w:autoSpaceDN w:val="0"/>
              <w:adjustRightInd w:val="0"/>
              <w:jc w:val="center"/>
            </w:pPr>
          </w:p>
          <w:p w:rsidR="00C37BFD" w:rsidRPr="005B7269" w:rsidRDefault="00AA537A" w:rsidP="00C37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269">
              <w:rPr>
                <w:b/>
              </w:rPr>
              <w:t xml:space="preserve">Приложение </w:t>
            </w:r>
            <w:r w:rsidR="005B7269" w:rsidRPr="005B7269">
              <w:rPr>
                <w:b/>
              </w:rPr>
              <w:t>15</w:t>
            </w:r>
          </w:p>
          <w:p w:rsidR="00AA537A" w:rsidRPr="00F37F1B" w:rsidRDefault="00AA537A" w:rsidP="00AA537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537A" w:rsidRPr="00475EB8" w:rsidRDefault="00B929DB" w:rsidP="00B929DB">
      <w:pPr>
        <w:jc w:val="center"/>
        <w:rPr>
          <w:b/>
          <w:sz w:val="28"/>
          <w:szCs w:val="28"/>
        </w:rPr>
      </w:pPr>
      <w:r w:rsidRPr="00475EB8">
        <w:rPr>
          <w:b/>
          <w:sz w:val="28"/>
          <w:szCs w:val="28"/>
        </w:rPr>
        <w:t xml:space="preserve">Перечень нормативных правовых актов </w:t>
      </w:r>
    </w:p>
    <w:p w:rsidR="005B7269" w:rsidRPr="00C20341" w:rsidRDefault="00AA537A" w:rsidP="005B7269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="005B7269"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5B7269" w:rsidRPr="00C20341" w:rsidRDefault="005B7269" w:rsidP="005B7269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C20341">
        <w:rPr>
          <w:b/>
          <w:sz w:val="28"/>
          <w:szCs w:val="28"/>
        </w:rPr>
        <w:t>егулирование бюджетной системы»</w:t>
      </w:r>
    </w:p>
    <w:p w:rsidR="005B7269" w:rsidRPr="00C20341" w:rsidRDefault="005B7269" w:rsidP="005B7269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5B7269" w:rsidRPr="005B7269" w:rsidRDefault="005B7269" w:rsidP="005B7269">
      <w:pPr>
        <w:pStyle w:val="Default"/>
        <w:jc w:val="center"/>
        <w:rPr>
          <w:b/>
          <w:sz w:val="28"/>
          <w:szCs w:val="28"/>
        </w:rPr>
      </w:pPr>
      <w:r w:rsidRPr="005B7269">
        <w:rPr>
          <w:rFonts w:eastAsia="Calibri"/>
          <w:b/>
          <w:sz w:val="28"/>
          <w:szCs w:val="28"/>
        </w:rPr>
        <w:t>«Организация составления и обеспечения исполнения бюджетов бюджетной системы Российской Федерации»</w:t>
      </w:r>
    </w:p>
    <w:p w:rsidR="00AA537A" w:rsidRPr="00074D41" w:rsidRDefault="00AA537A" w:rsidP="005B7269">
      <w:pPr>
        <w:tabs>
          <w:tab w:val="left" w:pos="4953"/>
        </w:tabs>
        <w:jc w:val="both"/>
        <w:rPr>
          <w:b/>
        </w:rPr>
      </w:pP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Бюджетный кодекс Российской Федерации.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Указ Президента Российской Федерации от 07.05.2018 № 204</w:t>
      </w:r>
      <w:r w:rsidRPr="00105087">
        <w:rPr>
          <w:rFonts w:ascii="Times New Roman" w:hAnsi="Times New Roman"/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12.01.1996 № 7-ФЗ «О некоммерческих организациях».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06.10.1999 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14.11.2002 № 161-ФЗ «О государственных и муниципальных унитарных предприятиях».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03.11.2006 № 174-ФЗ «Об автономных учреждениях».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 (основные положения).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06.08.2020 № 1193 «</w:t>
      </w:r>
      <w:r w:rsidRPr="00105087">
        <w:rPr>
          <w:rFonts w:ascii="Times New Roman" w:eastAsia="Calibri" w:hAnsi="Times New Roman"/>
          <w:bCs/>
          <w:sz w:val="24"/>
          <w:szCs w:val="24"/>
        </w:rPr>
        <w:t>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Федерации».</w:t>
      </w:r>
      <w:proofErr w:type="gramEnd"/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31.01.2019 № 117-р «Об утверждении Концепции повышения эффективности бюджетных расходов в 2019 – 2024 годах». 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lastRenderedPageBreak/>
        <w:t xml:space="preserve">Приказ Министерства финансов Российской Федерации от 29.11.2017 </w:t>
      </w:r>
      <w:r w:rsidR="00C37BFD">
        <w:rPr>
          <w:rFonts w:ascii="Times New Roman" w:hAnsi="Times New Roman"/>
          <w:sz w:val="24"/>
          <w:szCs w:val="24"/>
        </w:rPr>
        <w:t xml:space="preserve">        </w:t>
      </w:r>
      <w:r w:rsidRPr="00105087">
        <w:rPr>
          <w:rFonts w:ascii="Times New Roman" w:hAnsi="Times New Roman"/>
          <w:sz w:val="24"/>
          <w:szCs w:val="24"/>
        </w:rPr>
        <w:t xml:space="preserve">№ 209н «Об утверждении </w:t>
      </w:r>
      <w:proofErr w:type="gramStart"/>
      <w:r w:rsidRPr="00105087">
        <w:rPr>
          <w:rFonts w:ascii="Times New Roman" w:hAnsi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105087">
        <w:rPr>
          <w:rFonts w:ascii="Times New Roman" w:hAnsi="Times New Roman"/>
          <w:sz w:val="24"/>
          <w:szCs w:val="24"/>
        </w:rPr>
        <w:t xml:space="preserve">». 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AA537A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31.08.2018</w:t>
      </w:r>
      <w:r w:rsidR="00C37BFD">
        <w:rPr>
          <w:rFonts w:ascii="Times New Roman" w:hAnsi="Times New Roman"/>
          <w:sz w:val="24"/>
          <w:szCs w:val="24"/>
        </w:rPr>
        <w:t xml:space="preserve">        </w:t>
      </w:r>
      <w:r w:rsidRPr="00105087">
        <w:rPr>
          <w:rFonts w:ascii="Times New Roman" w:hAnsi="Times New Roman"/>
          <w:sz w:val="24"/>
          <w:szCs w:val="24"/>
        </w:rPr>
        <w:t xml:space="preserve"> № 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10.05.1995 № 3-ГД «О порядке опубликования и вступления в силу законов и иных нормативных правовых актов Самарской области».</w:t>
      </w:r>
    </w:p>
    <w:p w:rsidR="00AA537A" w:rsidRDefault="00AA537A" w:rsidP="00E36D1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07.07.2000 № 28-ГД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87">
        <w:rPr>
          <w:rFonts w:ascii="Times New Roman" w:hAnsi="Times New Roman"/>
          <w:sz w:val="24"/>
          <w:szCs w:val="24"/>
        </w:rPr>
        <w:t>«О нормативных правовых актах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28.12.2005 № 235-ГД «О бюджетном устройстве и бюджетном процессе в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30.09.2011 № 80-ГД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87">
        <w:rPr>
          <w:rFonts w:ascii="Times New Roman" w:hAnsi="Times New Roman"/>
          <w:sz w:val="24"/>
          <w:szCs w:val="24"/>
        </w:rPr>
        <w:t>«О Правительстве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об областном бюджете на соответствующий год и плановый период.</w:t>
      </w:r>
    </w:p>
    <w:p w:rsidR="00AA537A" w:rsidRDefault="00AA537A" w:rsidP="003373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период».</w:t>
      </w:r>
    </w:p>
    <w:p w:rsidR="00ED4B17" w:rsidRDefault="00AA537A" w:rsidP="00D867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21.11.2008 № 447 «Об утверждении Положения о министерстве управления финансами Самарской области».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14.11.2013 № 623 «Об утверждении государственной программы Самарской области "Управление государственными финансами и развитие межбюджетных отношений" на 2014 - 2022 годы.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</w:t>
      </w:r>
      <w:r w:rsidRPr="00673352">
        <w:rPr>
          <w:rFonts w:ascii="Times New Roman" w:hAnsi="Times New Roman"/>
          <w:sz w:val="24"/>
          <w:szCs w:val="24"/>
        </w:rPr>
        <w:t>от 09.12.2015</w:t>
      </w:r>
      <w:r w:rsidRPr="00105087">
        <w:rPr>
          <w:rFonts w:ascii="Times New Roman" w:hAnsi="Times New Roman"/>
          <w:sz w:val="24"/>
          <w:szCs w:val="24"/>
        </w:rPr>
        <w:t xml:space="preserve">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задания».</w:t>
      </w:r>
    </w:p>
    <w:p w:rsidR="00AA537A" w:rsidRPr="009E2C6F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C6F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14.12.2017 № 820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области».</w:t>
      </w:r>
      <w:proofErr w:type="gramEnd"/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09.09.2019 № 626 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года».</w:t>
      </w:r>
    </w:p>
    <w:p w:rsidR="008B28B4" w:rsidRPr="00BD3766" w:rsidRDefault="00BD3766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8B28B4" w:rsidRPr="008B28B4">
        <w:rPr>
          <w:rFonts w:ascii="Times New Roman" w:hAnsi="Times New Roman"/>
          <w:sz w:val="24"/>
          <w:szCs w:val="24"/>
        </w:rPr>
        <w:t>остановление Правительства Самарской области от 28.12.2020 № 1116 «Об утверждении Порядка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перечислены»</w:t>
      </w:r>
      <w:r w:rsidR="008B28B4">
        <w:rPr>
          <w:rFonts w:ascii="Times New Roman" w:hAnsi="Times New Roman"/>
          <w:sz w:val="24"/>
          <w:szCs w:val="24"/>
        </w:rPr>
        <w:t>.</w:t>
      </w:r>
      <w:proofErr w:type="gramEnd"/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Губернатора Самарской области от 24.04.2017 </w:t>
      </w:r>
      <w:r w:rsidRPr="00105087">
        <w:rPr>
          <w:rFonts w:ascii="Times New Roman" w:hAnsi="Times New Roman"/>
          <w:sz w:val="24"/>
          <w:szCs w:val="24"/>
        </w:rPr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8B28B4" w:rsidRPr="008B28B4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Правительства Самарской области от 21.02.2019 </w:t>
      </w:r>
      <w:r w:rsidRPr="00105087">
        <w:rPr>
          <w:rFonts w:ascii="Times New Roman" w:hAnsi="Times New Roman"/>
          <w:sz w:val="24"/>
          <w:szCs w:val="24"/>
        </w:rPr>
        <w:br/>
        <w:t>№ 139-р «О мерах по реализации закона Самарской области об областном бюджете на текущий финансовый год и на плановый период».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29.07.2016 № 01-07/37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от 05.12.2019 № 01-07/77 «О проведении министерством управления финансами Самарской области </w:t>
      </w:r>
      <w:proofErr w:type="gramStart"/>
      <w:r w:rsidRPr="00F85A2D">
        <w:rPr>
          <w:rFonts w:ascii="Times New Roman" w:hAnsi="Times New Roman"/>
          <w:sz w:val="24"/>
          <w:szCs w:val="24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Pr="00F85A2D">
        <w:rPr>
          <w:rFonts w:ascii="Times New Roman" w:hAnsi="Times New Roman"/>
          <w:sz w:val="24"/>
          <w:szCs w:val="24"/>
        </w:rPr>
        <w:t>».</w:t>
      </w:r>
    </w:p>
    <w:p w:rsidR="00AA537A" w:rsidRPr="00F85A2D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</w:t>
      </w:r>
      <w:r w:rsidR="00646306">
        <w:rPr>
          <w:rFonts w:ascii="Times New Roman" w:hAnsi="Times New Roman"/>
          <w:sz w:val="24"/>
          <w:szCs w:val="24"/>
        </w:rPr>
        <w:t>9.12.2020 № 01-07/93</w:t>
      </w:r>
      <w:r w:rsidRPr="00F85A2D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F85A2D">
        <w:rPr>
          <w:rFonts w:ascii="Times New Roman" w:hAnsi="Times New Roman"/>
          <w:sz w:val="24"/>
          <w:szCs w:val="24"/>
        </w:rPr>
        <w:t>Порядка применения бюджетной классификации расходов Самарской области</w:t>
      </w:r>
      <w:proofErr w:type="gramEnd"/>
      <w:r w:rsidRPr="00F85A2D">
        <w:rPr>
          <w:rFonts w:ascii="Times New Roman" w:hAnsi="Times New Roman"/>
          <w:sz w:val="24"/>
          <w:szCs w:val="24"/>
        </w:rPr>
        <w:t>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CCD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 </w:t>
      </w:r>
      <w:r w:rsidRPr="00F85A2D">
        <w:rPr>
          <w:rFonts w:ascii="Times New Roman" w:hAnsi="Times New Roman"/>
          <w:sz w:val="24"/>
          <w:szCs w:val="24"/>
        </w:rPr>
        <w:t>Самарской области</w:t>
      </w:r>
      <w:r w:rsidRPr="00776CCD">
        <w:rPr>
          <w:rFonts w:ascii="Times New Roman" w:hAnsi="Times New Roman"/>
          <w:sz w:val="24"/>
          <w:szCs w:val="24"/>
        </w:rPr>
        <w:t xml:space="preserve"> от 31.12.2019 № 01-07/89 «О проведении министерством управления финансами Самарской области </w:t>
      </w:r>
      <w:proofErr w:type="gramStart"/>
      <w:r w:rsidRPr="00776CCD">
        <w:rPr>
          <w:rFonts w:ascii="Times New Roman" w:hAnsi="Times New Roman"/>
          <w:sz w:val="24"/>
          <w:szCs w:val="24"/>
        </w:rPr>
        <w:t>мониторинга качества финансового менеджмента подведомственного администратора средств областного бюджета</w:t>
      </w:r>
      <w:proofErr w:type="gramEnd"/>
      <w:r w:rsidRPr="00776CCD">
        <w:rPr>
          <w:rFonts w:ascii="Times New Roman" w:hAnsi="Times New Roman"/>
          <w:sz w:val="24"/>
          <w:szCs w:val="24"/>
        </w:rPr>
        <w:t>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20.02.2020 № 01-07/13 «О наделении полномочиями субъекта внутреннего финансового аудита и утверждении Порядка осуществления министерством управления финансами Самарской области внутреннего финансового аудита».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15.12.2020 № 01-07/75н «Об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</w:t>
      </w:r>
      <w:r>
        <w:rPr>
          <w:rFonts w:ascii="Times New Roman" w:hAnsi="Times New Roman"/>
          <w:sz w:val="24"/>
          <w:szCs w:val="24"/>
        </w:rPr>
        <w:t xml:space="preserve">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24.12.2020 № 01-07/85н «Об утверждении Порядка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области, государственным унитарным предприятиям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  <w:proofErr w:type="gramEnd"/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29.12.2020 № 01-07/91н «Об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 государственными унитарными предприятиями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31.12.2020 № 01-07/98н «Об утверждении Порядка осуществления перечислений за счет средств некоммерческих организаций, созданных в организационно-правовой форме фонда,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31.12.2020 № 01-07/99н «Об утверждении Порядка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  <w:proofErr w:type="gramEnd"/>
    </w:p>
    <w:p w:rsidR="008B28B4" w:rsidRDefault="008D65C4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5C4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12.01.2021 № 01-07/1н «Об утверждении Порядка осуществления операций за счет средств юридических лиц, не являющихся участниками бюджетного процесса, бюджетными и автономными учреждениями Самарской области, 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фонда».</w:t>
      </w:r>
    </w:p>
    <w:p w:rsidR="0052209F" w:rsidRPr="00352B37" w:rsidRDefault="0052209F" w:rsidP="00ED4B17">
      <w:pPr>
        <w:pStyle w:val="21"/>
        <w:widowControl w:val="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rPr>
          <w:rFonts w:eastAsia="Calibri" w:cs="Times New Roman"/>
          <w:b w:val="0"/>
          <w:spacing w:val="0"/>
          <w:sz w:val="24"/>
          <w:szCs w:val="24"/>
        </w:rPr>
      </w:pPr>
      <w:r w:rsidRPr="00352B37">
        <w:rPr>
          <w:rFonts w:cs="Times New Roman"/>
          <w:b w:val="0"/>
          <w:spacing w:val="0"/>
          <w:sz w:val="24"/>
          <w:szCs w:val="24"/>
        </w:rPr>
        <w:t>Р</w:t>
      </w:r>
      <w:r w:rsidRPr="00352B37">
        <w:rPr>
          <w:rFonts w:eastAsia="Calibri" w:cs="Times New Roman"/>
          <w:b w:val="0"/>
          <w:spacing w:val="0"/>
          <w:sz w:val="24"/>
          <w:szCs w:val="24"/>
        </w:rPr>
        <w:t>аспоряжение министерства управления финансами Самарской области от 30.12.2020 № 01-08/78  «Об утверждении Регламента работы по осуществлению обмена электронным</w:t>
      </w:r>
      <w:r w:rsidRPr="00352B37">
        <w:rPr>
          <w:rFonts w:cs="Times New Roman"/>
          <w:b w:val="0"/>
          <w:spacing w:val="0"/>
          <w:sz w:val="24"/>
          <w:szCs w:val="24"/>
        </w:rPr>
        <w:t xml:space="preserve">и документами, подписанными </w:t>
      </w:r>
      <w:r w:rsidRPr="00352B37">
        <w:rPr>
          <w:rFonts w:eastAsia="Calibri" w:cs="Times New Roman"/>
          <w:b w:val="0"/>
          <w:spacing w:val="0"/>
          <w:sz w:val="24"/>
          <w:szCs w:val="24"/>
        </w:rPr>
        <w:t>с использованием электронной подписи, в автоматизированной системе «Бюджет» и признании утратившими силу отдельных распоряжений министерства управления финансами Самарской области».</w:t>
      </w:r>
    </w:p>
    <w:p w:rsidR="0052209F" w:rsidRPr="00352B37" w:rsidRDefault="0052209F" w:rsidP="00BD376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537A" w:rsidRPr="00352B37" w:rsidRDefault="00AA537A" w:rsidP="00352B3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438B2" w:rsidRPr="00352B37" w:rsidRDefault="005438B2" w:rsidP="00352B37">
      <w:pPr>
        <w:ind w:firstLine="709"/>
      </w:pPr>
    </w:p>
    <w:sectPr w:rsidR="005438B2" w:rsidRPr="00352B37" w:rsidSect="00F60C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15" w:rsidRDefault="00844C15" w:rsidP="00F60C69">
      <w:r>
        <w:separator/>
      </w:r>
    </w:p>
  </w:endnote>
  <w:endnote w:type="continuationSeparator" w:id="0">
    <w:p w:rsidR="00844C15" w:rsidRDefault="00844C15" w:rsidP="00F6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15" w:rsidRDefault="00844C15" w:rsidP="00F60C69">
      <w:r>
        <w:separator/>
      </w:r>
    </w:p>
  </w:footnote>
  <w:footnote w:type="continuationSeparator" w:id="0">
    <w:p w:rsidR="00844C15" w:rsidRDefault="00844C15" w:rsidP="00F6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704"/>
      <w:docPartObj>
        <w:docPartGallery w:val="Page Numbers (Top of Page)"/>
        <w:docPartUnique/>
      </w:docPartObj>
    </w:sdtPr>
    <w:sdtContent>
      <w:p w:rsidR="00F60C69" w:rsidRDefault="00436463">
        <w:pPr>
          <w:pStyle w:val="a4"/>
          <w:jc w:val="center"/>
        </w:pPr>
        <w:fldSimple w:instr=" PAGE   \* MERGEFORMAT ">
          <w:r w:rsidR="00475EB8">
            <w:rPr>
              <w:noProof/>
            </w:rPr>
            <w:t>4</w:t>
          </w:r>
        </w:fldSimple>
      </w:p>
    </w:sdtContent>
  </w:sdt>
  <w:p w:rsidR="00F60C69" w:rsidRDefault="00F60C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B4"/>
    <w:multiLevelType w:val="hybridMultilevel"/>
    <w:tmpl w:val="AE407FA6"/>
    <w:lvl w:ilvl="0" w:tplc="89367AD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6C6031"/>
    <w:multiLevelType w:val="multilevel"/>
    <w:tmpl w:val="004CC5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0E"/>
    <w:rsid w:val="00173F26"/>
    <w:rsid w:val="00174A86"/>
    <w:rsid w:val="00317790"/>
    <w:rsid w:val="003373B8"/>
    <w:rsid w:val="00352B37"/>
    <w:rsid w:val="0037761D"/>
    <w:rsid w:val="003961F6"/>
    <w:rsid w:val="00436463"/>
    <w:rsid w:val="00475EB8"/>
    <w:rsid w:val="004A3DD5"/>
    <w:rsid w:val="0050409F"/>
    <w:rsid w:val="0052209F"/>
    <w:rsid w:val="005438B2"/>
    <w:rsid w:val="005B45A8"/>
    <w:rsid w:val="005B7269"/>
    <w:rsid w:val="00624BF4"/>
    <w:rsid w:val="00646306"/>
    <w:rsid w:val="00673352"/>
    <w:rsid w:val="00692363"/>
    <w:rsid w:val="00704463"/>
    <w:rsid w:val="00787244"/>
    <w:rsid w:val="00844C15"/>
    <w:rsid w:val="008B28B4"/>
    <w:rsid w:val="008D65C4"/>
    <w:rsid w:val="00941B2E"/>
    <w:rsid w:val="0094378E"/>
    <w:rsid w:val="00994F3F"/>
    <w:rsid w:val="009E2C6F"/>
    <w:rsid w:val="00A747FB"/>
    <w:rsid w:val="00AA537A"/>
    <w:rsid w:val="00B461A4"/>
    <w:rsid w:val="00B929DB"/>
    <w:rsid w:val="00BD3766"/>
    <w:rsid w:val="00C37BFD"/>
    <w:rsid w:val="00C638D3"/>
    <w:rsid w:val="00D6148D"/>
    <w:rsid w:val="00D8679A"/>
    <w:rsid w:val="00E1770E"/>
    <w:rsid w:val="00E36D1D"/>
    <w:rsid w:val="00EB7611"/>
    <w:rsid w:val="00ED4B17"/>
    <w:rsid w:val="00F60C69"/>
    <w:rsid w:val="00FC549D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2209F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209F"/>
    <w:pPr>
      <w:shd w:val="clear" w:color="auto" w:fill="FFFFFF"/>
      <w:spacing w:before="240" w:after="120" w:line="240" w:lineRule="atLeast"/>
      <w:ind w:hanging="320"/>
      <w:jc w:val="both"/>
    </w:pPr>
    <w:rPr>
      <w:rFonts w:eastAsiaTheme="minorHAnsi" w:cstheme="minorBidi"/>
      <w:b/>
      <w:bCs/>
      <w:spacing w:val="-10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F60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0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EFB5-9E99-4D12-B5C0-CEDEF66C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bruhanova</dc:creator>
  <cp:lastModifiedBy>balandina</cp:lastModifiedBy>
  <cp:revision>22</cp:revision>
  <cp:lastPrinted>2021-03-04T05:13:00Z</cp:lastPrinted>
  <dcterms:created xsi:type="dcterms:W3CDTF">2021-03-04T04:57:00Z</dcterms:created>
  <dcterms:modified xsi:type="dcterms:W3CDTF">2021-03-05T09:43:00Z</dcterms:modified>
</cp:coreProperties>
</file>