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67" w:rsidRDefault="00AC7BE7" w:rsidP="00AC7BE7">
      <w:pPr>
        <w:ind w:firstLine="709"/>
        <w:jc w:val="right"/>
        <w:rPr>
          <w:b/>
        </w:rPr>
      </w:pPr>
      <w:r>
        <w:rPr>
          <w:b/>
        </w:rPr>
        <w:t xml:space="preserve"> </w:t>
      </w:r>
      <w:r w:rsidR="003D4167" w:rsidRPr="00AC7BE7">
        <w:rPr>
          <w:b/>
        </w:rPr>
        <w:t xml:space="preserve">Приложение </w:t>
      </w:r>
    </w:p>
    <w:p w:rsidR="00AC7BE7" w:rsidRPr="00D91C00" w:rsidRDefault="00AC7BE7" w:rsidP="00AC7BE7">
      <w:pPr>
        <w:ind w:firstLine="709"/>
        <w:jc w:val="right"/>
        <w:rPr>
          <w:b/>
        </w:rPr>
      </w:pPr>
    </w:p>
    <w:p w:rsidR="003D4167" w:rsidRPr="00D91C00" w:rsidRDefault="003D4167" w:rsidP="003D4167">
      <w:pPr>
        <w:tabs>
          <w:tab w:val="left" w:pos="4953"/>
        </w:tabs>
        <w:jc w:val="center"/>
        <w:rPr>
          <w:b/>
        </w:rPr>
      </w:pPr>
      <w:r w:rsidRPr="00D91C00">
        <w:rPr>
          <w:b/>
        </w:rPr>
        <w:t>Перечень нормативных правовых актов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</w:rPr>
      </w:pPr>
      <w:r w:rsidRPr="00D91C00">
        <w:rPr>
          <w:b/>
        </w:rPr>
        <w:t>Области профессиональной служебной деятельности служащего: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1C00">
        <w:rPr>
          <w:b/>
          <w:bCs/>
          <w:color w:val="000000"/>
        </w:rPr>
        <w:t>«Регулирование бюджетной системы»,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1C00">
        <w:rPr>
          <w:b/>
          <w:bCs/>
          <w:color w:val="000000"/>
        </w:rPr>
        <w:t>«Регулирование финансовой деятельности и финансовых рынков»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</w:rPr>
      </w:pPr>
      <w:r w:rsidRPr="00D91C00">
        <w:rPr>
          <w:b/>
        </w:rPr>
        <w:t xml:space="preserve">Виды профессиональной служебной деятельности служащего: 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1C00">
        <w:rPr>
          <w:b/>
          <w:bCs/>
          <w:color w:val="000000"/>
        </w:rPr>
        <w:t>«Регулирование системы межбюджетных отношений»,</w:t>
      </w:r>
    </w:p>
    <w:p w:rsidR="003D4167" w:rsidRPr="00D91C00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1C00">
        <w:rPr>
          <w:b/>
          <w:bCs/>
          <w:color w:val="000000"/>
        </w:rPr>
        <w:t>«Регулирование в сфере урегулирования задолженности»</w:t>
      </w:r>
    </w:p>
    <w:p w:rsidR="000024F4" w:rsidRPr="00D91C00" w:rsidRDefault="00D91C00" w:rsidP="00D91C00">
      <w:pPr>
        <w:tabs>
          <w:tab w:val="left" w:pos="4953"/>
        </w:tabs>
        <w:ind w:firstLine="709"/>
        <w:jc w:val="center"/>
        <w:rPr>
          <w:b/>
          <w:bCs/>
          <w:color w:val="000000"/>
        </w:rPr>
      </w:pPr>
      <w:r w:rsidRPr="00D91C00">
        <w:rPr>
          <w:b/>
          <w:bCs/>
          <w:color w:val="000000"/>
        </w:rPr>
        <w:t>«Регулирование в сфере финансовой несостоятельности (банкротства), финансового оздоровления (санации) и урегулирование задолженности»</w:t>
      </w:r>
    </w:p>
    <w:p w:rsidR="00D91C00" w:rsidRPr="00D91C00" w:rsidRDefault="00D91C00" w:rsidP="00D91C00">
      <w:pPr>
        <w:tabs>
          <w:tab w:val="left" w:pos="4953"/>
        </w:tabs>
        <w:ind w:firstLine="709"/>
        <w:jc w:val="center"/>
        <w:rPr>
          <w:b/>
          <w:bCs/>
          <w:color w:val="000000"/>
        </w:rPr>
      </w:pP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Конституция Российской Федерации от 12 декабря 1993г.;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Бюджетный кодекс Российской Федерации от 31 июля 1998г. № 145-ФЗ;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Гражданский кодекс Российской Федерации (часть первая) от 30 ноября 1994г. № 51-ФЗ;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Гражданский кодекс Российской Федерации (часть вторая) от 26 января 1996г. № 14-ФЗ;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D91C00">
        <w:rPr>
          <w:rFonts w:ascii="Times New Roman" w:hAnsi="Times New Roman" w:cs="Times New Roman"/>
          <w:spacing w:val="-2"/>
        </w:rPr>
        <w:t>Арбитражный процессуальный кодекс Российской Федерации от 24 июля 2002г. № 95-ФЗ;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D91C00">
        <w:rPr>
          <w:rFonts w:ascii="Times New Roman" w:hAnsi="Times New Roman" w:cs="Times New Roman"/>
          <w:spacing w:val="-4"/>
        </w:rPr>
        <w:t>Гражданский процессуальный кодекс Российской Федерации от 14 ноября 2002г. № 138-ФЗ;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Кодекс Российской Федерации об административных правонарушениях от 30 декабря 2001г. </w:t>
      </w:r>
      <w:r w:rsidR="00EB5AB7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№ 195-ФЗ;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"/>
        </w:rPr>
      </w:pPr>
      <w:r w:rsidRPr="00D91C00">
        <w:rPr>
          <w:rFonts w:ascii="Times New Roman" w:hAnsi="Times New Roman" w:cs="Times New Roman"/>
          <w:spacing w:val="2"/>
        </w:rPr>
        <w:t>Кодекс административного судопроизводства Российской Федерации от 08.03.2015г.</w:t>
      </w:r>
      <w:r>
        <w:rPr>
          <w:rFonts w:ascii="Times New Roman" w:hAnsi="Times New Roman" w:cs="Times New Roman"/>
          <w:spacing w:val="2"/>
        </w:rPr>
        <w:t xml:space="preserve"> </w:t>
      </w:r>
      <w:r w:rsidRPr="00D91C00">
        <w:rPr>
          <w:rFonts w:ascii="Times New Roman" w:hAnsi="Times New Roman" w:cs="Times New Roman"/>
          <w:spacing w:val="2"/>
        </w:rPr>
        <w:t>№ 21-ФЗ;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Федеральный закон Российской Федерации «Об исполнительном производстве» </w:t>
      </w:r>
      <w:r w:rsidR="00EB5AB7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от 02 октября 2007г. № 229-ФЗ;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Федеральный закон Российской Федерации «О несостоятельности (банкротстве)» </w:t>
      </w:r>
      <w:r w:rsidR="00EB5AB7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от 26 октября 2002г. № 127-ФЗ;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Федеральный закон Российской Федерации «Об общих принципах организации местного самоуправления в Российской Федерации» от 06 октября 2003г. № 131-ФЗ;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Приказ Минфина России от 13.04.2020 № 67н «Об утверждении Общих требований к порядку взыскания остатков непогашенных кредитов, предоставленных из бюджетов субъектов Российской Федерации и местных бюджетов»;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Минфина России </w:t>
      </w:r>
      <w:r w:rsidR="0044010C">
        <w:rPr>
          <w:rFonts w:ascii="Times New Roman" w:hAnsi="Times New Roman" w:cs="Times New Roman"/>
        </w:rPr>
        <w:t xml:space="preserve">от 24.05.2022 № 82-н </w:t>
      </w:r>
      <w:r w:rsidRPr="00D91C00">
        <w:rPr>
          <w:rFonts w:ascii="Times New Roman" w:hAnsi="Times New Roman" w:cs="Times New Roman"/>
        </w:rPr>
        <w:t>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91C00" w:rsidRPr="00D91C00" w:rsidRDefault="00D91C00" w:rsidP="00D91C00">
      <w:pPr>
        <w:pStyle w:val="a4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>Устав Самарской области от 18</w:t>
      </w:r>
      <w:r w:rsidR="001C0CC0">
        <w:rPr>
          <w:rFonts w:ascii="Times New Roman" w:hAnsi="Times New Roman" w:cs="Times New Roman"/>
        </w:rPr>
        <w:t>.12.</w:t>
      </w:r>
      <w:r w:rsidRPr="00D91C00">
        <w:rPr>
          <w:rFonts w:ascii="Times New Roman" w:hAnsi="Times New Roman" w:cs="Times New Roman"/>
        </w:rPr>
        <w:t>2006г. № 179-ГД;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Закон Самарской области </w:t>
      </w:r>
      <w:r w:rsidR="001C0CC0">
        <w:rPr>
          <w:rFonts w:ascii="Times New Roman" w:hAnsi="Times New Roman" w:cs="Times New Roman"/>
        </w:rPr>
        <w:t>от 30.09.</w:t>
      </w:r>
      <w:r w:rsidR="001C0CC0" w:rsidRPr="00D91C00">
        <w:rPr>
          <w:rFonts w:ascii="Times New Roman" w:hAnsi="Times New Roman" w:cs="Times New Roman"/>
        </w:rPr>
        <w:t>2011г. №</w:t>
      </w:r>
      <w:r w:rsidR="001C0CC0">
        <w:rPr>
          <w:rFonts w:ascii="Times New Roman" w:hAnsi="Times New Roman" w:cs="Times New Roman"/>
        </w:rPr>
        <w:t xml:space="preserve"> </w:t>
      </w:r>
      <w:r w:rsidR="001C0CC0" w:rsidRPr="00D91C00">
        <w:rPr>
          <w:rFonts w:ascii="Times New Roman" w:hAnsi="Times New Roman" w:cs="Times New Roman"/>
        </w:rPr>
        <w:t xml:space="preserve">80-ГД </w:t>
      </w:r>
      <w:r w:rsidRPr="00D91C00">
        <w:rPr>
          <w:rFonts w:ascii="Times New Roman" w:hAnsi="Times New Roman" w:cs="Times New Roman"/>
        </w:rPr>
        <w:t>«О Правительстве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Закон Самарской области </w:t>
      </w:r>
      <w:r w:rsidR="001C0CC0">
        <w:rPr>
          <w:rFonts w:ascii="Times New Roman" w:hAnsi="Times New Roman" w:cs="Times New Roman"/>
        </w:rPr>
        <w:t>от 06.04.</w:t>
      </w:r>
      <w:r w:rsidR="001C0CC0" w:rsidRPr="00D91C00">
        <w:rPr>
          <w:rFonts w:ascii="Times New Roman" w:hAnsi="Times New Roman" w:cs="Times New Roman"/>
        </w:rPr>
        <w:t xml:space="preserve">2005г. № 103-ГД </w:t>
      </w:r>
      <w:r w:rsidRPr="00D91C00">
        <w:rPr>
          <w:rFonts w:ascii="Times New Roman" w:hAnsi="Times New Roman" w:cs="Times New Roman"/>
        </w:rPr>
        <w:t>«О государственной гражда</w:t>
      </w:r>
      <w:r w:rsidR="001C0CC0">
        <w:rPr>
          <w:rFonts w:ascii="Times New Roman" w:hAnsi="Times New Roman" w:cs="Times New Roman"/>
        </w:rPr>
        <w:t>нской службе Самарской области»</w:t>
      </w:r>
      <w:r w:rsidRPr="00D91C00">
        <w:rPr>
          <w:rFonts w:ascii="Times New Roman" w:hAnsi="Times New Roman" w:cs="Times New Roman"/>
        </w:rPr>
        <w:t>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Закон Самарской области </w:t>
      </w:r>
      <w:r w:rsidR="001C0CC0">
        <w:rPr>
          <w:rFonts w:ascii="Times New Roman" w:hAnsi="Times New Roman" w:cs="Times New Roman"/>
        </w:rPr>
        <w:t>от 09.02.</w:t>
      </w:r>
      <w:r w:rsidR="001C0CC0" w:rsidRPr="00D91C00">
        <w:rPr>
          <w:rFonts w:ascii="Times New Roman" w:hAnsi="Times New Roman" w:cs="Times New Roman"/>
        </w:rPr>
        <w:t xml:space="preserve">2006г. № 1-ГД </w:t>
      </w:r>
      <w:r w:rsidRPr="00D91C00">
        <w:rPr>
          <w:rFonts w:ascii="Times New Roman" w:hAnsi="Times New Roman" w:cs="Times New Roman"/>
        </w:rPr>
        <w:t>«О лицах, замещающих государственные должности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Закон Самарской области </w:t>
      </w:r>
      <w:r w:rsidR="001C0CC0">
        <w:rPr>
          <w:rFonts w:ascii="Times New Roman" w:hAnsi="Times New Roman" w:cs="Times New Roman"/>
        </w:rPr>
        <w:t>от 28.12.</w:t>
      </w:r>
      <w:r w:rsidR="001C0CC0" w:rsidRPr="00D91C00">
        <w:rPr>
          <w:rFonts w:ascii="Times New Roman" w:hAnsi="Times New Roman" w:cs="Times New Roman"/>
        </w:rPr>
        <w:t xml:space="preserve">2005г. № 235-ГД </w:t>
      </w:r>
      <w:r w:rsidRPr="00D91C00">
        <w:rPr>
          <w:rFonts w:ascii="Times New Roman" w:hAnsi="Times New Roman" w:cs="Times New Roman"/>
        </w:rPr>
        <w:t>«О бюджетном устройстве и бюджетном процессе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D91C00">
        <w:rPr>
          <w:rFonts w:ascii="Times New Roman" w:hAnsi="Times New Roman" w:cs="Times New Roman"/>
          <w:spacing w:val="-4"/>
        </w:rPr>
        <w:t>Законы Самарской области об областном бюджете на соответствующие финансовые годы;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Постановление Правительства Самарской области </w:t>
      </w:r>
      <w:r w:rsidR="001C0CC0">
        <w:rPr>
          <w:rFonts w:ascii="Times New Roman" w:hAnsi="Times New Roman" w:cs="Times New Roman"/>
        </w:rPr>
        <w:t>от 21.11.</w:t>
      </w:r>
      <w:r w:rsidR="001C0CC0" w:rsidRPr="00D91C00">
        <w:rPr>
          <w:rFonts w:ascii="Times New Roman" w:hAnsi="Times New Roman" w:cs="Times New Roman"/>
        </w:rPr>
        <w:t xml:space="preserve">2008г. № 447 </w:t>
      </w:r>
      <w:r w:rsidRPr="00D91C00">
        <w:rPr>
          <w:rFonts w:ascii="Times New Roman" w:hAnsi="Times New Roman" w:cs="Times New Roman"/>
        </w:rPr>
        <w:t>«Об утверждении Положения о министерстве управления финансами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Постановление Правительства Самарской области </w:t>
      </w:r>
      <w:r w:rsidR="001C0CC0">
        <w:rPr>
          <w:rFonts w:ascii="Times New Roman" w:hAnsi="Times New Roman" w:cs="Times New Roman"/>
        </w:rPr>
        <w:t>от 20.10.</w:t>
      </w:r>
      <w:r w:rsidR="001C0CC0" w:rsidRPr="00D91C00">
        <w:rPr>
          <w:rFonts w:ascii="Times New Roman" w:hAnsi="Times New Roman" w:cs="Times New Roman"/>
        </w:rPr>
        <w:t xml:space="preserve">2014г. № 648 </w:t>
      </w:r>
      <w:r w:rsidRPr="00D91C00">
        <w:rPr>
          <w:rFonts w:ascii="Times New Roman" w:hAnsi="Times New Roman" w:cs="Times New Roman"/>
        </w:rPr>
        <w:t>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D91C00">
        <w:rPr>
          <w:rFonts w:ascii="Times New Roman" w:hAnsi="Times New Roman" w:cs="Times New Roman"/>
          <w:spacing w:val="-4"/>
        </w:rPr>
        <w:lastRenderedPageBreak/>
        <w:t xml:space="preserve">Постановление Правительства Самарской области </w:t>
      </w:r>
      <w:r w:rsidR="001C0CC0">
        <w:rPr>
          <w:rFonts w:ascii="Times New Roman" w:hAnsi="Times New Roman" w:cs="Times New Roman"/>
          <w:spacing w:val="-4"/>
        </w:rPr>
        <w:t>от 29.12.</w:t>
      </w:r>
      <w:r w:rsidR="001C0CC0" w:rsidRPr="00D91C00">
        <w:rPr>
          <w:rFonts w:ascii="Times New Roman" w:hAnsi="Times New Roman" w:cs="Times New Roman"/>
          <w:spacing w:val="-4"/>
        </w:rPr>
        <w:t xml:space="preserve">2014г. № 854 </w:t>
      </w:r>
      <w:r w:rsidRPr="00D91C00">
        <w:rPr>
          <w:rFonts w:ascii="Times New Roman" w:hAnsi="Times New Roman" w:cs="Times New Roman"/>
          <w:spacing w:val="-4"/>
        </w:rPr>
        <w:t>«Об утверждении Положения о методике проведения анализа финансового состояния юридических лиц»;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D91C00">
        <w:rPr>
          <w:rFonts w:ascii="Times New Roman" w:hAnsi="Times New Roman" w:cs="Times New Roman"/>
          <w:spacing w:val="-4"/>
        </w:rPr>
        <w:t xml:space="preserve">Постановление Правительства Самарской области </w:t>
      </w:r>
      <w:r w:rsidR="001C0CC0" w:rsidRPr="00D91C00">
        <w:rPr>
          <w:rFonts w:ascii="Times New Roman" w:hAnsi="Times New Roman" w:cs="Times New Roman"/>
          <w:spacing w:val="-4"/>
        </w:rPr>
        <w:t xml:space="preserve">от </w:t>
      </w:r>
      <w:r w:rsidR="001C0CC0">
        <w:rPr>
          <w:rFonts w:ascii="Times New Roman" w:hAnsi="Times New Roman" w:cs="Times New Roman"/>
          <w:spacing w:val="-4"/>
        </w:rPr>
        <w:t>20.01.</w:t>
      </w:r>
      <w:r w:rsidR="001C0CC0" w:rsidRPr="00D91C00">
        <w:rPr>
          <w:rFonts w:ascii="Times New Roman" w:hAnsi="Times New Roman" w:cs="Times New Roman"/>
          <w:spacing w:val="-4"/>
        </w:rPr>
        <w:t xml:space="preserve">2016г. № 14 </w:t>
      </w:r>
      <w:r w:rsidRPr="00D91C00">
        <w:rPr>
          <w:rFonts w:ascii="Times New Roman" w:hAnsi="Times New Roman" w:cs="Times New Roman"/>
          <w:spacing w:val="-4"/>
        </w:rPr>
        <w:t>«Об утверждении Порядка предоставления, использования и возврата бюджетных кредитов из областного бюджета местным бюджетам»;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91C00">
        <w:rPr>
          <w:rFonts w:ascii="Times New Roman" w:hAnsi="Times New Roman" w:cs="Times New Roman"/>
          <w:spacing w:val="-6"/>
        </w:rPr>
        <w:t xml:space="preserve">Распоряжение Правительства Самарской области </w:t>
      </w:r>
      <w:r w:rsidR="001C0CC0">
        <w:rPr>
          <w:rFonts w:ascii="Times New Roman" w:hAnsi="Times New Roman" w:cs="Times New Roman"/>
          <w:spacing w:val="-6"/>
        </w:rPr>
        <w:t>от 10.09.</w:t>
      </w:r>
      <w:r w:rsidR="001C0CC0" w:rsidRPr="00D91C00">
        <w:rPr>
          <w:rFonts w:ascii="Times New Roman" w:hAnsi="Times New Roman" w:cs="Times New Roman"/>
          <w:spacing w:val="-6"/>
        </w:rPr>
        <w:t xml:space="preserve">2008г. № 236-р </w:t>
      </w:r>
      <w:r w:rsidRPr="00D91C00">
        <w:rPr>
          <w:rFonts w:ascii="Times New Roman" w:hAnsi="Times New Roman" w:cs="Times New Roman"/>
          <w:spacing w:val="-6"/>
        </w:rPr>
        <w:t>«Об образовании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13</w:t>
      </w:r>
      <w:r w:rsidR="001C0CC0">
        <w:rPr>
          <w:rFonts w:ascii="Times New Roman" w:hAnsi="Times New Roman" w:cs="Times New Roman"/>
        </w:rPr>
        <w:t>.02.</w:t>
      </w:r>
      <w:r w:rsidR="001C0CC0" w:rsidRPr="00D91C00">
        <w:rPr>
          <w:rFonts w:ascii="Times New Roman" w:hAnsi="Times New Roman" w:cs="Times New Roman"/>
        </w:rPr>
        <w:t xml:space="preserve">2015г. № 01-07/8 </w:t>
      </w:r>
      <w:r w:rsidR="00540343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«Об утверждении Порядка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D91C00">
        <w:rPr>
          <w:rFonts w:ascii="Times New Roman" w:hAnsi="Times New Roman" w:cs="Times New Roman"/>
          <w:spacing w:val="-2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  <w:spacing w:val="-2"/>
        </w:rPr>
        <w:t>от 06</w:t>
      </w:r>
      <w:r w:rsidR="001C0CC0">
        <w:rPr>
          <w:rFonts w:ascii="Times New Roman" w:hAnsi="Times New Roman" w:cs="Times New Roman"/>
          <w:spacing w:val="-2"/>
        </w:rPr>
        <w:t>.03.</w:t>
      </w:r>
      <w:r w:rsidR="001C0CC0" w:rsidRPr="00D91C00">
        <w:rPr>
          <w:rFonts w:ascii="Times New Roman" w:hAnsi="Times New Roman" w:cs="Times New Roman"/>
          <w:spacing w:val="-2"/>
        </w:rPr>
        <w:t xml:space="preserve">2015г. </w:t>
      </w:r>
      <w:r w:rsidR="001C0CC0">
        <w:rPr>
          <w:rFonts w:ascii="Times New Roman" w:hAnsi="Times New Roman" w:cs="Times New Roman"/>
          <w:spacing w:val="-2"/>
        </w:rPr>
        <w:br/>
      </w:r>
      <w:r w:rsidR="001C0CC0" w:rsidRPr="00D91C00">
        <w:rPr>
          <w:rFonts w:ascii="Times New Roman" w:hAnsi="Times New Roman" w:cs="Times New Roman"/>
          <w:spacing w:val="-2"/>
        </w:rPr>
        <w:t xml:space="preserve">№ 01-07/14 </w:t>
      </w:r>
      <w:r w:rsidRPr="00D91C00">
        <w:rPr>
          <w:rFonts w:ascii="Times New Roman" w:hAnsi="Times New Roman" w:cs="Times New Roman"/>
          <w:spacing w:val="-2"/>
        </w:rPr>
        <w:t>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области»;</w:t>
      </w:r>
    </w:p>
    <w:p w:rsidR="00D91C00" w:rsidRPr="00946462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946462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946462">
        <w:rPr>
          <w:rFonts w:ascii="Times New Roman" w:hAnsi="Times New Roman" w:cs="Times New Roman"/>
        </w:rPr>
        <w:t>от 26</w:t>
      </w:r>
      <w:r w:rsidR="001C0CC0">
        <w:rPr>
          <w:rFonts w:ascii="Times New Roman" w:hAnsi="Times New Roman" w:cs="Times New Roman"/>
        </w:rPr>
        <w:t>.12.</w:t>
      </w:r>
      <w:r w:rsidR="001C0CC0" w:rsidRPr="00946462">
        <w:rPr>
          <w:rFonts w:ascii="Times New Roman" w:hAnsi="Times New Roman" w:cs="Times New Roman"/>
        </w:rPr>
        <w:t xml:space="preserve">2020г. № 01-21/90н </w:t>
      </w:r>
      <w:r w:rsidRPr="00946462">
        <w:rPr>
          <w:rFonts w:ascii="Times New Roman" w:hAnsi="Times New Roman" w:cs="Times New Roman"/>
        </w:rPr>
        <w:t>«Об утверждении Порядка взыскания остатков непогашенных бюджетных кредитов, предоставленных из областного бюджета местным бюджетам, и признании утратившими силу отдельных приказом министерства управления финансами Самарской области»;</w:t>
      </w:r>
      <w:proofErr w:type="gramEnd"/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29</w:t>
      </w:r>
      <w:r w:rsidR="001C0CC0">
        <w:rPr>
          <w:rFonts w:ascii="Times New Roman" w:hAnsi="Times New Roman" w:cs="Times New Roman"/>
        </w:rPr>
        <w:t>.07.</w:t>
      </w:r>
      <w:r w:rsidR="001C0CC0" w:rsidRPr="00D91C00">
        <w:rPr>
          <w:rFonts w:ascii="Times New Roman" w:hAnsi="Times New Roman" w:cs="Times New Roman"/>
        </w:rPr>
        <w:t xml:space="preserve">2016г. № 01-07/37 </w:t>
      </w:r>
      <w:r w:rsidR="00540343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23</w:t>
      </w:r>
      <w:r w:rsidR="001C0CC0">
        <w:rPr>
          <w:rFonts w:ascii="Times New Roman" w:hAnsi="Times New Roman" w:cs="Times New Roman"/>
        </w:rPr>
        <w:t>.04.</w:t>
      </w:r>
      <w:r w:rsidR="001C0CC0" w:rsidRPr="00D91C00">
        <w:rPr>
          <w:rFonts w:ascii="Times New Roman" w:hAnsi="Times New Roman" w:cs="Times New Roman"/>
        </w:rPr>
        <w:t xml:space="preserve">2009г. № 01-21/16 </w:t>
      </w:r>
      <w:r w:rsidR="00540343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24</w:t>
      </w:r>
      <w:r w:rsidR="001C0CC0">
        <w:rPr>
          <w:rFonts w:ascii="Times New Roman" w:hAnsi="Times New Roman" w:cs="Times New Roman"/>
        </w:rPr>
        <w:t>.12.</w:t>
      </w:r>
      <w:r w:rsidR="001C0CC0" w:rsidRPr="00D91C00">
        <w:rPr>
          <w:rFonts w:ascii="Times New Roman" w:hAnsi="Times New Roman" w:cs="Times New Roman"/>
        </w:rPr>
        <w:t xml:space="preserve">2020г. № 01-07/87н </w:t>
      </w:r>
      <w:r w:rsidRPr="00D91C00">
        <w:rPr>
          <w:rFonts w:ascii="Times New Roman" w:hAnsi="Times New Roman" w:cs="Times New Roman"/>
        </w:rPr>
        <w:t>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области»;</w:t>
      </w:r>
    </w:p>
    <w:p w:rsidR="00D91C00" w:rsidRPr="00D91C00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91C00">
        <w:rPr>
          <w:rFonts w:ascii="Times New Roman" w:hAnsi="Times New Roman" w:cs="Times New Roman"/>
        </w:rPr>
        <w:t xml:space="preserve">Приказ министерства управления финансами Самарской области </w:t>
      </w:r>
      <w:r w:rsidR="001C0CC0" w:rsidRPr="00D91C00">
        <w:rPr>
          <w:rFonts w:ascii="Times New Roman" w:hAnsi="Times New Roman" w:cs="Times New Roman"/>
        </w:rPr>
        <w:t>от 20</w:t>
      </w:r>
      <w:r w:rsidR="001C0CC0">
        <w:rPr>
          <w:rFonts w:ascii="Times New Roman" w:hAnsi="Times New Roman" w:cs="Times New Roman"/>
        </w:rPr>
        <w:t>.12.</w:t>
      </w:r>
      <w:r w:rsidR="001C0CC0" w:rsidRPr="00D91C00">
        <w:rPr>
          <w:rFonts w:ascii="Times New Roman" w:hAnsi="Times New Roman" w:cs="Times New Roman"/>
        </w:rPr>
        <w:t xml:space="preserve">2013г. № 01-07/50 </w:t>
      </w:r>
      <w:r w:rsidR="00540343">
        <w:rPr>
          <w:rFonts w:ascii="Times New Roman" w:hAnsi="Times New Roman" w:cs="Times New Roman"/>
        </w:rPr>
        <w:br/>
      </w:r>
      <w:r w:rsidRPr="00D91C00">
        <w:rPr>
          <w:rFonts w:ascii="Times New Roman" w:hAnsi="Times New Roman" w:cs="Times New Roman"/>
        </w:rPr>
        <w:t>«Об утверждении Порядка принятия исполнения решения о применении бюджетных мер принуждения»;</w:t>
      </w:r>
    </w:p>
    <w:p w:rsidR="00D91C00" w:rsidRPr="00946462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946462">
        <w:rPr>
          <w:rFonts w:ascii="Times New Roman" w:hAnsi="Times New Roman" w:cs="Times New Roman"/>
          <w:bCs/>
          <w:spacing w:val="-2"/>
        </w:rPr>
        <w:t xml:space="preserve">Распоряжение министерства управления финансами Самарской области </w:t>
      </w:r>
      <w:r w:rsidR="001C0CC0" w:rsidRPr="00946462">
        <w:rPr>
          <w:rFonts w:ascii="Times New Roman" w:hAnsi="Times New Roman" w:cs="Times New Roman"/>
          <w:bCs/>
          <w:spacing w:val="-2"/>
        </w:rPr>
        <w:t>от 17</w:t>
      </w:r>
      <w:r w:rsidR="001C0CC0">
        <w:rPr>
          <w:rFonts w:ascii="Times New Roman" w:hAnsi="Times New Roman" w:cs="Times New Roman"/>
          <w:bCs/>
          <w:spacing w:val="-2"/>
        </w:rPr>
        <w:t>.05.</w:t>
      </w:r>
      <w:r w:rsidR="001C0CC0" w:rsidRPr="00946462">
        <w:rPr>
          <w:rFonts w:ascii="Times New Roman" w:hAnsi="Times New Roman" w:cs="Times New Roman"/>
          <w:bCs/>
          <w:spacing w:val="-2"/>
        </w:rPr>
        <w:t xml:space="preserve">2011г. № 01-22/56 </w:t>
      </w:r>
      <w:r w:rsidRPr="00946462">
        <w:rPr>
          <w:rFonts w:ascii="Times New Roman" w:hAnsi="Times New Roman" w:cs="Times New Roman"/>
          <w:bCs/>
          <w:spacing w:val="-2"/>
        </w:rPr>
        <w:t>«Об утверждении Порядка осуществления министерством управления финансами Самарской области бюджетных полномочий администратора доходов областного бюджета»</w:t>
      </w:r>
      <w:r w:rsidRPr="00946462">
        <w:rPr>
          <w:rFonts w:ascii="Times New Roman" w:hAnsi="Times New Roman" w:cs="Times New Roman"/>
          <w:spacing w:val="-2"/>
        </w:rPr>
        <w:t>;</w:t>
      </w:r>
    </w:p>
    <w:p w:rsidR="00D91C00" w:rsidRPr="003E2F11" w:rsidRDefault="00D91C00" w:rsidP="00D91C0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2F11">
        <w:rPr>
          <w:rFonts w:ascii="Times New Roman" w:hAnsi="Times New Roman" w:cs="Times New Roman"/>
        </w:rPr>
        <w:t xml:space="preserve">Распоряжение министерства управления финансами Самарской области </w:t>
      </w:r>
      <w:r w:rsidR="001C0CC0" w:rsidRPr="003E2F11">
        <w:rPr>
          <w:rFonts w:ascii="Times New Roman" w:hAnsi="Times New Roman" w:cs="Times New Roman"/>
        </w:rPr>
        <w:t>от 22</w:t>
      </w:r>
      <w:r w:rsidR="001C0CC0">
        <w:rPr>
          <w:rFonts w:ascii="Times New Roman" w:hAnsi="Times New Roman" w:cs="Times New Roman"/>
        </w:rPr>
        <w:t>.08.</w:t>
      </w:r>
      <w:r w:rsidR="001C0CC0" w:rsidRPr="003E2F11">
        <w:rPr>
          <w:rFonts w:ascii="Times New Roman" w:hAnsi="Times New Roman" w:cs="Times New Roman"/>
        </w:rPr>
        <w:t xml:space="preserve">2018г. </w:t>
      </w:r>
      <w:r w:rsidR="00540343">
        <w:rPr>
          <w:rFonts w:ascii="Times New Roman" w:hAnsi="Times New Roman" w:cs="Times New Roman"/>
        </w:rPr>
        <w:br/>
      </w:r>
      <w:r w:rsidR="001C0CC0" w:rsidRPr="003E2F11">
        <w:rPr>
          <w:rFonts w:ascii="Times New Roman" w:hAnsi="Times New Roman" w:cs="Times New Roman"/>
        </w:rPr>
        <w:t xml:space="preserve">№ 01-08/27 </w:t>
      </w:r>
      <w:r w:rsidRPr="003E2F11">
        <w:rPr>
          <w:rFonts w:ascii="Times New Roman" w:hAnsi="Times New Roman" w:cs="Times New Roman"/>
        </w:rPr>
        <w:t>«Об утверждении Порядка осуществления министерством управления финансами Самарской области бюджетных полномочий главного администратора (администратора) источников финансирования дефицита областного бюджета».</w:t>
      </w:r>
    </w:p>
    <w:sectPr w:rsidR="00D91C00" w:rsidRPr="003E2F11" w:rsidSect="00D91C00">
      <w:headerReference w:type="default" r:id="rId7"/>
      <w:pgSz w:w="11906" w:h="16838"/>
      <w:pgMar w:top="1134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11" w:rsidRDefault="003E2F11" w:rsidP="003D4167">
      <w:r>
        <w:separator/>
      </w:r>
    </w:p>
  </w:endnote>
  <w:endnote w:type="continuationSeparator" w:id="0">
    <w:p w:rsidR="003E2F11" w:rsidRDefault="003E2F11" w:rsidP="003D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11" w:rsidRDefault="003E2F11" w:rsidP="003D4167">
      <w:r>
        <w:separator/>
      </w:r>
    </w:p>
  </w:footnote>
  <w:footnote w:type="continuationSeparator" w:id="0">
    <w:p w:rsidR="003E2F11" w:rsidRDefault="003E2F11" w:rsidP="003D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501"/>
      <w:docPartObj>
        <w:docPartGallery w:val="Page Numbers (Top of Page)"/>
        <w:docPartUnique/>
      </w:docPartObj>
    </w:sdtPr>
    <w:sdtContent>
      <w:p w:rsidR="003E2F11" w:rsidRDefault="001D6DB2">
        <w:pPr>
          <w:pStyle w:val="a7"/>
          <w:jc w:val="center"/>
        </w:pPr>
        <w:fldSimple w:instr=" PAGE   \* MERGEFORMAT ">
          <w:r w:rsidR="0044010C">
            <w:rPr>
              <w:noProof/>
            </w:rPr>
            <w:t>2</w:t>
          </w:r>
        </w:fldSimple>
      </w:p>
    </w:sdtContent>
  </w:sdt>
  <w:p w:rsidR="003E2F11" w:rsidRDefault="003E2F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11"/>
    <w:multiLevelType w:val="hybridMultilevel"/>
    <w:tmpl w:val="AC526386"/>
    <w:lvl w:ilvl="0" w:tplc="0ADE3CF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04180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F5DA4"/>
    <w:multiLevelType w:val="hybridMultilevel"/>
    <w:tmpl w:val="670EE2C8"/>
    <w:lvl w:ilvl="0" w:tplc="0ADE3CF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04180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E02C2"/>
    <w:multiLevelType w:val="hybridMultilevel"/>
    <w:tmpl w:val="BAFCF862"/>
    <w:lvl w:ilvl="0" w:tplc="61A2E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F4"/>
    <w:rsid w:val="000024F4"/>
    <w:rsid w:val="000066C5"/>
    <w:rsid w:val="001103F8"/>
    <w:rsid w:val="001A6D05"/>
    <w:rsid w:val="001C0CC0"/>
    <w:rsid w:val="001C35D9"/>
    <w:rsid w:val="001D6DB2"/>
    <w:rsid w:val="002A291E"/>
    <w:rsid w:val="002B483F"/>
    <w:rsid w:val="003838FE"/>
    <w:rsid w:val="003D4167"/>
    <w:rsid w:val="003E2F11"/>
    <w:rsid w:val="00412C2C"/>
    <w:rsid w:val="00432121"/>
    <w:rsid w:val="0044010C"/>
    <w:rsid w:val="004E2C59"/>
    <w:rsid w:val="00516F45"/>
    <w:rsid w:val="00530850"/>
    <w:rsid w:val="00540343"/>
    <w:rsid w:val="00602274"/>
    <w:rsid w:val="0072475B"/>
    <w:rsid w:val="00737B9D"/>
    <w:rsid w:val="0087236B"/>
    <w:rsid w:val="008A55FD"/>
    <w:rsid w:val="009416AD"/>
    <w:rsid w:val="00946462"/>
    <w:rsid w:val="00A23BE5"/>
    <w:rsid w:val="00AC7BE7"/>
    <w:rsid w:val="00CE1E0C"/>
    <w:rsid w:val="00D11203"/>
    <w:rsid w:val="00D91C00"/>
    <w:rsid w:val="00E97BE4"/>
    <w:rsid w:val="00EB5AB7"/>
    <w:rsid w:val="00ED73D4"/>
    <w:rsid w:val="00F210C5"/>
    <w:rsid w:val="00F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24F4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024F4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7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B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41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41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Колмычкова</cp:lastModifiedBy>
  <cp:revision>10</cp:revision>
  <cp:lastPrinted>2023-06-09T07:30:00Z</cp:lastPrinted>
  <dcterms:created xsi:type="dcterms:W3CDTF">2022-04-19T11:45:00Z</dcterms:created>
  <dcterms:modified xsi:type="dcterms:W3CDTF">2023-06-09T07:32:00Z</dcterms:modified>
</cp:coreProperties>
</file>