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1A" w:rsidRPr="003C0F13" w:rsidRDefault="009B161A" w:rsidP="009B161A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9B161A" w:rsidRPr="00A50E92" w:rsidRDefault="009B161A" w:rsidP="009B161A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E92">
        <w:rPr>
          <w:rFonts w:ascii="Times New Roman" w:hAnsi="Times New Roman" w:cs="Times New Roman"/>
          <w:b/>
          <w:sz w:val="24"/>
          <w:szCs w:val="24"/>
          <w:u w:val="single"/>
        </w:rPr>
        <w:t>Правила заполнения формы «Заявка»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УРМ</w:t>
      </w:r>
    </w:p>
    <w:p w:rsidR="009B161A" w:rsidRDefault="009B161A" w:rsidP="009B161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B161A" w:rsidRDefault="009B161A" w:rsidP="009B161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1.Создать новую строку заголовка, заполнить поля: Лицевой счет, Номер документа, Дата документа. Сохранить, перейти в детализацию.</w:t>
      </w:r>
    </w:p>
    <w:p w:rsidR="009B161A" w:rsidRDefault="009B161A" w:rsidP="009B161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детализации заполнить колонки </w:t>
      </w:r>
      <w:r w:rsidRPr="005A2D1A">
        <w:rPr>
          <w:rFonts w:ascii="Times New Roman" w:hAnsi="Times New Roman" w:cs="Times New Roman"/>
          <w:sz w:val="24"/>
          <w:szCs w:val="24"/>
          <w:highlight w:val="yellow"/>
        </w:rPr>
        <w:t>1-6.</w:t>
      </w:r>
      <w:r>
        <w:rPr>
          <w:rFonts w:ascii="Times New Roman" w:hAnsi="Times New Roman" w:cs="Times New Roman"/>
          <w:sz w:val="24"/>
          <w:szCs w:val="24"/>
        </w:rPr>
        <w:t xml:space="preserve"> Фамилия Имя Отчество указываются полностью, в именительном  падеже, через одинарный пробел. </w:t>
      </w:r>
    </w:p>
    <w:p w:rsidR="008F32D8" w:rsidRDefault="008F32D8" w:rsidP="009B161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Обязательные поля для заполнения:</w:t>
      </w:r>
    </w:p>
    <w:p w:rsidR="005A2D1A" w:rsidRDefault="005A2D1A" w:rsidP="009B161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A2D1A">
        <w:rPr>
          <w:rFonts w:ascii="Times New Roman" w:hAnsi="Times New Roman" w:cs="Times New Roman"/>
          <w:b/>
          <w:i/>
          <w:sz w:val="24"/>
          <w:szCs w:val="24"/>
        </w:rPr>
        <w:t xml:space="preserve">Строка 1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D1A">
        <w:rPr>
          <w:rFonts w:ascii="Times New Roman" w:hAnsi="Times New Roman" w:cs="Times New Roman"/>
          <w:sz w:val="24"/>
          <w:szCs w:val="24"/>
        </w:rPr>
        <w:t>информация по ранее установленным УРМ</w:t>
      </w:r>
      <w:r>
        <w:rPr>
          <w:rFonts w:ascii="Times New Roman" w:hAnsi="Times New Roman" w:cs="Times New Roman"/>
          <w:sz w:val="24"/>
          <w:szCs w:val="24"/>
        </w:rPr>
        <w:t>, заполняются колонки 1,4,5</w:t>
      </w:r>
      <w:proofErr w:type="gramEnd"/>
    </w:p>
    <w:p w:rsidR="005A2D1A" w:rsidRDefault="005A2D1A" w:rsidP="009B161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D1A">
        <w:rPr>
          <w:rFonts w:ascii="Times New Roman" w:hAnsi="Times New Roman" w:cs="Times New Roman"/>
          <w:b/>
          <w:sz w:val="24"/>
          <w:szCs w:val="24"/>
        </w:rPr>
        <w:t>Строка 2</w:t>
      </w:r>
      <w:r>
        <w:rPr>
          <w:rFonts w:ascii="Times New Roman" w:hAnsi="Times New Roman" w:cs="Times New Roman"/>
          <w:sz w:val="24"/>
          <w:szCs w:val="24"/>
        </w:rPr>
        <w:t xml:space="preserve"> – данные по заявке, заполняются колонки 1-3,6</w:t>
      </w:r>
    </w:p>
    <w:tbl>
      <w:tblPr>
        <w:tblW w:w="12200" w:type="dxa"/>
        <w:tblInd w:w="93" w:type="dxa"/>
        <w:tblLook w:val="04A0" w:firstRow="1" w:lastRow="0" w:firstColumn="1" w:lastColumn="0" w:noHBand="0" w:noVBand="1"/>
      </w:tblPr>
      <w:tblGrid>
        <w:gridCol w:w="12200"/>
      </w:tblGrid>
      <w:tr w:rsidR="005A2D1A" w:rsidRPr="005A2D1A" w:rsidTr="005A2D1A">
        <w:trPr>
          <w:trHeight w:val="355"/>
        </w:trPr>
        <w:tc>
          <w:tcPr>
            <w:tcW w:w="1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D1A" w:rsidRPr="005A2D1A" w:rsidRDefault="005A2D1A" w:rsidP="0068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Колонки 2, 3 </w:t>
            </w:r>
            <w:r w:rsidR="00681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1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</w:t>
            </w: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сотрудника, </w:t>
            </w:r>
            <w:r w:rsidR="00681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кем будут связываться по установке УРМ</w:t>
            </w:r>
          </w:p>
        </w:tc>
      </w:tr>
      <w:tr w:rsidR="005A2D1A" w:rsidRPr="005A2D1A" w:rsidTr="005A2D1A">
        <w:trPr>
          <w:trHeight w:val="355"/>
        </w:trPr>
        <w:tc>
          <w:tcPr>
            <w:tcW w:w="1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 4,5 - Фактически установленные рабочие места УРМ на момент подачи заявки</w:t>
            </w:r>
          </w:p>
        </w:tc>
      </w:tr>
      <w:tr w:rsidR="005A2D1A" w:rsidRPr="005A2D1A" w:rsidTr="005A2D1A">
        <w:trPr>
          <w:trHeight w:val="355"/>
        </w:trPr>
        <w:tc>
          <w:tcPr>
            <w:tcW w:w="1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Колонка 6 - заявка на выделение дополнительных лицензий за счет средств областного бюджета</w:t>
            </w:r>
          </w:p>
        </w:tc>
      </w:tr>
    </w:tbl>
    <w:p w:rsidR="009B161A" w:rsidRPr="006E120E" w:rsidRDefault="009B161A" w:rsidP="009B161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6" w:type="dxa"/>
        <w:tblInd w:w="93" w:type="dxa"/>
        <w:tblLook w:val="04A0" w:firstRow="1" w:lastRow="0" w:firstColumn="1" w:lastColumn="0" w:noHBand="0" w:noVBand="1"/>
      </w:tblPr>
      <w:tblGrid>
        <w:gridCol w:w="445"/>
        <w:gridCol w:w="1271"/>
        <w:gridCol w:w="1560"/>
        <w:gridCol w:w="1740"/>
        <w:gridCol w:w="1720"/>
        <w:gridCol w:w="1740"/>
        <w:gridCol w:w="2120"/>
      </w:tblGrid>
      <w:tr w:rsidR="005A2D1A" w:rsidRPr="005A2D1A" w:rsidTr="005A2D1A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лицензиях</w:t>
            </w:r>
          </w:p>
        </w:tc>
      </w:tr>
      <w:tr w:rsidR="005A2D1A" w:rsidRPr="005A2D1A" w:rsidTr="005A2D1A">
        <w:trPr>
          <w:trHeight w:val="103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установки РМ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фактически установленных рабочих мест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установку дополнительных лицензий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</w:tr>
      <w:tr w:rsidR="005A2D1A" w:rsidRPr="005A2D1A" w:rsidTr="005A2D1A">
        <w:trPr>
          <w:trHeight w:val="11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собственных  средств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D1A" w:rsidRPr="005A2D1A" w:rsidTr="005A2D1A">
        <w:trPr>
          <w:trHeight w:val="5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2D1A" w:rsidRPr="005A2D1A" w:rsidTr="005A2D1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91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9149B5" w:rsidP="0091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9149B5" w:rsidP="0091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91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91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9149B5" w:rsidP="0091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A2D1A" w:rsidRPr="005A2D1A" w:rsidTr="005A2D1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5A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91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91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91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9149B5" w:rsidP="0091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9149B5" w:rsidP="0091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1A" w:rsidRPr="005A2D1A" w:rsidRDefault="005A2D1A" w:rsidP="0091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161A" w:rsidRDefault="009B161A" w:rsidP="009B161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B161A" w:rsidRDefault="009B161A" w:rsidP="009B161A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0E92">
        <w:rPr>
          <w:rFonts w:ascii="Times New Roman" w:hAnsi="Times New Roman" w:cs="Times New Roman"/>
          <w:sz w:val="24"/>
          <w:szCs w:val="24"/>
        </w:rPr>
        <w:t xml:space="preserve">Заполненную заявку направить на рассмотрение в </w:t>
      </w: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5A2D1A">
        <w:rPr>
          <w:rFonts w:ascii="Times New Roman" w:hAnsi="Times New Roman" w:cs="Times New Roman"/>
          <w:sz w:val="24"/>
          <w:szCs w:val="24"/>
        </w:rPr>
        <w:t>, после отправки обязательно позвонить по тел.3335259 для уведомления о направлении заявки.</w:t>
      </w:r>
    </w:p>
    <w:p w:rsidR="008F32D8" w:rsidRDefault="005A2D1A" w:rsidP="009B161A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заявки будет изменяться по мере обработки сотрудниками МУФ, сотрудникам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НПО «Криста». </w:t>
      </w:r>
    </w:p>
    <w:p w:rsidR="008F32D8" w:rsidRDefault="008F32D8" w:rsidP="009B161A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Рекомендуем после согласования заявки в МУФ (переход заявки в состояние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Криста» самостоятельно позвонить по телефонам горячей линии, чтобы согласовать сроки установки.</w:t>
      </w:r>
    </w:p>
    <w:p w:rsidR="005A2D1A" w:rsidRDefault="005A2D1A" w:rsidP="009B161A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претензий к Заявке она будет возвращена на доработку.</w:t>
      </w:r>
    </w:p>
    <w:p w:rsidR="005A2D1A" w:rsidRPr="00A50E92" w:rsidRDefault="005A2D1A" w:rsidP="005A2D1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отслеживат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ь состояние Заявки!</w:t>
      </w:r>
    </w:p>
    <w:sectPr w:rsidR="005A2D1A" w:rsidRPr="00A50E92" w:rsidSect="001C66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52E0"/>
    <w:multiLevelType w:val="hybridMultilevel"/>
    <w:tmpl w:val="4DC4E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669DA"/>
    <w:multiLevelType w:val="hybridMultilevel"/>
    <w:tmpl w:val="A04851CA"/>
    <w:lvl w:ilvl="0" w:tplc="A3741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01314"/>
    <w:multiLevelType w:val="hybridMultilevel"/>
    <w:tmpl w:val="787E0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C0A84"/>
    <w:multiLevelType w:val="hybridMultilevel"/>
    <w:tmpl w:val="ABC895D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38"/>
    <w:rsid w:val="00107A1C"/>
    <w:rsid w:val="001C6648"/>
    <w:rsid w:val="002E5095"/>
    <w:rsid w:val="002F0827"/>
    <w:rsid w:val="005A2D1A"/>
    <w:rsid w:val="006813D1"/>
    <w:rsid w:val="008F32D8"/>
    <w:rsid w:val="009149B5"/>
    <w:rsid w:val="009B161A"/>
    <w:rsid w:val="00C72034"/>
    <w:rsid w:val="00CD4668"/>
    <w:rsid w:val="00CF7F15"/>
    <w:rsid w:val="00D2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664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C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664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C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melchukovan</dc:creator>
  <cp:lastModifiedBy>melchukovan</cp:lastModifiedBy>
  <cp:revision>2</cp:revision>
  <cp:lastPrinted>2017-08-11T10:46:00Z</cp:lastPrinted>
  <dcterms:created xsi:type="dcterms:W3CDTF">2017-08-15T12:20:00Z</dcterms:created>
  <dcterms:modified xsi:type="dcterms:W3CDTF">2017-08-15T12:20:00Z</dcterms:modified>
</cp:coreProperties>
</file>