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E3" w:rsidRDefault="00B31330" w:rsidP="00C655E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176E5">
        <w:rPr>
          <w:rFonts w:ascii="Times New Roman" w:hAnsi="Times New Roman" w:cs="Times New Roman"/>
          <w:sz w:val="24"/>
          <w:szCs w:val="24"/>
        </w:rPr>
        <w:t>3</w:t>
      </w:r>
    </w:p>
    <w:p w:rsidR="00C655E3" w:rsidRPr="00C02D85" w:rsidRDefault="00C02D85" w:rsidP="009924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перевода </w:t>
      </w:r>
      <w:r w:rsidR="006239F5">
        <w:rPr>
          <w:rFonts w:ascii="Times New Roman" w:hAnsi="Times New Roman" w:cs="Times New Roman"/>
          <w:b/>
          <w:sz w:val="24"/>
          <w:szCs w:val="24"/>
        </w:rPr>
        <w:t>АС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r w:rsidRPr="00C02D85">
        <w:rPr>
          <w:rFonts w:ascii="Times New Roman" w:hAnsi="Times New Roman" w:cs="Times New Roman"/>
          <w:b/>
          <w:sz w:val="24"/>
          <w:szCs w:val="24"/>
        </w:rPr>
        <w:t>-</w:t>
      </w:r>
      <w:r w:rsidR="006239F5">
        <w:rPr>
          <w:rFonts w:ascii="Times New Roman" w:hAnsi="Times New Roman" w:cs="Times New Roman"/>
          <w:b/>
          <w:sz w:val="24"/>
          <w:szCs w:val="24"/>
        </w:rPr>
        <w:t>планирование</w:t>
      </w:r>
      <w:r>
        <w:rPr>
          <w:rFonts w:ascii="Times New Roman" w:hAnsi="Times New Roman" w:cs="Times New Roman"/>
          <w:b/>
          <w:sz w:val="24"/>
          <w:szCs w:val="24"/>
        </w:rPr>
        <w:t>» на использование единых учётных записей</w:t>
      </w:r>
    </w:p>
    <w:p w:rsidR="007B6CE8" w:rsidRDefault="007B6CE8" w:rsidP="007B6CE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CE8">
        <w:rPr>
          <w:rFonts w:ascii="Times New Roman" w:hAnsi="Times New Roman" w:cs="Times New Roman"/>
          <w:b/>
          <w:sz w:val="24"/>
          <w:szCs w:val="24"/>
        </w:rPr>
        <w:t>1 ЭТАП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E5C11">
        <w:rPr>
          <w:rFonts w:ascii="Times New Roman" w:hAnsi="Times New Roman" w:cs="Times New Roman"/>
          <w:b/>
          <w:sz w:val="24"/>
          <w:szCs w:val="24"/>
        </w:rPr>
        <w:t>Переходный</w:t>
      </w:r>
      <w:r w:rsidRPr="007B6CE8">
        <w:rPr>
          <w:rFonts w:ascii="Times New Roman" w:hAnsi="Times New Roman" w:cs="Times New Roman"/>
          <w:b/>
          <w:sz w:val="24"/>
          <w:szCs w:val="24"/>
        </w:rPr>
        <w:t>)</w:t>
      </w:r>
    </w:p>
    <w:p w:rsidR="007B6CE8" w:rsidRDefault="007B6CE8" w:rsidP="007B6CE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CE8" w:rsidRDefault="007B6CE8" w:rsidP="007B6CE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Пользователям</w:t>
      </w:r>
      <w:r w:rsidR="001D6699">
        <w:rPr>
          <w:rFonts w:ascii="Times New Roman" w:hAnsi="Times New Roman" w:cs="Times New Roman"/>
          <w:sz w:val="24"/>
          <w:szCs w:val="24"/>
        </w:rPr>
        <w:t xml:space="preserve"> </w:t>
      </w:r>
      <w:r w:rsidR="001D6699">
        <w:rPr>
          <w:rFonts w:ascii="Times New Roman" w:hAnsi="Times New Roman" w:cs="Times New Roman"/>
          <w:sz w:val="24"/>
          <w:szCs w:val="24"/>
        </w:rPr>
        <w:t>АС «</w:t>
      </w:r>
      <w:r w:rsidR="001D6699" w:rsidRPr="007B6CE8">
        <w:rPr>
          <w:rFonts w:ascii="Times New Roman" w:hAnsi="Times New Roman" w:cs="Times New Roman"/>
          <w:sz w:val="24"/>
          <w:szCs w:val="24"/>
        </w:rPr>
        <w:t>Web-планирование</w:t>
      </w:r>
      <w:r w:rsidR="001D6699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у которых уже имеется единая учетная</w:t>
      </w:r>
      <w:r w:rsidRPr="007B6C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запись (ЕУЗ):</w:t>
      </w:r>
    </w:p>
    <w:p w:rsidR="007B6CE8" w:rsidRDefault="007B6CE8" w:rsidP="007B6CE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Локальным администратором назначается роль </w:t>
      </w:r>
      <w:r w:rsidRPr="007B6CE8">
        <w:rPr>
          <w:rFonts w:ascii="Times New Roman" w:hAnsi="Times New Roman" w:cs="Times New Roman"/>
          <w:sz w:val="24"/>
          <w:szCs w:val="24"/>
        </w:rPr>
        <w:t>ПЛА</w:t>
      </w:r>
      <w:proofErr w:type="gramStart"/>
      <w:r w:rsidRPr="007B6CE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B6CE8">
        <w:rPr>
          <w:rFonts w:ascii="Times New Roman" w:hAnsi="Times New Roman" w:cs="Times New Roman"/>
          <w:sz w:val="24"/>
          <w:szCs w:val="24"/>
        </w:rPr>
        <w:t>ПС</w:t>
      </w:r>
      <w:r>
        <w:rPr>
          <w:rFonts w:ascii="Times New Roman" w:hAnsi="Times New Roman" w:cs="Times New Roman"/>
          <w:sz w:val="24"/>
          <w:szCs w:val="24"/>
        </w:rPr>
        <w:t xml:space="preserve">, для обеспечения доступа в </w:t>
      </w:r>
      <w:r w:rsidR="00FE5C11">
        <w:rPr>
          <w:rFonts w:ascii="Times New Roman" w:hAnsi="Times New Roman" w:cs="Times New Roman"/>
          <w:sz w:val="24"/>
          <w:szCs w:val="24"/>
        </w:rPr>
        <w:t xml:space="preserve">АС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B6CE8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7B6CE8">
        <w:rPr>
          <w:rFonts w:ascii="Times New Roman" w:hAnsi="Times New Roman" w:cs="Times New Roman"/>
          <w:sz w:val="24"/>
          <w:szCs w:val="24"/>
        </w:rPr>
        <w:t>-планирование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B6CE8">
        <w:rPr>
          <w:rFonts w:ascii="Times New Roman" w:hAnsi="Times New Roman" w:cs="Times New Roman"/>
          <w:sz w:val="24"/>
          <w:szCs w:val="24"/>
        </w:rPr>
        <w:t xml:space="preserve"> из Личного кабинета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6CE8" w:rsidRDefault="007B6CE8" w:rsidP="007B6CE8">
      <w:pPr>
        <w:pStyle w:val="a3"/>
        <w:spacing w:line="240" w:lineRule="auto"/>
        <w:ind w:left="1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пользователь сохраняет ранее назначенные права </w:t>
      </w:r>
      <w:r w:rsidR="0066643E">
        <w:rPr>
          <w:rFonts w:ascii="Times New Roman" w:hAnsi="Times New Roman" w:cs="Times New Roman"/>
          <w:sz w:val="24"/>
          <w:szCs w:val="24"/>
        </w:rPr>
        <w:t>в АС «</w:t>
      </w:r>
      <w:proofErr w:type="spellStart"/>
      <w:r w:rsidR="0066643E" w:rsidRPr="007B6CE8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66643E" w:rsidRPr="007B6CE8">
        <w:rPr>
          <w:rFonts w:ascii="Times New Roman" w:hAnsi="Times New Roman" w:cs="Times New Roman"/>
          <w:sz w:val="24"/>
          <w:szCs w:val="24"/>
        </w:rPr>
        <w:t>-планирование</w:t>
      </w:r>
      <w:r w:rsidR="0066643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без назначения дополнительных ролей в НСИ.</w:t>
      </w:r>
    </w:p>
    <w:p w:rsidR="007B6CE8" w:rsidRDefault="007B6CE8" w:rsidP="007B6CE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Пользователям</w:t>
      </w:r>
      <w:r w:rsidR="009D60B6">
        <w:rPr>
          <w:rFonts w:ascii="Times New Roman" w:hAnsi="Times New Roman" w:cs="Times New Roman"/>
          <w:sz w:val="24"/>
          <w:szCs w:val="24"/>
        </w:rPr>
        <w:t xml:space="preserve"> </w:t>
      </w:r>
      <w:r w:rsidR="009D60B6">
        <w:rPr>
          <w:rFonts w:ascii="Times New Roman" w:hAnsi="Times New Roman" w:cs="Times New Roman"/>
          <w:sz w:val="24"/>
          <w:szCs w:val="24"/>
        </w:rPr>
        <w:t>АС «</w:t>
      </w:r>
      <w:proofErr w:type="spellStart"/>
      <w:r w:rsidR="009D60B6" w:rsidRPr="007B6CE8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9D60B6" w:rsidRPr="007B6CE8">
        <w:rPr>
          <w:rFonts w:ascii="Times New Roman" w:hAnsi="Times New Roman" w:cs="Times New Roman"/>
          <w:sz w:val="24"/>
          <w:szCs w:val="24"/>
        </w:rPr>
        <w:t>-планирование</w:t>
      </w:r>
      <w:r w:rsidR="009D60B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у которых единой учетной записи нет:</w:t>
      </w:r>
    </w:p>
    <w:p w:rsidR="007B6CE8" w:rsidRDefault="007B6CE8" w:rsidP="00FE5C11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Локальный администратор</w:t>
      </w:r>
      <w:r w:rsidR="00FE5C11">
        <w:rPr>
          <w:rFonts w:ascii="Times New Roman" w:hAnsi="Times New Roman" w:cs="Times New Roman"/>
          <w:sz w:val="24"/>
          <w:szCs w:val="24"/>
        </w:rPr>
        <w:t xml:space="preserve"> осуществляет генерацию единой учетной записи и назначение роли </w:t>
      </w:r>
      <w:r w:rsidR="00FE5C11" w:rsidRPr="007B6CE8">
        <w:rPr>
          <w:rFonts w:ascii="Times New Roman" w:hAnsi="Times New Roman" w:cs="Times New Roman"/>
          <w:sz w:val="24"/>
          <w:szCs w:val="24"/>
        </w:rPr>
        <w:t>ПЛА</w:t>
      </w:r>
      <w:proofErr w:type="gramStart"/>
      <w:r w:rsidR="00FE5C11" w:rsidRPr="007B6CE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FE5C11" w:rsidRPr="007B6CE8">
        <w:rPr>
          <w:rFonts w:ascii="Times New Roman" w:hAnsi="Times New Roman" w:cs="Times New Roman"/>
          <w:sz w:val="24"/>
          <w:szCs w:val="24"/>
        </w:rPr>
        <w:t>ПС</w:t>
      </w:r>
      <w:r w:rsidR="00FE5C11">
        <w:rPr>
          <w:rFonts w:ascii="Times New Roman" w:hAnsi="Times New Roman" w:cs="Times New Roman"/>
          <w:sz w:val="24"/>
          <w:szCs w:val="24"/>
        </w:rPr>
        <w:t>.</w:t>
      </w:r>
    </w:p>
    <w:p w:rsidR="00FE5C11" w:rsidRDefault="00FE5C11" w:rsidP="00FE5C11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Пользователь активирует единую учетную запись и с ней получает доступ в АС «</w:t>
      </w:r>
      <w:proofErr w:type="spellStart"/>
      <w:r w:rsidRPr="007B6CE8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7B6CE8">
        <w:rPr>
          <w:rFonts w:ascii="Times New Roman" w:hAnsi="Times New Roman" w:cs="Times New Roman"/>
          <w:sz w:val="24"/>
          <w:szCs w:val="24"/>
        </w:rPr>
        <w:t>-планирование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B6CE8">
        <w:rPr>
          <w:rFonts w:ascii="Times New Roman" w:hAnsi="Times New Roman" w:cs="Times New Roman"/>
          <w:sz w:val="24"/>
          <w:szCs w:val="24"/>
        </w:rPr>
        <w:t xml:space="preserve"> из Личного кабинета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C11" w:rsidRDefault="00FE5C11" w:rsidP="00FE5C11">
      <w:pPr>
        <w:pStyle w:val="a3"/>
        <w:spacing w:line="240" w:lineRule="auto"/>
        <w:ind w:left="1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случае, у пользователя также сохранятся ранее назначенные права</w:t>
      </w:r>
      <w:r w:rsidR="0066643E">
        <w:rPr>
          <w:rFonts w:ascii="Times New Roman" w:hAnsi="Times New Roman" w:cs="Times New Roman"/>
          <w:sz w:val="24"/>
          <w:szCs w:val="24"/>
        </w:rPr>
        <w:t xml:space="preserve"> в АС «</w:t>
      </w:r>
      <w:proofErr w:type="spellStart"/>
      <w:r w:rsidR="0066643E" w:rsidRPr="007B6CE8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66643E" w:rsidRPr="007B6CE8">
        <w:rPr>
          <w:rFonts w:ascii="Times New Roman" w:hAnsi="Times New Roman" w:cs="Times New Roman"/>
          <w:sz w:val="24"/>
          <w:szCs w:val="24"/>
        </w:rPr>
        <w:t>-планирование</w:t>
      </w:r>
      <w:r w:rsidR="0066643E">
        <w:rPr>
          <w:rFonts w:ascii="Times New Roman" w:hAnsi="Times New Roman" w:cs="Times New Roman"/>
          <w:sz w:val="24"/>
          <w:szCs w:val="24"/>
        </w:rPr>
        <w:t>»</w:t>
      </w:r>
    </w:p>
    <w:p w:rsidR="00FE5C11" w:rsidRDefault="00FE5C11" w:rsidP="00FE5C11">
      <w:pPr>
        <w:pStyle w:val="a3"/>
        <w:spacing w:line="240" w:lineRule="auto"/>
        <w:ind w:left="1500"/>
        <w:jc w:val="both"/>
        <w:rPr>
          <w:rFonts w:ascii="Times New Roman" w:hAnsi="Times New Roman" w:cs="Times New Roman"/>
          <w:sz w:val="24"/>
          <w:szCs w:val="24"/>
        </w:rPr>
      </w:pPr>
    </w:p>
    <w:p w:rsidR="00FE5C11" w:rsidRDefault="00FE5C11" w:rsidP="007B6CE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C11">
        <w:rPr>
          <w:rFonts w:ascii="Times New Roman" w:hAnsi="Times New Roman" w:cs="Times New Roman"/>
          <w:b/>
          <w:sz w:val="24"/>
          <w:szCs w:val="24"/>
        </w:rPr>
        <w:t>!!</w:t>
      </w:r>
      <w:r>
        <w:rPr>
          <w:rFonts w:ascii="Times New Roman" w:hAnsi="Times New Roman" w:cs="Times New Roman"/>
          <w:sz w:val="24"/>
          <w:szCs w:val="24"/>
        </w:rPr>
        <w:t xml:space="preserve"> при генерации осуществляется проверка на уникальность адреса электронной почты сотрудника!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Соглашением о подключении к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E5C1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системам, необходимо соблюдать конфиденциальность логина и пароля. Поэтому локальному администратору следует внести изменения в запись о сотруднике в НСИ, если сопоставленная ему электронная почта не является уникальной.</w:t>
      </w:r>
    </w:p>
    <w:p w:rsidR="00FE5C11" w:rsidRDefault="00FE5C11" w:rsidP="007B6CE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C11" w:rsidRDefault="00FE5C11" w:rsidP="00C02D8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Новым пользователям, у которых на текущ</w:t>
      </w:r>
      <w:r w:rsidR="00700D8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й момент нет права на работу в АС «</w:t>
      </w:r>
      <w:proofErr w:type="spellStart"/>
      <w:r w:rsidRPr="007B6CE8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7B6CE8">
        <w:rPr>
          <w:rFonts w:ascii="Times New Roman" w:hAnsi="Times New Roman" w:cs="Times New Roman"/>
          <w:sz w:val="24"/>
          <w:szCs w:val="24"/>
        </w:rPr>
        <w:t>-планирование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FE5C11" w:rsidRDefault="00FE5C11" w:rsidP="00FE5C1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Локальный администратор осуществляет добавление записи о новом сотруднике (если ее нет), генерацию единой учетной записи и назначение роли </w:t>
      </w:r>
      <w:r w:rsidRPr="007B6CE8">
        <w:rPr>
          <w:rFonts w:ascii="Times New Roman" w:hAnsi="Times New Roman" w:cs="Times New Roman"/>
          <w:sz w:val="24"/>
          <w:szCs w:val="24"/>
        </w:rPr>
        <w:t>ПЛА</w:t>
      </w:r>
      <w:proofErr w:type="gramStart"/>
      <w:r w:rsidRPr="007B6CE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B6CE8">
        <w:rPr>
          <w:rFonts w:ascii="Times New Roman" w:hAnsi="Times New Roman" w:cs="Times New Roman"/>
          <w:sz w:val="24"/>
          <w:szCs w:val="24"/>
        </w:rPr>
        <w:t>ПС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643E" w:rsidRDefault="00FE5C11" w:rsidP="00FE5C1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ролей на работу в АС «</w:t>
      </w:r>
      <w:proofErr w:type="spellStart"/>
      <w:r w:rsidRPr="007B6CE8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7B6CE8">
        <w:rPr>
          <w:rFonts w:ascii="Times New Roman" w:hAnsi="Times New Roman" w:cs="Times New Roman"/>
          <w:sz w:val="24"/>
          <w:szCs w:val="24"/>
        </w:rPr>
        <w:t>-планирование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» осуществляется </w:t>
      </w:r>
      <w:r w:rsidR="00700D86">
        <w:rPr>
          <w:rFonts w:ascii="Times New Roman" w:hAnsi="Times New Roman" w:cs="Times New Roman"/>
          <w:sz w:val="24"/>
          <w:szCs w:val="24"/>
        </w:rPr>
        <w:t>службой технической поддержки по обращению пользователя или локального администратора</w:t>
      </w:r>
      <w:r w:rsidR="00E7607D">
        <w:rPr>
          <w:rFonts w:ascii="Times New Roman" w:hAnsi="Times New Roman" w:cs="Times New Roman"/>
          <w:sz w:val="24"/>
          <w:szCs w:val="24"/>
        </w:rPr>
        <w:t>, направленному в службу технической поддержки АС «</w:t>
      </w:r>
      <w:proofErr w:type="spellStart"/>
      <w:r w:rsidR="00E7607D" w:rsidRPr="007B6CE8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E7607D" w:rsidRPr="007B6CE8">
        <w:rPr>
          <w:rFonts w:ascii="Times New Roman" w:hAnsi="Times New Roman" w:cs="Times New Roman"/>
          <w:sz w:val="24"/>
          <w:szCs w:val="24"/>
        </w:rPr>
        <w:t>-планирование</w:t>
      </w:r>
      <w:r w:rsidR="00E7607D">
        <w:rPr>
          <w:rFonts w:ascii="Times New Roman" w:hAnsi="Times New Roman" w:cs="Times New Roman"/>
          <w:sz w:val="24"/>
          <w:szCs w:val="24"/>
        </w:rPr>
        <w:t>» из Личного кабинета пользователя ЕИСУБП с использованием «Портала самообслуживания ЕСПК»</w:t>
      </w:r>
      <w:r w:rsidR="006664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0D86" w:rsidRDefault="0066643E" w:rsidP="0066643E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должно содержать подробное </w:t>
      </w:r>
      <w:r w:rsidR="00E7607D">
        <w:rPr>
          <w:rFonts w:ascii="Times New Roman" w:hAnsi="Times New Roman" w:cs="Times New Roman"/>
          <w:sz w:val="24"/>
          <w:szCs w:val="24"/>
        </w:rPr>
        <w:t xml:space="preserve">описание </w:t>
      </w:r>
      <w:r>
        <w:rPr>
          <w:rFonts w:ascii="Times New Roman" w:hAnsi="Times New Roman" w:cs="Times New Roman"/>
          <w:sz w:val="24"/>
          <w:szCs w:val="24"/>
        </w:rPr>
        <w:t>функционала, который должен быть доступен пользователю, или указание на то, что назначаемые права должны быть аналогичны правам уже работающего в АС «</w:t>
      </w:r>
      <w:proofErr w:type="spellStart"/>
      <w:r w:rsidRPr="007B6CE8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7B6CE8">
        <w:rPr>
          <w:rFonts w:ascii="Times New Roman" w:hAnsi="Times New Roman" w:cs="Times New Roman"/>
          <w:sz w:val="24"/>
          <w:szCs w:val="24"/>
        </w:rPr>
        <w:t>-планирование</w:t>
      </w:r>
      <w:r>
        <w:rPr>
          <w:rFonts w:ascii="Times New Roman" w:hAnsi="Times New Roman" w:cs="Times New Roman"/>
          <w:sz w:val="24"/>
          <w:szCs w:val="24"/>
        </w:rPr>
        <w:t>» сотрудника (указать ФИО).</w:t>
      </w:r>
    </w:p>
    <w:p w:rsidR="00700D86" w:rsidRDefault="00700D86" w:rsidP="00700D86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E5C11" w:rsidRDefault="00700D86" w:rsidP="00700D86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переходного периода будут завершены работы по обеспечению возможности Локальным администраторам назначать права на работу в АС «</w:t>
      </w:r>
      <w:proofErr w:type="spellStart"/>
      <w:r w:rsidRPr="007B6CE8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7B6CE8">
        <w:rPr>
          <w:rFonts w:ascii="Times New Roman" w:hAnsi="Times New Roman" w:cs="Times New Roman"/>
          <w:sz w:val="24"/>
          <w:szCs w:val="24"/>
        </w:rPr>
        <w:t>-планирование</w:t>
      </w:r>
      <w:r>
        <w:rPr>
          <w:rFonts w:ascii="Times New Roman" w:hAnsi="Times New Roman" w:cs="Times New Roman"/>
          <w:sz w:val="24"/>
          <w:szCs w:val="24"/>
        </w:rPr>
        <w:t>». Плановый срок окончания работ – 2</w:t>
      </w:r>
      <w:r w:rsidR="0066643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.08.2020. По окончании соответствующая информация будет добавлена в инструкцию Локального администратора. </w:t>
      </w:r>
    </w:p>
    <w:p w:rsidR="00700D86" w:rsidRDefault="00700D86" w:rsidP="00700D86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00D86" w:rsidRDefault="00700D86" w:rsidP="00700D8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переходного периода сохраняется возможность для пользователей входить в АС «</w:t>
      </w:r>
      <w:proofErr w:type="spellStart"/>
      <w:r w:rsidRPr="007B6CE8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7B6CE8">
        <w:rPr>
          <w:rFonts w:ascii="Times New Roman" w:hAnsi="Times New Roman" w:cs="Times New Roman"/>
          <w:sz w:val="24"/>
          <w:szCs w:val="24"/>
        </w:rPr>
        <w:t>-планирование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» по старой схеме, с использованием локальных учетных записей. </w:t>
      </w:r>
      <w:r w:rsidRPr="00700D86">
        <w:rPr>
          <w:rFonts w:ascii="Times New Roman" w:hAnsi="Times New Roman" w:cs="Times New Roman"/>
          <w:sz w:val="24"/>
          <w:szCs w:val="24"/>
          <w:u w:val="single"/>
        </w:rPr>
        <w:t>Однако до конца переходного периода пользователям следует проверить функционал, предоставляемый при входе через личный кабинет, чтобы своевременно выявить возможные несоответствия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5C11" w:rsidRDefault="00FE5C11" w:rsidP="00FE5C1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D86" w:rsidRDefault="00700D86" w:rsidP="00700D8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B6CE8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b/>
          <w:sz w:val="24"/>
          <w:szCs w:val="24"/>
        </w:rPr>
        <w:t xml:space="preserve"> (Завершение перехода</w:t>
      </w:r>
      <w:r w:rsidRPr="007B6CE8">
        <w:rPr>
          <w:rFonts w:ascii="Times New Roman" w:hAnsi="Times New Roman" w:cs="Times New Roman"/>
          <w:b/>
          <w:sz w:val="24"/>
          <w:szCs w:val="24"/>
        </w:rPr>
        <w:t>)</w:t>
      </w:r>
    </w:p>
    <w:p w:rsidR="00685B15" w:rsidRDefault="00685B15" w:rsidP="00685B1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CC"/>
        </w:rPr>
      </w:pPr>
    </w:p>
    <w:p w:rsidR="002749E7" w:rsidRPr="0066643E" w:rsidRDefault="000B3A23" w:rsidP="00161B3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43E">
        <w:rPr>
          <w:rFonts w:ascii="Times New Roman" w:hAnsi="Times New Roman" w:cs="Times New Roman"/>
          <w:sz w:val="24"/>
          <w:szCs w:val="24"/>
        </w:rPr>
        <w:t xml:space="preserve">Начиная с </w:t>
      </w:r>
      <w:r w:rsidR="00685B15" w:rsidRPr="0066643E">
        <w:rPr>
          <w:rFonts w:ascii="Times New Roman" w:hAnsi="Times New Roman" w:cs="Times New Roman"/>
          <w:sz w:val="24"/>
          <w:szCs w:val="24"/>
        </w:rPr>
        <w:t>31.08</w:t>
      </w:r>
      <w:r w:rsidRPr="0066643E">
        <w:rPr>
          <w:rFonts w:ascii="Times New Roman" w:hAnsi="Times New Roman" w:cs="Times New Roman"/>
          <w:sz w:val="24"/>
          <w:szCs w:val="24"/>
        </w:rPr>
        <w:t xml:space="preserve">.2020 вход в </w:t>
      </w:r>
      <w:r w:rsidR="00685B15" w:rsidRPr="0066643E">
        <w:rPr>
          <w:rFonts w:ascii="Times New Roman" w:hAnsi="Times New Roman" w:cs="Times New Roman"/>
          <w:sz w:val="24"/>
          <w:szCs w:val="24"/>
        </w:rPr>
        <w:t>АС «</w:t>
      </w:r>
      <w:r w:rsidR="00685B15" w:rsidRPr="0066643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685B15" w:rsidRPr="0066643E">
        <w:rPr>
          <w:rFonts w:ascii="Times New Roman" w:hAnsi="Times New Roman" w:cs="Times New Roman"/>
          <w:sz w:val="24"/>
          <w:szCs w:val="24"/>
        </w:rPr>
        <w:t xml:space="preserve">-планирование» </w:t>
      </w:r>
      <w:r w:rsidR="00910838" w:rsidRPr="0066643E">
        <w:rPr>
          <w:rFonts w:ascii="Times New Roman" w:hAnsi="Times New Roman" w:cs="Times New Roman"/>
          <w:sz w:val="24"/>
          <w:szCs w:val="24"/>
        </w:rPr>
        <w:t xml:space="preserve">осуществляется только </w:t>
      </w:r>
      <w:r w:rsidR="00700D86" w:rsidRPr="0066643E">
        <w:rPr>
          <w:rFonts w:ascii="Times New Roman" w:hAnsi="Times New Roman" w:cs="Times New Roman"/>
          <w:sz w:val="24"/>
          <w:szCs w:val="24"/>
        </w:rPr>
        <w:t xml:space="preserve">по единой учетной записи. </w:t>
      </w:r>
    </w:p>
    <w:sectPr w:rsidR="002749E7" w:rsidRPr="0066643E" w:rsidSect="001D6699">
      <w:headerReference w:type="default" r:id="rId9"/>
      <w:pgSz w:w="11906" w:h="16838"/>
      <w:pgMar w:top="709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A7" w:rsidRDefault="00F174A7" w:rsidP="004B7E24">
      <w:pPr>
        <w:spacing w:after="0" w:line="240" w:lineRule="auto"/>
      </w:pPr>
      <w:r>
        <w:separator/>
      </w:r>
    </w:p>
  </w:endnote>
  <w:endnote w:type="continuationSeparator" w:id="0">
    <w:p w:rsidR="00F174A7" w:rsidRDefault="00F174A7" w:rsidP="004B7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A7" w:rsidRDefault="00F174A7" w:rsidP="004B7E24">
      <w:pPr>
        <w:spacing w:after="0" w:line="240" w:lineRule="auto"/>
      </w:pPr>
      <w:r>
        <w:separator/>
      </w:r>
    </w:p>
  </w:footnote>
  <w:footnote w:type="continuationSeparator" w:id="0">
    <w:p w:rsidR="00F174A7" w:rsidRDefault="00F174A7" w:rsidP="004B7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286865"/>
      <w:docPartObj>
        <w:docPartGallery w:val="Page Numbers (Top of Page)"/>
        <w:docPartUnique/>
      </w:docPartObj>
    </w:sdtPr>
    <w:sdtEndPr/>
    <w:sdtContent>
      <w:p w:rsidR="004B7E24" w:rsidRDefault="004B7E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699">
          <w:rPr>
            <w:noProof/>
          </w:rPr>
          <w:t>2</w:t>
        </w:r>
        <w:r>
          <w:fldChar w:fldCharType="end"/>
        </w:r>
      </w:p>
    </w:sdtContent>
  </w:sdt>
  <w:p w:rsidR="004B7E24" w:rsidRDefault="004B7E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5362"/>
    <w:multiLevelType w:val="hybridMultilevel"/>
    <w:tmpl w:val="8978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466DC"/>
    <w:multiLevelType w:val="hybridMultilevel"/>
    <w:tmpl w:val="BA3AB620"/>
    <w:lvl w:ilvl="0" w:tplc="0F9E7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433A09"/>
    <w:multiLevelType w:val="hybridMultilevel"/>
    <w:tmpl w:val="D2EE9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13B60"/>
    <w:multiLevelType w:val="hybridMultilevel"/>
    <w:tmpl w:val="074AEED0"/>
    <w:lvl w:ilvl="0" w:tplc="0F9E7F8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AA10A74"/>
    <w:multiLevelType w:val="hybridMultilevel"/>
    <w:tmpl w:val="7C506B98"/>
    <w:lvl w:ilvl="0" w:tplc="0F9E7F8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5C1315F1"/>
    <w:multiLevelType w:val="hybridMultilevel"/>
    <w:tmpl w:val="4340682A"/>
    <w:lvl w:ilvl="0" w:tplc="4C68B2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73551"/>
    <w:multiLevelType w:val="hybridMultilevel"/>
    <w:tmpl w:val="31AE4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E4E8A"/>
    <w:multiLevelType w:val="hybridMultilevel"/>
    <w:tmpl w:val="8978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61"/>
    <w:rsid w:val="00000CFB"/>
    <w:rsid w:val="000512AE"/>
    <w:rsid w:val="000A1D63"/>
    <w:rsid w:val="000B3A23"/>
    <w:rsid w:val="00122F2B"/>
    <w:rsid w:val="00161B32"/>
    <w:rsid w:val="00163097"/>
    <w:rsid w:val="001977A2"/>
    <w:rsid w:val="001D6699"/>
    <w:rsid w:val="002749E7"/>
    <w:rsid w:val="00307FB1"/>
    <w:rsid w:val="0034633C"/>
    <w:rsid w:val="003A7789"/>
    <w:rsid w:val="003F0FDB"/>
    <w:rsid w:val="0040169E"/>
    <w:rsid w:val="004B7E24"/>
    <w:rsid w:val="004D6318"/>
    <w:rsid w:val="004E2ACE"/>
    <w:rsid w:val="0051226A"/>
    <w:rsid w:val="00597835"/>
    <w:rsid w:val="005F1603"/>
    <w:rsid w:val="00605E33"/>
    <w:rsid w:val="006239F5"/>
    <w:rsid w:val="0066643E"/>
    <w:rsid w:val="00684946"/>
    <w:rsid w:val="00685B15"/>
    <w:rsid w:val="00690190"/>
    <w:rsid w:val="006D6BFC"/>
    <w:rsid w:val="00700D86"/>
    <w:rsid w:val="00715DB0"/>
    <w:rsid w:val="007B6CE8"/>
    <w:rsid w:val="007C1BC0"/>
    <w:rsid w:val="007E1E88"/>
    <w:rsid w:val="007F768A"/>
    <w:rsid w:val="00910838"/>
    <w:rsid w:val="009251FB"/>
    <w:rsid w:val="0099249D"/>
    <w:rsid w:val="009D60B6"/>
    <w:rsid w:val="00A3467B"/>
    <w:rsid w:val="00A46169"/>
    <w:rsid w:val="00B31330"/>
    <w:rsid w:val="00C02D85"/>
    <w:rsid w:val="00C065E7"/>
    <w:rsid w:val="00C176E5"/>
    <w:rsid w:val="00C54FE8"/>
    <w:rsid w:val="00C655E3"/>
    <w:rsid w:val="00CB623A"/>
    <w:rsid w:val="00CD546F"/>
    <w:rsid w:val="00D13E21"/>
    <w:rsid w:val="00D23861"/>
    <w:rsid w:val="00DC5A2B"/>
    <w:rsid w:val="00DE4DB1"/>
    <w:rsid w:val="00E37A40"/>
    <w:rsid w:val="00E7607D"/>
    <w:rsid w:val="00E94390"/>
    <w:rsid w:val="00ED1762"/>
    <w:rsid w:val="00F11228"/>
    <w:rsid w:val="00F174A7"/>
    <w:rsid w:val="00FD37B9"/>
    <w:rsid w:val="00FE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4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62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B7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7E24"/>
  </w:style>
  <w:style w:type="paragraph" w:styleId="a7">
    <w:name w:val="footer"/>
    <w:basedOn w:val="a"/>
    <w:link w:val="a8"/>
    <w:uiPriority w:val="99"/>
    <w:unhideWhenUsed/>
    <w:rsid w:val="004B7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7E24"/>
  </w:style>
  <w:style w:type="table" w:styleId="a9">
    <w:name w:val="Table Grid"/>
    <w:basedOn w:val="a1"/>
    <w:uiPriority w:val="59"/>
    <w:rsid w:val="00684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8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4946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C02D8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02D8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02D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4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62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B7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7E24"/>
  </w:style>
  <w:style w:type="paragraph" w:styleId="a7">
    <w:name w:val="footer"/>
    <w:basedOn w:val="a"/>
    <w:link w:val="a8"/>
    <w:uiPriority w:val="99"/>
    <w:unhideWhenUsed/>
    <w:rsid w:val="004B7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7E24"/>
  </w:style>
  <w:style w:type="table" w:styleId="a9">
    <w:name w:val="Table Grid"/>
    <w:basedOn w:val="a1"/>
    <w:uiPriority w:val="59"/>
    <w:rsid w:val="00684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8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4946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C02D8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02D8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02D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44867-C569-4E7C-BC6D-112650A5E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melchukovan</dc:creator>
  <cp:lastModifiedBy>melchukovan</cp:lastModifiedBy>
  <cp:revision>12</cp:revision>
  <dcterms:created xsi:type="dcterms:W3CDTF">2020-08-03T09:55:00Z</dcterms:created>
  <dcterms:modified xsi:type="dcterms:W3CDTF">2020-08-11T14:21:00Z</dcterms:modified>
</cp:coreProperties>
</file>