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D" w:rsidRPr="00AA74A4" w:rsidRDefault="00AA74A4" w:rsidP="00AA74A4">
      <w:pPr>
        <w:jc w:val="right"/>
        <w:rPr>
          <w:b/>
          <w:sz w:val="28"/>
          <w:szCs w:val="28"/>
        </w:rPr>
      </w:pPr>
      <w:r w:rsidRPr="00AA74A4">
        <w:rPr>
          <w:b/>
          <w:sz w:val="28"/>
          <w:szCs w:val="28"/>
        </w:rPr>
        <w:t>Приложение 8</w:t>
      </w:r>
    </w:p>
    <w:p w:rsidR="00AA74A4" w:rsidRPr="00724B57" w:rsidRDefault="00AA74A4" w:rsidP="00AA74A4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Перечень нормативных правовых актов</w:t>
      </w:r>
    </w:p>
    <w:p w:rsidR="00AA74A4" w:rsidRPr="00724B57" w:rsidRDefault="00AA74A4" w:rsidP="00AA74A4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Область профессиональной служебной деятельности</w:t>
      </w:r>
    </w:p>
    <w:p w:rsidR="00AA74A4" w:rsidRPr="00633891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«</w:t>
      </w:r>
      <w:r w:rsidR="00633891" w:rsidRPr="00633891">
        <w:rPr>
          <w:b/>
          <w:sz w:val="28"/>
          <w:szCs w:val="28"/>
        </w:rPr>
        <w:t>Регулирование финансовой деятельности и финансовых рынков</w:t>
      </w:r>
      <w:r w:rsidRPr="00633891">
        <w:rPr>
          <w:b/>
          <w:sz w:val="28"/>
          <w:szCs w:val="28"/>
        </w:rPr>
        <w:t>»</w:t>
      </w:r>
    </w:p>
    <w:p w:rsidR="00AA74A4" w:rsidRPr="00724B57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Вид профессиональной служебной деятельности</w:t>
      </w:r>
    </w:p>
    <w:p w:rsidR="00AA74A4" w:rsidRPr="00633891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«</w:t>
      </w:r>
      <w:r w:rsidR="00633891" w:rsidRPr="00633891">
        <w:rPr>
          <w:b/>
          <w:sz w:val="28"/>
          <w:szCs w:val="28"/>
        </w:rPr>
        <w:t>Управление государственным долгом субъекта Российской Федерации</w:t>
      </w:r>
      <w:r w:rsidRPr="00633891">
        <w:rPr>
          <w:b/>
          <w:sz w:val="28"/>
          <w:szCs w:val="28"/>
        </w:rPr>
        <w:t>»</w:t>
      </w:r>
    </w:p>
    <w:p w:rsidR="009C127D" w:rsidRDefault="009C127D" w:rsidP="009C127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Бюджетный кодекс Российской Федерации от 31.07.1998 № 145-ФЗ; </w:t>
      </w:r>
    </w:p>
    <w:p w:rsidR="00633891" w:rsidRPr="009718CD" w:rsidRDefault="009718CD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Самарской области от 18.12.2006 </w:t>
      </w:r>
      <w:r w:rsidR="00633891" w:rsidRPr="009718CD">
        <w:rPr>
          <w:sz w:val="28"/>
          <w:szCs w:val="28"/>
        </w:rPr>
        <w:t xml:space="preserve">№ 179-ГД;  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Федеральный Закон от 22.04.1996 № 39-ФЗ «О рынке ценных бумаг»;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Федеральный Закон от 29.06.1998 № 136-ФЗ «Об особенностях эмиссии и обращения государственных и муниципальных ценных бумаг»;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Закон Самарской области об областном бюджете на текущий год; 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Закон Самарской области от 16.03.2006 № 19-ГД «Об инвестициях и государственной поддержке инвестиционной деятельности в Самарской области»;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Закон Самарской области от 28 декабря </w:t>
      </w:r>
      <w:smartTag w:uri="urn:schemas-microsoft-com:office:smarttags" w:element="metricconverter">
        <w:smartTagPr>
          <w:attr w:name="ProductID" w:val="2005 г"/>
        </w:smartTagPr>
        <w:r w:rsidRPr="009718CD">
          <w:rPr>
            <w:sz w:val="28"/>
            <w:szCs w:val="28"/>
          </w:rPr>
          <w:t>2005 г</w:t>
        </w:r>
      </w:smartTag>
      <w:r w:rsidRPr="009718CD">
        <w:rPr>
          <w:sz w:val="28"/>
          <w:szCs w:val="28"/>
        </w:rPr>
        <w:t xml:space="preserve">. № 235-ГД «О бюджетном устройстве и бюджетном процессе в Самарской области»;  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Российской Федерации от 01.12.2012 </w:t>
      </w:r>
      <w:r w:rsidR="00077641" w:rsidRPr="009718CD">
        <w:rPr>
          <w:sz w:val="28"/>
          <w:szCs w:val="28"/>
        </w:rPr>
        <w:t xml:space="preserve">  </w:t>
      </w:r>
      <w:r w:rsidRPr="009718CD">
        <w:rPr>
          <w:sz w:val="28"/>
          <w:szCs w:val="28"/>
        </w:rPr>
        <w:t>№ 1238 «О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 в условия эмиссии и обращения этих ценных бумаг, а также об отчетах о проведенной эмиссии»;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Российской Федерации от 24.12.201</w:t>
      </w:r>
      <w:r w:rsidR="008F26CC" w:rsidRPr="009718CD">
        <w:rPr>
          <w:sz w:val="28"/>
          <w:szCs w:val="28"/>
        </w:rPr>
        <w:t>1</w:t>
      </w:r>
      <w:r w:rsidR="00077641" w:rsidRPr="009718CD">
        <w:rPr>
          <w:sz w:val="28"/>
          <w:szCs w:val="28"/>
        </w:rPr>
        <w:t xml:space="preserve">     </w:t>
      </w:r>
      <w:r w:rsidRPr="009718CD">
        <w:rPr>
          <w:sz w:val="28"/>
          <w:szCs w:val="28"/>
        </w:rPr>
        <w:t>№ 1121 «О порядке размещения средств федерального бюджета на банковских депозитах»;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Российской Федерации от 26.02.2010</w:t>
      </w:r>
      <w:r w:rsidR="00077641" w:rsidRPr="009718CD">
        <w:rPr>
          <w:sz w:val="28"/>
          <w:szCs w:val="28"/>
        </w:rPr>
        <w:t xml:space="preserve">    </w:t>
      </w:r>
      <w:r w:rsidRPr="009718CD">
        <w:rPr>
          <w:sz w:val="28"/>
          <w:szCs w:val="28"/>
        </w:rPr>
        <w:t xml:space="preserve">№ 96 «Об </w:t>
      </w:r>
      <w:proofErr w:type="spellStart"/>
      <w:r w:rsidRPr="009718CD">
        <w:rPr>
          <w:sz w:val="28"/>
          <w:szCs w:val="28"/>
        </w:rPr>
        <w:t>антикоррупционной</w:t>
      </w:r>
      <w:proofErr w:type="spellEnd"/>
      <w:r w:rsidRPr="009718CD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Федеральный закон о федеральном </w:t>
      </w:r>
      <w:proofErr w:type="gramStart"/>
      <w:r w:rsidRPr="009718CD">
        <w:rPr>
          <w:sz w:val="28"/>
          <w:szCs w:val="28"/>
        </w:rPr>
        <w:t>бюджете</w:t>
      </w:r>
      <w:proofErr w:type="gramEnd"/>
      <w:r w:rsidRPr="009718CD">
        <w:rPr>
          <w:sz w:val="28"/>
          <w:szCs w:val="28"/>
        </w:rPr>
        <w:t xml:space="preserve"> на текущий год; </w:t>
      </w:r>
    </w:p>
    <w:p w:rsidR="002C4F29" w:rsidRPr="009718CD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Российской Федерации о мерах по реализации Федерального закона о фед</w:t>
      </w:r>
      <w:r w:rsidR="008F26CC" w:rsidRPr="009718CD">
        <w:rPr>
          <w:sz w:val="28"/>
          <w:szCs w:val="28"/>
        </w:rPr>
        <w:t>еральном бюджете на текущий год;</w:t>
      </w:r>
    </w:p>
    <w:p w:rsidR="008F26CC" w:rsidRDefault="008F26CC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9718CD">
        <w:rPr>
          <w:sz w:val="28"/>
          <w:szCs w:val="28"/>
        </w:rPr>
        <w:t>Постановление об утверждении долговой политики Самарской области на текущий год и плановый период</w:t>
      </w:r>
      <w:r>
        <w:t>.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Самарской области от 10.02.2012          № 49 «Об утверждении Порядка размещения средств областного бюджета на банковских депозитах»;      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21.05.2009 № 236 «Об утверждении перечня документов, представляемых принципалами – юридическими лицами в целях обеспечения предоставления государственных гарантий Самарской области»;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Распоряжение Губернатора Самарской области от 24.04.2017 </w:t>
      </w:r>
      <w:r w:rsidRPr="009718CD">
        <w:rPr>
          <w:sz w:val="28"/>
          <w:szCs w:val="28"/>
        </w:rPr>
        <w:br/>
        <w:t>№ 250-р</w:t>
      </w:r>
      <w:r>
        <w:t xml:space="preserve"> </w:t>
      </w:r>
      <w:r w:rsidRPr="009718CD">
        <w:rPr>
          <w:sz w:val="28"/>
          <w:szCs w:val="28"/>
        </w:rPr>
        <w:t xml:space="preserve">«Об утверждении инструкции по делопроизводству в Администрации </w:t>
      </w:r>
      <w:r w:rsidRPr="009718CD">
        <w:rPr>
          <w:sz w:val="28"/>
          <w:szCs w:val="28"/>
        </w:rPr>
        <w:lastRenderedPageBreak/>
        <w:t>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633891" w:rsidRPr="009718CD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Приказ министерства управления финансами Самарской области от 13.02.2015 № 01-07/8.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пролонгации ранее предоставленных бюджетных кредитов; </w:t>
      </w:r>
      <w:proofErr w:type="gramStart"/>
      <w:r w:rsidRPr="009718CD">
        <w:rPr>
          <w:sz w:val="28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 договором (соглашением) о предоставлении бюджетного кредита; подготовки  финансовой оценки  возможности самостоятельного исполнения обеспечиваемого залогом  имущества Самарской области обязательства</w:t>
      </w:r>
      <w:r w:rsidR="009C7031">
        <w:rPr>
          <w:sz w:val="28"/>
          <w:szCs w:val="28"/>
        </w:rPr>
        <w:t>»</w:t>
      </w:r>
      <w:r w:rsidRPr="009718CD">
        <w:rPr>
          <w:sz w:val="28"/>
          <w:szCs w:val="28"/>
        </w:rPr>
        <w:t>.</w:t>
      </w:r>
      <w:proofErr w:type="gramEnd"/>
    </w:p>
    <w:p w:rsidR="00633891" w:rsidRDefault="00633891" w:rsidP="00AB13DE">
      <w:pPr>
        <w:tabs>
          <w:tab w:val="left" w:pos="9033"/>
        </w:tabs>
        <w:spacing w:after="0" w:line="240" w:lineRule="auto"/>
        <w:ind w:firstLine="709"/>
        <w:jc w:val="both"/>
      </w:pPr>
    </w:p>
    <w:p w:rsidR="00AA74A4" w:rsidRDefault="00AA74A4" w:rsidP="00633891">
      <w:pPr>
        <w:tabs>
          <w:tab w:val="left" w:pos="9033"/>
        </w:tabs>
        <w:spacing w:after="0" w:line="240" w:lineRule="auto"/>
        <w:jc w:val="both"/>
      </w:pPr>
    </w:p>
    <w:p w:rsidR="00633891" w:rsidRPr="00633891" w:rsidRDefault="00633891" w:rsidP="00633891">
      <w:pPr>
        <w:spacing w:after="0" w:line="240" w:lineRule="auto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Перечень нормативных правовых актов</w:t>
      </w:r>
    </w:p>
    <w:p w:rsidR="00633891" w:rsidRPr="00633891" w:rsidRDefault="00633891" w:rsidP="00633891">
      <w:pPr>
        <w:spacing w:after="0" w:line="240" w:lineRule="auto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Область профессиональной служебной деятельности</w:t>
      </w:r>
    </w:p>
    <w:p w:rsidR="00633891" w:rsidRPr="00633891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«Регулирование экономики, регионального развития, деятельности хозяйствующих субъектов и предпринимательства»</w:t>
      </w:r>
    </w:p>
    <w:p w:rsidR="00633891" w:rsidRPr="00633891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Вид профессиональной служебной деятельности</w:t>
      </w:r>
    </w:p>
    <w:p w:rsidR="00633891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3891">
        <w:rPr>
          <w:b/>
          <w:sz w:val="28"/>
          <w:szCs w:val="28"/>
        </w:rPr>
        <w:t>«Регулирование контрактной системы»</w:t>
      </w:r>
    </w:p>
    <w:p w:rsidR="00633891" w:rsidRPr="0072396D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8D5E59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Кодекс Российской Федерации об административных правонарушениях от 30 декабря 2001 г. № 195-ФЗ;</w:t>
      </w:r>
    </w:p>
    <w:p w:rsidR="00AB13DE" w:rsidRPr="00AB13DE" w:rsidRDefault="00AB13DE" w:rsidP="00AB13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23.12.2015 № 1414 «О порядке функционирования единой информац</w:t>
      </w:r>
      <w:r w:rsidR="009C7031">
        <w:rPr>
          <w:sz w:val="28"/>
          <w:szCs w:val="28"/>
        </w:rPr>
        <w:t>ионной системы в сфере закупок»;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29.10.20</w:t>
      </w:r>
      <w:r w:rsidR="009C7031">
        <w:rPr>
          <w:color w:val="000000"/>
          <w:sz w:val="28"/>
          <w:szCs w:val="28"/>
        </w:rPr>
        <w:t>15 N 1168 (ред. от 29.12.2016) «</w:t>
      </w:r>
      <w:r w:rsidRPr="009718CD">
        <w:rPr>
          <w:color w:val="000000"/>
          <w:sz w:val="28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9C7031">
        <w:rPr>
          <w:color w:val="000000"/>
          <w:sz w:val="28"/>
          <w:szCs w:val="28"/>
        </w:rPr>
        <w:t>арственных и муниципальных нужд»;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21.11.2013 N 1043 (ред. от 16.08.2018)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9C7031">
        <w:rPr>
          <w:color w:val="000000"/>
          <w:sz w:val="28"/>
          <w:szCs w:val="28"/>
        </w:rPr>
        <w:t>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05.06.2015 N 554 (ред. от 16.08.2018)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</w:t>
      </w:r>
      <w:r w:rsidRPr="009718CD">
        <w:rPr>
          <w:color w:val="000000"/>
          <w:sz w:val="28"/>
          <w:szCs w:val="28"/>
        </w:rPr>
        <w:lastRenderedPageBreak/>
        <w:t>субъекта Российской Федерации и муниципальных нужд, а также о требованиях к форме плана-графика закупок товаров, работ, услуг</w:t>
      </w:r>
      <w:r w:rsidR="009C7031">
        <w:rPr>
          <w:color w:val="000000"/>
          <w:sz w:val="28"/>
          <w:szCs w:val="28"/>
        </w:rPr>
        <w:t>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02.09.2015 N 926 (ред. от 10.02.2017)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C7031">
        <w:rPr>
          <w:color w:val="000000"/>
          <w:sz w:val="28"/>
          <w:szCs w:val="28"/>
        </w:rPr>
        <w:t>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13.10.2014 N 1047 (ред. от 11.03.2016)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9C7031">
        <w:rPr>
          <w:color w:val="000000"/>
          <w:sz w:val="28"/>
          <w:szCs w:val="28"/>
        </w:rPr>
        <w:t>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color w:val="000000"/>
          <w:sz w:val="28"/>
          <w:szCs w:val="28"/>
        </w:rPr>
        <w:t xml:space="preserve"> от 18.05.2015 N 476 (ред. от 21.06.2018)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C7031">
        <w:rPr>
          <w:color w:val="000000"/>
          <w:sz w:val="28"/>
          <w:szCs w:val="28"/>
        </w:rPr>
        <w:t>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</w:t>
      </w:r>
      <w:r w:rsidR="009C7031">
        <w:rPr>
          <w:sz w:val="28"/>
          <w:szCs w:val="28"/>
        </w:rPr>
        <w:t>рственных и муниципальных нужд»;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</w:t>
      </w:r>
      <w:r w:rsidR="009C7031">
        <w:rPr>
          <w:sz w:val="28"/>
          <w:szCs w:val="28"/>
        </w:rPr>
        <w:t>рственных и муниципальных нужд»;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="00AB13DE" w:rsidRPr="009718CD">
        <w:rPr>
          <w:sz w:val="28"/>
          <w:szCs w:val="28"/>
        </w:rPr>
        <w:t xml:space="preserve"> </w:t>
      </w:r>
      <w:r w:rsidRPr="009718CD">
        <w:rPr>
          <w:sz w:val="28"/>
          <w:szCs w:val="28"/>
        </w:rPr>
        <w:t xml:space="preserve">от 05.06.2015 № 555 </w:t>
      </w:r>
      <w:r w:rsidR="009C7031">
        <w:rPr>
          <w:sz w:val="28"/>
          <w:szCs w:val="28"/>
        </w:rPr>
        <w:t>«</w:t>
      </w:r>
      <w:r w:rsidRPr="009718CD">
        <w:rPr>
          <w:sz w:val="28"/>
          <w:szCs w:val="28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 xml:space="preserve">Приказ Минэкономразвития России от 02.10.2013 № 567 «Об утверждении Методических рекомендаций по применению методов определения </w:t>
      </w:r>
      <w:r w:rsidRPr="009718CD">
        <w:rPr>
          <w:sz w:val="28"/>
          <w:szCs w:val="28"/>
        </w:rPr>
        <w:lastRenderedPageBreak/>
        <w:t>начальной (максимальной) цены контракта, цены контракта, заключаемого с единственным поставщиком (подрядчиком, исполнителем)»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9718CD">
        <w:rPr>
          <w:sz w:val="28"/>
          <w:szCs w:val="28"/>
        </w:rPr>
        <w:t xml:space="preserve">Постановление Правительства </w:t>
      </w:r>
      <w:r w:rsidR="00AB13DE" w:rsidRPr="009718CD">
        <w:rPr>
          <w:sz w:val="28"/>
          <w:szCs w:val="28"/>
        </w:rPr>
        <w:t>Р</w:t>
      </w:r>
      <w:r w:rsidR="00AB13DE">
        <w:rPr>
          <w:sz w:val="28"/>
          <w:szCs w:val="28"/>
        </w:rPr>
        <w:t>оссийской Федерации</w:t>
      </w:r>
      <w:r w:rsidRPr="009718CD">
        <w:rPr>
          <w:sz w:val="28"/>
          <w:szCs w:val="28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 w:rsidR="009C7031">
        <w:rPr>
          <w:sz w:val="28"/>
          <w:szCs w:val="28"/>
        </w:rPr>
        <w:t>;</w:t>
      </w:r>
      <w:proofErr w:type="gramEnd"/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</w:t>
      </w:r>
      <w:r w:rsidR="009C7031">
        <w:rPr>
          <w:sz w:val="28"/>
          <w:szCs w:val="28"/>
        </w:rPr>
        <w:t>;</w:t>
      </w:r>
    </w:p>
    <w:p w:rsidR="008D5E59" w:rsidRPr="009718CD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</w:t>
      </w:r>
      <w:r w:rsidR="009C7031">
        <w:rPr>
          <w:sz w:val="28"/>
          <w:szCs w:val="28"/>
        </w:rPr>
        <w:t>;</w:t>
      </w:r>
    </w:p>
    <w:p w:rsidR="008D5E59" w:rsidRPr="00AB13DE" w:rsidRDefault="009821CF" w:rsidP="009718C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718CD">
        <w:rPr>
          <w:color w:val="000000"/>
          <w:sz w:val="28"/>
          <w:szCs w:val="28"/>
        </w:rPr>
        <w:t xml:space="preserve">Постановление Правительства Самарской области от 23.11.2015 N 750 (ред. от 01.12.2017) </w:t>
      </w:r>
      <w:r w:rsidR="009C7031">
        <w:rPr>
          <w:color w:val="000000"/>
          <w:sz w:val="28"/>
          <w:szCs w:val="28"/>
        </w:rPr>
        <w:t>«</w:t>
      </w:r>
      <w:r w:rsidRPr="009718CD">
        <w:rPr>
          <w:color w:val="000000"/>
          <w:sz w:val="28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</w:t>
      </w:r>
      <w:r w:rsidR="009C7031">
        <w:rPr>
          <w:color w:val="000000"/>
          <w:sz w:val="28"/>
          <w:szCs w:val="28"/>
        </w:rPr>
        <w:t>»</w:t>
      </w:r>
      <w:r w:rsidRPr="009718CD">
        <w:rPr>
          <w:color w:val="000000"/>
          <w:sz w:val="28"/>
          <w:szCs w:val="28"/>
        </w:rPr>
        <w:t xml:space="preserve"> (с </w:t>
      </w:r>
      <w:proofErr w:type="spellStart"/>
      <w:r w:rsidRPr="009718CD">
        <w:rPr>
          <w:color w:val="000000"/>
          <w:sz w:val="28"/>
          <w:szCs w:val="28"/>
        </w:rPr>
        <w:t>изм</w:t>
      </w:r>
      <w:proofErr w:type="spellEnd"/>
      <w:r w:rsidRPr="009718CD">
        <w:rPr>
          <w:color w:val="000000"/>
          <w:sz w:val="28"/>
          <w:szCs w:val="28"/>
        </w:rPr>
        <w:t xml:space="preserve">. и доп., </w:t>
      </w:r>
      <w:proofErr w:type="gramStart"/>
      <w:r w:rsidRPr="009718CD">
        <w:rPr>
          <w:color w:val="000000"/>
          <w:sz w:val="28"/>
          <w:szCs w:val="28"/>
        </w:rPr>
        <w:t>вступившими</w:t>
      </w:r>
      <w:proofErr w:type="gramEnd"/>
      <w:r w:rsidRPr="009718CD">
        <w:rPr>
          <w:color w:val="000000"/>
          <w:sz w:val="28"/>
          <w:szCs w:val="28"/>
        </w:rPr>
        <w:t xml:space="preserve"> в силу с 01.01.2018)</w:t>
      </w:r>
      <w:r w:rsidR="009C7031">
        <w:rPr>
          <w:color w:val="000000"/>
          <w:sz w:val="28"/>
          <w:szCs w:val="28"/>
        </w:rPr>
        <w:t>.</w:t>
      </w:r>
    </w:p>
    <w:sectPr w:rsidR="008D5E59" w:rsidRPr="00AB13DE" w:rsidSect="0072396D">
      <w:headerReference w:type="default" r:id="rId8"/>
      <w:pgSz w:w="11906" w:h="16838" w:code="9"/>
      <w:pgMar w:top="1134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8D" w:rsidRDefault="00324D8D" w:rsidP="00A77A9D">
      <w:pPr>
        <w:spacing w:after="0" w:line="240" w:lineRule="auto"/>
      </w:pPr>
      <w:r>
        <w:separator/>
      </w:r>
    </w:p>
  </w:endnote>
  <w:end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8D" w:rsidRDefault="00324D8D" w:rsidP="00A77A9D">
      <w:pPr>
        <w:spacing w:after="0" w:line="240" w:lineRule="auto"/>
      </w:pPr>
      <w:r>
        <w:separator/>
      </w:r>
    </w:p>
  </w:footnote>
  <w:foot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5"/>
      <w:docPartObj>
        <w:docPartGallery w:val="Page Numbers (Top of Page)"/>
        <w:docPartUnique/>
      </w:docPartObj>
    </w:sdtPr>
    <w:sdtContent>
      <w:p w:rsidR="0072396D" w:rsidRDefault="0072396D">
        <w:pPr>
          <w:pStyle w:val="a8"/>
          <w:jc w:val="center"/>
        </w:pPr>
        <w:fldSimple w:instr=" PAGE   \* MERGEFORMAT ">
          <w:r w:rsidR="009C7031">
            <w:rPr>
              <w:noProof/>
            </w:rPr>
            <w:t>3</w:t>
          </w:r>
        </w:fldSimple>
      </w:p>
    </w:sdtContent>
  </w:sdt>
  <w:p w:rsidR="0072396D" w:rsidRDefault="007239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CD7"/>
    <w:multiLevelType w:val="hybridMultilevel"/>
    <w:tmpl w:val="D3120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C43B19"/>
    <w:multiLevelType w:val="hybridMultilevel"/>
    <w:tmpl w:val="FBB4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5F72"/>
    <w:multiLevelType w:val="multilevel"/>
    <w:tmpl w:val="F580C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B2B9C"/>
    <w:multiLevelType w:val="hybridMultilevel"/>
    <w:tmpl w:val="899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335D"/>
    <w:rsid w:val="000053A8"/>
    <w:rsid w:val="00026AC3"/>
    <w:rsid w:val="00031785"/>
    <w:rsid w:val="0003453F"/>
    <w:rsid w:val="00035A13"/>
    <w:rsid w:val="00063F73"/>
    <w:rsid w:val="00077641"/>
    <w:rsid w:val="000810C2"/>
    <w:rsid w:val="00086903"/>
    <w:rsid w:val="0008731B"/>
    <w:rsid w:val="000C6D0B"/>
    <w:rsid w:val="000D7A59"/>
    <w:rsid w:val="000E764C"/>
    <w:rsid w:val="000F6CBA"/>
    <w:rsid w:val="00126925"/>
    <w:rsid w:val="0014629C"/>
    <w:rsid w:val="001572B6"/>
    <w:rsid w:val="00162B05"/>
    <w:rsid w:val="00172550"/>
    <w:rsid w:val="00201AA8"/>
    <w:rsid w:val="002268D7"/>
    <w:rsid w:val="0023499D"/>
    <w:rsid w:val="00245A9E"/>
    <w:rsid w:val="002A7B57"/>
    <w:rsid w:val="002C4F29"/>
    <w:rsid w:val="002E7F24"/>
    <w:rsid w:val="00324D8D"/>
    <w:rsid w:val="0033254D"/>
    <w:rsid w:val="0033379E"/>
    <w:rsid w:val="00341B5E"/>
    <w:rsid w:val="00345EE8"/>
    <w:rsid w:val="00354060"/>
    <w:rsid w:val="003670B9"/>
    <w:rsid w:val="00373D2E"/>
    <w:rsid w:val="00383125"/>
    <w:rsid w:val="00385159"/>
    <w:rsid w:val="003C1CE1"/>
    <w:rsid w:val="003C42FF"/>
    <w:rsid w:val="00401010"/>
    <w:rsid w:val="00406AC1"/>
    <w:rsid w:val="004167C3"/>
    <w:rsid w:val="004170B0"/>
    <w:rsid w:val="00451215"/>
    <w:rsid w:val="00491201"/>
    <w:rsid w:val="0049721E"/>
    <w:rsid w:val="004A294F"/>
    <w:rsid w:val="00501286"/>
    <w:rsid w:val="00516F0A"/>
    <w:rsid w:val="00537BA0"/>
    <w:rsid w:val="005611A4"/>
    <w:rsid w:val="005E0734"/>
    <w:rsid w:val="005F024E"/>
    <w:rsid w:val="005F2709"/>
    <w:rsid w:val="00631F0A"/>
    <w:rsid w:val="00633891"/>
    <w:rsid w:val="00654E39"/>
    <w:rsid w:val="0065596E"/>
    <w:rsid w:val="0065610E"/>
    <w:rsid w:val="00666A33"/>
    <w:rsid w:val="00686961"/>
    <w:rsid w:val="006B64BA"/>
    <w:rsid w:val="006F0C82"/>
    <w:rsid w:val="006F605F"/>
    <w:rsid w:val="00706455"/>
    <w:rsid w:val="00710720"/>
    <w:rsid w:val="00711FC7"/>
    <w:rsid w:val="00712992"/>
    <w:rsid w:val="0072396D"/>
    <w:rsid w:val="00736E6E"/>
    <w:rsid w:val="00757F86"/>
    <w:rsid w:val="007722BD"/>
    <w:rsid w:val="007B04AC"/>
    <w:rsid w:val="007D1DF5"/>
    <w:rsid w:val="007D24BC"/>
    <w:rsid w:val="007D2A12"/>
    <w:rsid w:val="007D6190"/>
    <w:rsid w:val="00831EC6"/>
    <w:rsid w:val="00842A76"/>
    <w:rsid w:val="00863B72"/>
    <w:rsid w:val="00875C27"/>
    <w:rsid w:val="00884A0A"/>
    <w:rsid w:val="0088501F"/>
    <w:rsid w:val="008B2E85"/>
    <w:rsid w:val="008B4B23"/>
    <w:rsid w:val="008D1A3C"/>
    <w:rsid w:val="008D5E59"/>
    <w:rsid w:val="008D7A7A"/>
    <w:rsid w:val="008E5D2E"/>
    <w:rsid w:val="008F26CC"/>
    <w:rsid w:val="009030F5"/>
    <w:rsid w:val="00912876"/>
    <w:rsid w:val="00931F10"/>
    <w:rsid w:val="00946CB9"/>
    <w:rsid w:val="0097189C"/>
    <w:rsid w:val="009718CD"/>
    <w:rsid w:val="00980915"/>
    <w:rsid w:val="009821CF"/>
    <w:rsid w:val="00993C9A"/>
    <w:rsid w:val="009B005C"/>
    <w:rsid w:val="009B188B"/>
    <w:rsid w:val="009B6058"/>
    <w:rsid w:val="009C127D"/>
    <w:rsid w:val="009C7031"/>
    <w:rsid w:val="009F53F8"/>
    <w:rsid w:val="00A27DC1"/>
    <w:rsid w:val="00A415F3"/>
    <w:rsid w:val="00A508DA"/>
    <w:rsid w:val="00A5670B"/>
    <w:rsid w:val="00A77A9D"/>
    <w:rsid w:val="00A939C9"/>
    <w:rsid w:val="00AA74A4"/>
    <w:rsid w:val="00AB13DE"/>
    <w:rsid w:val="00AB58C5"/>
    <w:rsid w:val="00AD4054"/>
    <w:rsid w:val="00AD4C42"/>
    <w:rsid w:val="00B04DCB"/>
    <w:rsid w:val="00B05D5B"/>
    <w:rsid w:val="00B074C3"/>
    <w:rsid w:val="00B30A42"/>
    <w:rsid w:val="00B75DE8"/>
    <w:rsid w:val="00BA071B"/>
    <w:rsid w:val="00BC0A93"/>
    <w:rsid w:val="00BC5F61"/>
    <w:rsid w:val="00BE7F7A"/>
    <w:rsid w:val="00BF0C66"/>
    <w:rsid w:val="00C00CF0"/>
    <w:rsid w:val="00C3052E"/>
    <w:rsid w:val="00C30912"/>
    <w:rsid w:val="00C45446"/>
    <w:rsid w:val="00C564E6"/>
    <w:rsid w:val="00C96EF3"/>
    <w:rsid w:val="00CB1DBE"/>
    <w:rsid w:val="00CC4C0E"/>
    <w:rsid w:val="00CD4C74"/>
    <w:rsid w:val="00CE7D5B"/>
    <w:rsid w:val="00D2108D"/>
    <w:rsid w:val="00D249C7"/>
    <w:rsid w:val="00D31AB4"/>
    <w:rsid w:val="00D4299F"/>
    <w:rsid w:val="00D434A9"/>
    <w:rsid w:val="00D47939"/>
    <w:rsid w:val="00D73FA0"/>
    <w:rsid w:val="00D84641"/>
    <w:rsid w:val="00D90EED"/>
    <w:rsid w:val="00DA266B"/>
    <w:rsid w:val="00DA446B"/>
    <w:rsid w:val="00DB31EF"/>
    <w:rsid w:val="00DC1D85"/>
    <w:rsid w:val="00DC4388"/>
    <w:rsid w:val="00DD0FA1"/>
    <w:rsid w:val="00E102CE"/>
    <w:rsid w:val="00E14759"/>
    <w:rsid w:val="00E275FE"/>
    <w:rsid w:val="00E461A3"/>
    <w:rsid w:val="00E4746F"/>
    <w:rsid w:val="00E5093D"/>
    <w:rsid w:val="00E6495C"/>
    <w:rsid w:val="00E748A9"/>
    <w:rsid w:val="00E92D5F"/>
    <w:rsid w:val="00EB0935"/>
    <w:rsid w:val="00EB4F21"/>
    <w:rsid w:val="00EF5EAE"/>
    <w:rsid w:val="00EF6B35"/>
    <w:rsid w:val="00EF7607"/>
    <w:rsid w:val="00F00CEA"/>
    <w:rsid w:val="00F06DD3"/>
    <w:rsid w:val="00F17847"/>
    <w:rsid w:val="00F26487"/>
    <w:rsid w:val="00F41C92"/>
    <w:rsid w:val="00F51014"/>
    <w:rsid w:val="00F71386"/>
    <w:rsid w:val="00F7463B"/>
    <w:rsid w:val="00F76AAF"/>
    <w:rsid w:val="00F76BAF"/>
    <w:rsid w:val="00FB6EA0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EC6"/>
  </w:style>
  <w:style w:type="paragraph" w:styleId="aa">
    <w:name w:val="footer"/>
    <w:basedOn w:val="a"/>
    <w:link w:val="ab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EC6"/>
  </w:style>
  <w:style w:type="paragraph" w:styleId="ac">
    <w:name w:val="Balloon Text"/>
    <w:basedOn w:val="a"/>
    <w:link w:val="ad"/>
    <w:uiPriority w:val="99"/>
    <w:semiHidden/>
    <w:unhideWhenUsed/>
    <w:rsid w:val="008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C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9C1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1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559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DA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06C6-EAE3-4729-9364-33BD1A0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7</cp:revision>
  <cp:lastPrinted>2018-11-01T06:47:00Z</cp:lastPrinted>
  <dcterms:created xsi:type="dcterms:W3CDTF">2018-09-05T12:43:00Z</dcterms:created>
  <dcterms:modified xsi:type="dcterms:W3CDTF">2018-11-08T06:09:00Z</dcterms:modified>
</cp:coreProperties>
</file>