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6062"/>
        <w:gridCol w:w="4536"/>
      </w:tblGrid>
      <w:tr w:rsidR="007F158F" w:rsidRPr="007F158F" w:rsidTr="007F158F">
        <w:tc>
          <w:tcPr>
            <w:tcW w:w="6062" w:type="dxa"/>
          </w:tcPr>
          <w:p w:rsidR="007F158F" w:rsidRPr="007F158F" w:rsidRDefault="007F158F" w:rsidP="007F15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158F"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</w:p>
        </w:tc>
        <w:tc>
          <w:tcPr>
            <w:tcW w:w="4536" w:type="dxa"/>
          </w:tcPr>
          <w:p w:rsidR="007F158F" w:rsidRPr="007F158F" w:rsidRDefault="007F158F" w:rsidP="007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15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Приложение </w:t>
            </w:r>
            <w:r w:rsidRPr="007F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158F" w:rsidRPr="007F158F" w:rsidRDefault="007F158F" w:rsidP="007F158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15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 должностному регламенту </w:t>
            </w:r>
            <w:r w:rsidRPr="007F158F">
              <w:rPr>
                <w:rFonts w:ascii="Times New Roman" w:hAnsi="Times New Roman" w:cs="Times New Roman"/>
                <w:sz w:val="24"/>
                <w:szCs w:val="24"/>
              </w:rPr>
              <w:t>главного специалиста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консультанта </w:t>
            </w:r>
            <w:r w:rsidRPr="007F15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 департамента организации и трансформации процессов управления министерства</w:t>
            </w:r>
          </w:p>
          <w:p w:rsidR="007F158F" w:rsidRPr="007F158F" w:rsidRDefault="007F158F" w:rsidP="007F158F">
            <w:pPr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7F158F" w:rsidRPr="007F158F" w:rsidRDefault="007F158F" w:rsidP="007F158F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7F158F">
        <w:rPr>
          <w:rFonts w:ascii="Times New Roman" w:hAnsi="Times New Roman" w:cs="Times New Roman"/>
          <w:b/>
          <w:sz w:val="24"/>
          <w:szCs w:val="24"/>
          <w:lang/>
        </w:rPr>
        <w:t>ПЕРЕЧЕНЬ ФЕДЕРАЛЬНЫХ НОРМАТИВНЫХ ПРАВОВЫХ АКТОВ</w:t>
      </w:r>
    </w:p>
    <w:p w:rsidR="007F158F" w:rsidRPr="007F158F" w:rsidRDefault="007F158F" w:rsidP="007F1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Область профессиональной служебной деятельности служащего: «Регулирование государственной гражданской и муниципальной службы».</w:t>
      </w:r>
    </w:p>
    <w:p w:rsidR="007F158F" w:rsidRPr="007F158F" w:rsidRDefault="007F158F" w:rsidP="007F1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Вид профессиональной служебной деятельности служащего: «Регулирование профессионального развития гражданских служащих»; «Регулирование в сфере прохождения государственной гражданской службы»; «Совершенствование мер по противодействию коррупции»</w:t>
      </w:r>
    </w:p>
    <w:p w:rsidR="007F158F" w:rsidRPr="007F158F" w:rsidRDefault="007F158F" w:rsidP="007F158F">
      <w:pPr>
        <w:rPr>
          <w:rFonts w:ascii="Times New Roman" w:hAnsi="Times New Roman" w:cs="Times New Roman"/>
          <w:b/>
          <w:sz w:val="24"/>
          <w:szCs w:val="24"/>
          <w:lang/>
        </w:rPr>
      </w:pP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1. Федеральный закон «О государственной гражданской службы Российской Федерации» от 27.07.2004 № 79-ФЗ;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2.Трудовой кодекс Российской Федерации от 30.12.2001 № 197-ФЗ;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3. Федеральный закон от 25.12.2008 N 273-ФЗ «О противодействии коррупции»;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4. Указ Президента РФ от 01.02.2005 № 112 «О конкурсе на замещение вакантной должности государственной гражданской службы Российской Федерации»;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5. Указ Президента РФ от 16.02.2005 N 159 "О примерной форме служебного контракта о прохождении государственной гражданской службы Российской Федерации и замещении должности государственной гражданской службы Российской Федерации";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6. Указ Президента РФ от 01.02.2005 № 111 «О порядке сдачи квалификационного экзамена государственными гражданскими служащими Российской Федерации и оценки их знаний, навыков и умений (профессионального уровня)»;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7. Указ Президента РФ от 01.02.2005 № 110 «О проведении аттестации государственных гражданских служащих Российской Федерации»;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Указ Президента РФ от 19.11.2007 № 1532 «Об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Федерации»;</w:t>
      </w:r>
      <w:proofErr w:type="gramEnd"/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9. Указ Президента РФ от 30.05.2005 № 609 «Об утверждении Положения о персональных данных государственного гражданского служащего Российской Федерации и ведении его личного дела»;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10. Указ Президента РФ от 07.09.2010 № 1099 «О мерах по совершенствованию государственной наградной системы Российской Федерации»;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11. </w:t>
      </w:r>
      <w:r w:rsidR="00AF71EC" w:rsidRPr="00AF71EC">
        <w:rPr>
          <w:rFonts w:ascii="Times New Roman" w:hAnsi="Times New Roman" w:cs="Times New Roman"/>
          <w:sz w:val="24"/>
          <w:szCs w:val="24"/>
        </w:rPr>
        <w:t>Постановление Правительства РФ от 24.07.2021 N 1250 "Об отдельных вопросах, связанных с трудовыми книжками, и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</w:t>
      </w:r>
      <w:r w:rsidR="00AF71EC">
        <w:rPr>
          <w:rFonts w:ascii="Times New Roman" w:hAnsi="Times New Roman" w:cs="Times New Roman"/>
          <w:sz w:val="24"/>
          <w:szCs w:val="24"/>
        </w:rPr>
        <w:t>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12. </w:t>
      </w:r>
      <w:r w:rsidR="00AF71EC" w:rsidRPr="00AF71EC">
        <w:rPr>
          <w:rFonts w:ascii="Times New Roman" w:hAnsi="Times New Roman" w:cs="Times New Roman"/>
          <w:sz w:val="24"/>
          <w:szCs w:val="24"/>
        </w:rPr>
        <w:t>Приказ Минтруда России от 19.05.2021 N 320н "Об утверждении формы, порядка ведения и хранения трудовых книжек" (Зарегистрировано в Минюсте России 01.06.2021 N 63748)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13. Приказ Минфина РФ от 22.12.2003 № 117н «О трудовых книжках»;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lastRenderedPageBreak/>
        <w:t>14. Федеральный закон от 29.12.2006 № 255-ФЗ «Об обязательном социальном страховании на случай временной нетрудоспособности и в связи с материнством»;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15. </w:t>
      </w:r>
      <w:r w:rsidR="00641B6C" w:rsidRPr="00641B6C">
        <w:rPr>
          <w:rFonts w:ascii="Times New Roman" w:hAnsi="Times New Roman" w:cs="Times New Roman"/>
          <w:sz w:val="24"/>
          <w:szCs w:val="24"/>
        </w:rPr>
        <w:t>Приказ Минздрава России от 23.11.2021 N 1089н "Об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случаях, установленных законодательством Российской Федерации" (Зарегистрировано в Минюсте России 29.11.2021 N 66067)</w:t>
      </w:r>
      <w:r w:rsidR="00641B6C">
        <w:rPr>
          <w:rFonts w:ascii="Times New Roman" w:hAnsi="Times New Roman" w:cs="Times New Roman"/>
          <w:sz w:val="24"/>
          <w:szCs w:val="24"/>
        </w:rPr>
        <w:t>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19. Кодекс об административных правонарушениях от 30 декабря 2001 г. № 195-ФЗ (ст. 19.28 и 19.29);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20. Федеральный закон от 25 декабря 2008 г. № 273-ФЗ «О противодействии коррупции»;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21. Федеральный закон от 17 июля 2009 г. № 172-ФЗ «Об </w:t>
      </w:r>
      <w:proofErr w:type="spellStart"/>
      <w:r w:rsidRPr="007F158F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7F158F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22. Федеральный закон от 3 декабря 2012 г. № 230-ФЗ «О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23. Федеральный закон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24. Указ Президента Российской Федерации от 12 августа 2002 г. № 885 «Об утверждении общих принципов служебного поведения государственных служащих»;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25. Указ Президента Российской Федерации от 19 мая 2008 г. № 815 «О мерах по противодействию коррупции»;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26.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18 мая 2009 г. № 557 «Об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детей»;</w:t>
      </w:r>
      <w:proofErr w:type="gramEnd"/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27. Указ Президента Российской Федерации от 18 мая 2009 г. № 559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28.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Указ Президента Российской Федерации от 21 сентября 2009 г.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поведению»;</w:t>
      </w:r>
      <w:proofErr w:type="gramEnd"/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29. Указ Президента Российской Федерации от 1 июля 2010 г. № 821 «О комиссиях по соблюдению требований к служебному поведению федеральных государственных служащих и урегулированию конфликта интересов»;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30. Указ Президента Российской Федерации от 21 июля 2010 г. № 925 «О мерах по реализации отдельных положений Федерального закона «О противодействии коррупции»»;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31. Указ Президента Российской Федерации от 2 апреля 2013 г. № 309 «О мерах по реализации отдельных положений Федерального закона «О противодействии коррупции»»;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32. Указ Президента Российской Федерации от 2 апреля 2013 г. № 310 «О мерах по реализации отдельных положений Федерального закона «О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доходам»»;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33. Указ Президента Российской Федерации от 8 июля 2013 г. № 613 «Вопросы противодействия коррупции»;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34. Указ Президента Российской Федерации от 3 декабря 2013 г. № 878 «Об Управлении Президента Российской Федерации по вопросам противодействия коррупции»;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35. Указ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lastRenderedPageBreak/>
        <w:t>36. Постановление Правительства Российской Федерации от 13 марта 2013 г.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37. Постановление Правительства Российской Федерации от 13 марта 2013 г. № 208 «Об утверждении Правил представления лицом, поступающим на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 xml:space="preserve">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38. Постановление Правительства Российской Федерации от 5 июля 2013 г.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коррупции» и другими федеральными законами в целях противодействия коррупции»;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39. Постановление Правительства Российской Федерации от 9 января 2014 г. № 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«выкупа» и зачисления средств, вырученных от его реализации»;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40. Постановление Правительства Российской Федерации от 21 января 2015 г. № 29 «Об утверждении Правил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Федерации».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41. Правила об очередных и дополнительных отпусках (утв. НКТ СССР 30.04.1930 N 169) 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42. Письмо Минтруда России от 22.07.2015 № 18-1/В-428 «О порядке предоставления гражданином, поступающим на федеральную государственную гражданскую службу, сведений о доходах, об имуществе и обязательствах имущественного характера»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43. Приказ Минфина России от 22.04.2015 № 70н «Об учреждении ведомственных наград Министерства финансов Российской Федерации»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44. Указ Президента Российской Федерации от 28.12.2006 № 1474 «О дополнительном профессиональном образовании государственных гражданских служащих Российской Федерации»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45. Постановление Правительства РФ от 06.05.2008 № 362 «Об утверждении государственных требований к профессиональной переподготовке, повышению квалификации и стажировке государственных гражданских служащих Российской Федерации»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46. Распоряжение Правительства РФ от 26.05.2005 № 667-р «Об утверждении формы анкеты, представляемой гражданином Российской Федерации, поступающим на государственную гражданскую службу Российской Федерации или на муниципальную службу в Российской Федерации»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47. Приказ Министерства здравоохранения и социального развития Российской Федерации от 26.12.2011 № 1648н «Об утверждении порядка подсчета и подтверждения стажа государственной гражданской службы для назначения пенсии за выслугу лет федеральных государственных гражданских служащих».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785"/>
        <w:gridCol w:w="4785"/>
      </w:tblGrid>
      <w:tr w:rsidR="007F158F" w:rsidRPr="007F158F" w:rsidTr="00AF71EC">
        <w:tc>
          <w:tcPr>
            <w:tcW w:w="4785" w:type="dxa"/>
          </w:tcPr>
          <w:p w:rsidR="007F158F" w:rsidRPr="007F158F" w:rsidRDefault="007F158F" w:rsidP="007F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7F158F" w:rsidRPr="007F158F" w:rsidRDefault="007F158F" w:rsidP="007F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5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Приложение </w:t>
            </w:r>
            <w:r w:rsidRPr="007F15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F158F" w:rsidRPr="007F158F" w:rsidRDefault="007F158F" w:rsidP="007F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 w:rsidRPr="007F158F"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к должностному регламенту </w:t>
            </w:r>
            <w:r w:rsidRPr="007F158F">
              <w:rPr>
                <w:rFonts w:ascii="Times New Roman" w:hAnsi="Times New Roman" w:cs="Times New Roman"/>
                <w:sz w:val="24"/>
                <w:szCs w:val="24"/>
              </w:rPr>
              <w:t xml:space="preserve">главного специалиста </w:t>
            </w:r>
            <w:r w:rsidRPr="007F158F">
              <w:rPr>
                <w:rFonts w:ascii="Times New Roman" w:hAnsi="Times New Roman" w:cs="Times New Roman"/>
                <w:sz w:val="24"/>
                <w:szCs w:val="24"/>
                <w:lang/>
              </w:rPr>
              <w:t>департамента организации и трансформации процессов управления министерства</w:t>
            </w:r>
          </w:p>
          <w:p w:rsidR="007F158F" w:rsidRPr="007F158F" w:rsidRDefault="007F158F" w:rsidP="007F15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</w:p>
        </w:tc>
      </w:tr>
    </w:tbl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158F">
        <w:rPr>
          <w:rFonts w:ascii="Times New Roman" w:hAnsi="Times New Roman" w:cs="Times New Roman"/>
          <w:b/>
          <w:sz w:val="24"/>
          <w:szCs w:val="24"/>
        </w:rPr>
        <w:t>Область профессиональной служебной деятельности служащего: «Регулирование государственной гражданской и муниципальной службы».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b/>
          <w:sz w:val="24"/>
          <w:szCs w:val="24"/>
        </w:rPr>
        <w:lastRenderedPageBreak/>
        <w:t>Вид профессиональной служебной деятельности служащего: «Регулирование профессионального развития гражданских служащих»; «Регулирование в сфере прохождения государственной гражданской службы»; «Совершенствование мер по противодействию коррупции»</w:t>
      </w:r>
      <w:r w:rsidRPr="007F15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Устав Самарской области;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Закон Самарской области от 6 апреля 2005 № 103-ГД «О государственной гражданской службе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Закон Самарской области от 12 марта 2004 № 32-ГД «О лицах, замещающих государственные должности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Закон Самарской области от 07 июля 2000 № 28-ГД «О нормативных правовых актах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12 октября 2011 № 555 «О Регламенте Правительства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12 февраля 2013 № 30 «Об утверждении Порядка разработки, согласования и утверждения структур Администрации Губернатора Самарской области, секретариата Правительства Самарской области и органов исполнительной власти Самарской области».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Закон Самарской области от 6 июля 2015 № 74-ГД 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20 сентября 2013 № 498 «О разработке и реализации государственных программ в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Постановление Губернатора Самарской области от 30 августа 2013 № 212 «Об утверждении Положения о порядке проведения экспериментов в ходе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реализации программ развития государственной гражданской службы Самарской области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>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6 сентября 2013 № 218 «Об утверждении Положения о наставничестве на государственной гражданской службе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Постановление Губернатора Самарской области 25 декабря 2013 № 322 «Об утверждении перечня должностей государственной гражданской службы Самарской области, по которым предусматривается ротация государственных гражданских служащих Самарской области»; 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06 марта 2014 № 49 «Об утверждении Плана проведения ротации государственных гражданских служащих Самарской области на 2014 - 2024 годы»;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19 декабря 2008 № 143 «Об утверждении Программы формирования и подготовки резерва управленческих кадров Самарской области»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29 декабря 2012 № 260  «О ежегодном профессиональном конкурсе «Лучший гражданский служащий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16 января 2013 № 7 «О ежегодном профессиональном конкурсе «Лучший специалист местного самоуправления в Самарской области».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Постановление Губернатора Самарской области от 9 марта 2016 № 51 «О государственном заказе на дополнительное профессиональное образование государственных гражданских служащих Самарской области и о признании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 xml:space="preserve"> силу отдельных постановлений Губернатора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28 июля 2011 № 357 «О подготовке кадров для государственной гражданской службы в органах исполнительной власти Самарской области по договорам на обучение».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Закон Самарской области от 09 октября 2001 № 61-ГД «О наградах в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lastRenderedPageBreak/>
        <w:t>Закон Самарской области от 14.04.2006 № 30-ГД «О предоставлении гражданским служащим Самарской области социальных выплат на строительство или приобретение жилого помещения»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Закон Самарской области от 13.03.2001 № 19-ГД «О ежемесячной доплате к трудовой пенсии лицам, замещающим государственные должности Самарской области, и пенсии за выслугу лет лицам, замещающим государственные должности государственной службы Самарской области и должности государственной гражданской службы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16 декабря 2009 № 671 «О порядке и условиях командирования государственных гражданских служащих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Правительства Самарской области от 19.01.2006 № 4 «Об утверждении порядка назначения дополнительных выплат гражданским служащим, замещающим должности государственной гражданской службы в Администрации Губернатора Самарской области, секретариате Правительства Самарской области и органах исполнительной власти Самарской области без права юридического лица»;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11 октября 2012 № 162 «О Реестре должностей государственной гражданской службы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18 декабря 2009 № 120 «О представлении гражданами, претендующими на замещение должностей государственной гражданской службы Самарской области, и государственными гражданскими служащими Самарской области сведений о доходах, об имуществе и обязательствах имущественного характера»;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21 сентября 2005 № 249 «Об утверждении Положения о кадровом резерве на государственной гражданской  службе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16 сентября 2013 № 227 «Об установлении перечня должностей государственной гражданской службы Самарской области в Администрации Губернатора Самарской области, секретариате Правительства Самарской области и органах исполнительной власти Самарской области, на которые распространяются ограничения, предусмотренные статьей 12 Федерального закона «О противодействии коррупции»;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12 января 2006 № 1 «Об утверждении Порядка оплаты труда работников государственных органов, замещающих должности, не являющиеся должностями государственной гражданской службы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22 апреля 2013 № 102 «Об утверждении перечня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 xml:space="preserve"> детей»;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29 августа 2014 № 225 «Об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29 августа 2014 № 226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представления этих сведений общероссийским и региональным средствам массовой информации»;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Распоряжение Правительства Самарской области от 06 февраля 2007 №16-р «О реализации отдельных государственных гарантий лицами, замещающими государственные должности Самарской области, и гражданскими служащими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8F">
        <w:rPr>
          <w:rFonts w:ascii="Times New Roman" w:hAnsi="Times New Roman" w:cs="Times New Roman"/>
          <w:sz w:val="24"/>
          <w:szCs w:val="24"/>
        </w:rPr>
        <w:t xml:space="preserve">Постановление Губернатора Самарской области от 22 апреля 2013 № 102 «Об утверждении Перечня должностей государственной гражданской службы Самарской области, при назначении на которые граждане и при замещении которых государственные гражданские служащие Самарской области обязаны представлять сведения о своих доходах, об имуществе и обязательствах </w:t>
      </w:r>
      <w:r w:rsidRPr="007F158F">
        <w:rPr>
          <w:rFonts w:ascii="Times New Roman" w:hAnsi="Times New Roman" w:cs="Times New Roman"/>
          <w:sz w:val="24"/>
          <w:szCs w:val="24"/>
        </w:rPr>
        <w:lastRenderedPageBreak/>
        <w:t>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 xml:space="preserve"> детей»;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 xml:space="preserve">постановление Губернатора Самарской области от 22 апреля 2013 № 101 «О мерах по обеспечению </w:t>
      </w:r>
      <w:proofErr w:type="gramStart"/>
      <w:r w:rsidRPr="007F158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F158F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муниципальные должности, должности государственной гражданской и муниципальной службы в Самарской области, их доходам»;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15 ноября 2013 № 286 «Об утверждении Порядка согласования Губернатором Самарской области кандидатуры на должность руководителя территориального органа федерального органа исполнительной власти»;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29 августа 2014 № 226 «Об утверждении Порядка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(государственных органов) Самарской области и предоставления этих  сведений общероссийским и региональным средствам массовой информации для опубликования»;</w:t>
      </w:r>
      <w:proofErr w:type="gramEnd"/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29 августа 2014 № 225 «Об утверждении формы справки о доходах, расходах, об имуществе и обязательствах имущественного характера и внесении изменений в некоторые акты Губернатора Самарской области».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Закон Самарской области от 10 марта 2009 № 23-ГД «О противодействии коррупции в Самарской области»;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12 октября 2015 № 254 «Об утверждении Порядка рассмотрения комиссией по координации работы по противодействию коррупции в Самарской области вопросов, касающихся соблюдения требований к служебному (должностному) поведению лиц, замещающих государственные должности Самарской области, отдельные должности государственной гражданской службы Самарской области;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12 октября 2015 № 255 «О комиссии по координации работы по противодействию коррупции в Самарской области».</w:t>
      </w:r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25 ноября 2016 № 236 «О порядке сообщения отдельными категориями должностных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реализации»;</w:t>
      </w:r>
      <w:proofErr w:type="gramEnd"/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158F">
        <w:rPr>
          <w:rFonts w:ascii="Times New Roman" w:hAnsi="Times New Roman" w:cs="Times New Roman"/>
          <w:sz w:val="24"/>
          <w:szCs w:val="24"/>
        </w:rPr>
        <w:t>Постановление Губернатора Самарской области от 12 октября 2015 № 254 «Об утверждении Порядка рассмотрения комиссией по координации работы по противодействию коррупции в Самарской области вопросов, касающихся соблюдения требований к служебному (должностному) поведению лиц, замещающих государственные должности Самарской области, отдельные должности государственной гражданской службы Самарской области, и урегулирования конфликта интересов, а также некоторых обращений граждан»;</w:t>
      </w:r>
      <w:proofErr w:type="gramEnd"/>
    </w:p>
    <w:p w:rsidR="007F158F" w:rsidRPr="007F158F" w:rsidRDefault="007F158F" w:rsidP="007F158F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158F">
        <w:rPr>
          <w:rFonts w:ascii="Times New Roman" w:hAnsi="Times New Roman" w:cs="Times New Roman"/>
          <w:bCs/>
          <w:sz w:val="24"/>
          <w:szCs w:val="24"/>
        </w:rPr>
        <w:t>Распоряжение Губернатора Самарской области от 12 сентября 2014 № 486-р «О наделении отдельных должностных лиц Самарской области полномочиями по направлению запросов в кредитные организации, налоговые органы и органы, осуществляющие государственную регистрацию прав на недвижимое имущество и сделок с ним, при осуществлении проверок в целях противодействия коррупции».</w:t>
      </w:r>
    </w:p>
    <w:p w:rsidR="007F158F" w:rsidRPr="007F158F" w:rsidRDefault="007F158F" w:rsidP="007F15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2786" w:rsidRPr="007F158F" w:rsidRDefault="003F2786" w:rsidP="007F15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F2786" w:rsidRPr="007F158F" w:rsidSect="007F158F">
      <w:headerReference w:type="even" r:id="rId5"/>
      <w:headerReference w:type="default" r:id="rId6"/>
      <w:pgSz w:w="11906" w:h="16838"/>
      <w:pgMar w:top="851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6C" w:rsidRDefault="00641B6C" w:rsidP="00AF71EC">
    <w:pPr>
      <w:pStyle w:val="a3"/>
      <w:framePr w:wrap="around" w:vAnchor="text" w:hAnchor="margin" w:xAlign="center" w:y="1"/>
      <w:rPr>
        <w:rStyle w:val="a5"/>
      </w:rPr>
    </w:pPr>
  </w:p>
  <w:p w:rsidR="00641B6C" w:rsidRDefault="00641B6C" w:rsidP="00AF71EC">
    <w:pPr>
      <w:pStyle w:val="a3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6C" w:rsidRDefault="00641B6C" w:rsidP="00AF71EC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685A"/>
    <w:multiLevelType w:val="hybridMultilevel"/>
    <w:tmpl w:val="308CCE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158F"/>
    <w:rsid w:val="003B277A"/>
    <w:rsid w:val="003F2786"/>
    <w:rsid w:val="00472B56"/>
    <w:rsid w:val="00603E7E"/>
    <w:rsid w:val="00641B6C"/>
    <w:rsid w:val="007F158F"/>
    <w:rsid w:val="00AA6DC2"/>
    <w:rsid w:val="00AF71EC"/>
    <w:rsid w:val="00D10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78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F158F"/>
    <w:pPr>
      <w:tabs>
        <w:tab w:val="center" w:pos="4677"/>
        <w:tab w:val="right" w:pos="9355"/>
      </w:tabs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7F15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F15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3134</Words>
  <Characters>17869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2</cp:revision>
  <dcterms:created xsi:type="dcterms:W3CDTF">2022-06-09T13:34:00Z</dcterms:created>
  <dcterms:modified xsi:type="dcterms:W3CDTF">2022-06-09T13:58:00Z</dcterms:modified>
</cp:coreProperties>
</file>