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504FD1" w:rsidRPr="0039195C" w:rsidTr="00504FD1">
        <w:tc>
          <w:tcPr>
            <w:tcW w:w="5328" w:type="dxa"/>
          </w:tcPr>
          <w:p w:rsidR="00504FD1" w:rsidRDefault="00D200CD" w:rsidP="00504F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FD1" w:rsidRPr="006545A1" w:rsidRDefault="00504FD1" w:rsidP="00504FD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04FD1" w:rsidRPr="006545A1" w:rsidRDefault="00504FD1" w:rsidP="00504FD1">
            <w:pPr>
              <w:jc w:val="center"/>
              <w:rPr>
                <w:b/>
                <w:sz w:val="28"/>
                <w:szCs w:val="28"/>
              </w:rPr>
            </w:pPr>
            <w:r w:rsidRPr="006545A1">
              <w:rPr>
                <w:b/>
                <w:sz w:val="28"/>
                <w:szCs w:val="28"/>
              </w:rPr>
              <w:t xml:space="preserve">МИНИСТЕРСТВО </w:t>
            </w:r>
          </w:p>
          <w:p w:rsidR="00504FD1" w:rsidRPr="006545A1" w:rsidRDefault="00504FD1" w:rsidP="00504FD1">
            <w:pPr>
              <w:jc w:val="center"/>
              <w:rPr>
                <w:b/>
                <w:sz w:val="28"/>
                <w:szCs w:val="28"/>
              </w:rPr>
            </w:pPr>
            <w:r w:rsidRPr="006545A1">
              <w:rPr>
                <w:b/>
                <w:sz w:val="28"/>
                <w:szCs w:val="28"/>
              </w:rPr>
              <w:t>УПРАВЛЕНИЯ ФИНАНСАМИ</w:t>
            </w:r>
          </w:p>
          <w:p w:rsidR="00504FD1" w:rsidRPr="00B053D1" w:rsidRDefault="00504FD1" w:rsidP="00504FD1">
            <w:pPr>
              <w:jc w:val="center"/>
              <w:rPr>
                <w:sz w:val="28"/>
                <w:szCs w:val="28"/>
              </w:rPr>
            </w:pPr>
            <w:r w:rsidRPr="006545A1">
              <w:rPr>
                <w:sz w:val="28"/>
                <w:szCs w:val="28"/>
              </w:rPr>
              <w:t>САМАРСКОЙ ОБЛАСТИ</w:t>
            </w:r>
          </w:p>
          <w:p w:rsidR="00504FD1" w:rsidRPr="00B053D1" w:rsidRDefault="00504FD1" w:rsidP="00504FD1">
            <w:pPr>
              <w:jc w:val="center"/>
              <w:rPr>
                <w:sz w:val="28"/>
                <w:szCs w:val="28"/>
              </w:rPr>
            </w:pPr>
          </w:p>
          <w:p w:rsidR="00504FD1" w:rsidRPr="006545A1" w:rsidRDefault="00504FD1" w:rsidP="00504FD1">
            <w:pPr>
              <w:jc w:val="center"/>
              <w:rPr>
                <w:b/>
                <w:sz w:val="32"/>
                <w:szCs w:val="32"/>
              </w:rPr>
            </w:pPr>
            <w:r w:rsidRPr="006545A1">
              <w:rPr>
                <w:b/>
                <w:sz w:val="32"/>
                <w:szCs w:val="32"/>
              </w:rPr>
              <w:t>ПРИКАЗ</w:t>
            </w:r>
          </w:p>
          <w:p w:rsidR="00504FD1" w:rsidRPr="006545A1" w:rsidRDefault="00504FD1" w:rsidP="00504FD1">
            <w:pPr>
              <w:jc w:val="center"/>
              <w:rPr>
                <w:sz w:val="16"/>
                <w:szCs w:val="16"/>
              </w:rPr>
            </w:pPr>
          </w:p>
          <w:p w:rsidR="00504FD1" w:rsidRDefault="00504FD1" w:rsidP="00504FD1">
            <w:pPr>
              <w:jc w:val="center"/>
            </w:pPr>
            <w:r w:rsidRPr="006545A1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589784778" r:id="rId9"/>
              </w:object>
            </w:r>
            <w:r w:rsidRPr="006545A1">
              <w:rPr>
                <w:lang w:val="en-US"/>
              </w:rPr>
              <w:t xml:space="preserve">№  </w:t>
            </w:r>
            <w:r w:rsidRPr="006545A1">
              <w:rPr>
                <w:position w:val="-10"/>
                <w:lang w:val="en-US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589784779" r:id="rId10"/>
              </w:object>
            </w:r>
          </w:p>
          <w:p w:rsidR="00504FD1" w:rsidRPr="006545A1" w:rsidRDefault="00504FD1" w:rsidP="00504FD1">
            <w:pPr>
              <w:jc w:val="center"/>
              <w:rPr>
                <w:sz w:val="20"/>
                <w:szCs w:val="20"/>
              </w:rPr>
            </w:pPr>
            <w:r w:rsidRPr="006545A1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504FD1" w:rsidRPr="00BD2CC1" w:rsidRDefault="00504FD1" w:rsidP="00504FD1">
            <w:pPr>
              <w:pStyle w:val="a3"/>
              <w:ind w:left="35"/>
            </w:pPr>
          </w:p>
          <w:p w:rsidR="00504FD1" w:rsidRDefault="00504FD1" w:rsidP="00504FD1">
            <w:pPr>
              <w:pStyle w:val="a3"/>
              <w:jc w:val="left"/>
            </w:pPr>
          </w:p>
          <w:p w:rsidR="00504FD1" w:rsidRPr="00FF0E8C" w:rsidRDefault="00504FD1" w:rsidP="00504FD1">
            <w:pPr>
              <w:pStyle w:val="a3"/>
              <w:ind w:left="35"/>
            </w:pPr>
          </w:p>
        </w:tc>
      </w:tr>
    </w:tbl>
    <w:p w:rsidR="00504FD1" w:rsidRDefault="00504FD1" w:rsidP="00504FD1"/>
    <w:p w:rsidR="00504FD1" w:rsidRDefault="00504FD1" w:rsidP="00504FD1"/>
    <w:p w:rsidR="00504FD1" w:rsidRDefault="00504FD1" w:rsidP="00504FD1"/>
    <w:p w:rsidR="00504FD1" w:rsidRPr="001150EC" w:rsidRDefault="00504FD1" w:rsidP="00504FD1">
      <w:pPr>
        <w:rPr>
          <w:sz w:val="16"/>
          <w:szCs w:val="16"/>
        </w:rPr>
      </w:pPr>
    </w:p>
    <w:p w:rsidR="00504FD1" w:rsidRDefault="00504FD1" w:rsidP="00504F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</w:t>
      </w:r>
      <w:r w:rsidRPr="00CE2DB5">
        <w:rPr>
          <w:sz w:val="28"/>
          <w:szCs w:val="28"/>
        </w:rPr>
        <w:t>инистерства управления финансами Самарской области от 21.12.2009 №</w:t>
      </w:r>
      <w:r>
        <w:rPr>
          <w:sz w:val="28"/>
          <w:szCs w:val="28"/>
        </w:rPr>
        <w:t xml:space="preserve"> </w:t>
      </w:r>
      <w:r w:rsidR="00A5286E">
        <w:rPr>
          <w:sz w:val="28"/>
          <w:szCs w:val="28"/>
        </w:rPr>
        <w:t>01-21/65 «</w:t>
      </w:r>
      <w:r w:rsidRPr="00CE2DB5">
        <w:rPr>
          <w:sz w:val="28"/>
          <w:szCs w:val="28"/>
        </w:rPr>
        <w:t>Об утверждении Порядка взыскания неиспользованных остатков</w:t>
      </w:r>
      <w:r>
        <w:rPr>
          <w:sz w:val="28"/>
          <w:szCs w:val="28"/>
        </w:rPr>
        <w:t xml:space="preserve"> межбюджетных трансфертов, </w:t>
      </w:r>
      <w:r w:rsidRPr="00CE2DB5">
        <w:rPr>
          <w:sz w:val="28"/>
          <w:szCs w:val="28"/>
        </w:rPr>
        <w:t>полученных в форме субсидий, субвенций и иных межбюджетных трансфертов, имеющих целевое назначение, предоставленных из областного бюджета</w:t>
      </w:r>
      <w:r w:rsidR="00A5286E">
        <w:rPr>
          <w:sz w:val="28"/>
          <w:szCs w:val="28"/>
        </w:rPr>
        <w:t>»</w:t>
      </w:r>
    </w:p>
    <w:p w:rsidR="00504FD1" w:rsidRDefault="00504FD1" w:rsidP="00504FD1">
      <w:pPr>
        <w:jc w:val="center"/>
        <w:rPr>
          <w:sz w:val="28"/>
          <w:szCs w:val="28"/>
        </w:rPr>
      </w:pPr>
    </w:p>
    <w:p w:rsidR="00504FD1" w:rsidRDefault="00504FD1" w:rsidP="00504FD1">
      <w:pPr>
        <w:jc w:val="center"/>
        <w:rPr>
          <w:sz w:val="28"/>
          <w:szCs w:val="28"/>
        </w:rPr>
      </w:pPr>
    </w:p>
    <w:p w:rsidR="00504FD1" w:rsidRDefault="00504FD1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CE2DB5">
        <w:rPr>
          <w:sz w:val="28"/>
          <w:szCs w:val="28"/>
        </w:rPr>
        <w:t>статьей 242 Бюджетного кодекса Российской Федерации, руководствуясь Общими требованиями к порядку взыскания в доход бюджетов неиспользованных остатков межбюджетных трансфертов, полученных в форме субвенций и субсидий и иных межбюджетных трансфертов, имеющих целевое назначение, утвержденными приказом Министерства финансов Росси</w:t>
      </w:r>
      <w:r>
        <w:rPr>
          <w:sz w:val="28"/>
          <w:szCs w:val="28"/>
        </w:rPr>
        <w:t xml:space="preserve">йской Федерации от 11.06.2009 № </w:t>
      </w:r>
      <w:r w:rsidRPr="00CE2DB5">
        <w:rPr>
          <w:sz w:val="28"/>
          <w:szCs w:val="28"/>
        </w:rPr>
        <w:t>51н, приказываю:</w:t>
      </w:r>
    </w:p>
    <w:p w:rsidR="00504FD1" w:rsidRDefault="00504FD1" w:rsidP="00504F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министерства управления финансами Самарской области от 21.12.2009 №</w:t>
      </w:r>
      <w:r w:rsidRPr="00CE2DB5">
        <w:rPr>
          <w:sz w:val="28"/>
          <w:szCs w:val="28"/>
        </w:rPr>
        <w:t xml:space="preserve"> 01-21/65</w:t>
      </w:r>
      <w:r>
        <w:rPr>
          <w:sz w:val="28"/>
          <w:szCs w:val="28"/>
        </w:rPr>
        <w:t xml:space="preserve"> </w:t>
      </w:r>
      <w:r w:rsidR="00A5286E">
        <w:rPr>
          <w:sz w:val="28"/>
          <w:szCs w:val="28"/>
        </w:rPr>
        <w:t>«</w:t>
      </w:r>
      <w:r w:rsidRPr="00CE2DB5">
        <w:rPr>
          <w:sz w:val="28"/>
          <w:szCs w:val="28"/>
        </w:rPr>
        <w:t>Об утверждении Порядка взыскания неиспользованных остатков</w:t>
      </w:r>
      <w:r>
        <w:rPr>
          <w:sz w:val="28"/>
          <w:szCs w:val="28"/>
        </w:rPr>
        <w:t xml:space="preserve"> </w:t>
      </w:r>
      <w:r w:rsidRPr="00CE2DB5">
        <w:rPr>
          <w:sz w:val="28"/>
          <w:szCs w:val="28"/>
        </w:rPr>
        <w:t>межбюджетных трансфертов, полученных в форме субсидий,</w:t>
      </w:r>
      <w:r>
        <w:rPr>
          <w:sz w:val="28"/>
          <w:szCs w:val="28"/>
        </w:rPr>
        <w:t xml:space="preserve"> </w:t>
      </w:r>
      <w:r w:rsidRPr="00CE2DB5">
        <w:rPr>
          <w:sz w:val="28"/>
          <w:szCs w:val="28"/>
        </w:rPr>
        <w:t>субвенций и иных межбюджетных трансфертов,</w:t>
      </w:r>
      <w:r>
        <w:rPr>
          <w:sz w:val="28"/>
          <w:szCs w:val="28"/>
        </w:rPr>
        <w:t xml:space="preserve"> </w:t>
      </w:r>
      <w:r w:rsidRPr="00CE2DB5">
        <w:rPr>
          <w:sz w:val="28"/>
          <w:szCs w:val="28"/>
        </w:rPr>
        <w:t>имеющих целевое назначение, предоставленных</w:t>
      </w:r>
      <w:r>
        <w:rPr>
          <w:sz w:val="28"/>
          <w:szCs w:val="28"/>
        </w:rPr>
        <w:t xml:space="preserve"> </w:t>
      </w:r>
      <w:r w:rsidRPr="00CE2DB5">
        <w:rPr>
          <w:sz w:val="28"/>
          <w:szCs w:val="28"/>
        </w:rPr>
        <w:t>из областного бюджета</w:t>
      </w:r>
      <w:r w:rsidR="00A5286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435D9" w:rsidRDefault="00B435D9" w:rsidP="00663D0C">
      <w:pPr>
        <w:spacing w:line="360" w:lineRule="auto"/>
        <w:ind w:firstLine="567"/>
        <w:jc w:val="both"/>
        <w:rPr>
          <w:sz w:val="28"/>
          <w:szCs w:val="28"/>
        </w:rPr>
      </w:pPr>
      <w:r w:rsidRPr="00B435D9">
        <w:rPr>
          <w:sz w:val="28"/>
          <w:szCs w:val="28"/>
        </w:rPr>
        <w:t>в</w:t>
      </w:r>
      <w:r w:rsidR="00A5286E">
        <w:rPr>
          <w:sz w:val="28"/>
          <w:szCs w:val="28"/>
        </w:rPr>
        <w:t xml:space="preserve"> Порядке </w:t>
      </w:r>
      <w:r w:rsidR="00A5286E" w:rsidRPr="001B1814">
        <w:rPr>
          <w:sz w:val="28"/>
          <w:szCs w:val="28"/>
        </w:rPr>
        <w:t>взыскания неиспользованных остатков</w:t>
      </w:r>
      <w:r w:rsidR="00A5286E">
        <w:rPr>
          <w:sz w:val="28"/>
          <w:szCs w:val="28"/>
        </w:rPr>
        <w:t xml:space="preserve"> </w:t>
      </w:r>
      <w:r w:rsidR="00A5286E" w:rsidRPr="001B1814">
        <w:rPr>
          <w:sz w:val="28"/>
          <w:szCs w:val="28"/>
        </w:rPr>
        <w:t>межбюджетных трансфертов, полученных в форме субсидий,</w:t>
      </w:r>
      <w:r w:rsidR="00A5286E">
        <w:rPr>
          <w:sz w:val="28"/>
          <w:szCs w:val="28"/>
        </w:rPr>
        <w:t xml:space="preserve"> </w:t>
      </w:r>
      <w:r w:rsidR="00A5286E" w:rsidRPr="001B1814">
        <w:rPr>
          <w:sz w:val="28"/>
          <w:szCs w:val="28"/>
        </w:rPr>
        <w:t>субвенций и иных межбюджетных трансфертов,</w:t>
      </w:r>
      <w:r w:rsidR="00A5286E">
        <w:rPr>
          <w:sz w:val="28"/>
          <w:szCs w:val="28"/>
        </w:rPr>
        <w:t xml:space="preserve"> имеющих целевое назначение, </w:t>
      </w:r>
      <w:r w:rsidR="00A5286E" w:rsidRPr="001B1814">
        <w:rPr>
          <w:sz w:val="28"/>
          <w:szCs w:val="28"/>
        </w:rPr>
        <w:t>предоставленных</w:t>
      </w:r>
      <w:r w:rsidR="00A5286E">
        <w:rPr>
          <w:sz w:val="28"/>
          <w:szCs w:val="28"/>
        </w:rPr>
        <w:t xml:space="preserve"> </w:t>
      </w:r>
      <w:r w:rsidR="00A5286E" w:rsidRPr="001B1814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(далее – Порядок):</w:t>
      </w:r>
    </w:p>
    <w:p w:rsidR="00B05EC8" w:rsidRDefault="00B05EC8" w:rsidP="00663D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2:</w:t>
      </w:r>
    </w:p>
    <w:p w:rsidR="008E7DDC" w:rsidRDefault="008E7DDC" w:rsidP="00663D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663D0C">
        <w:rPr>
          <w:sz w:val="28"/>
          <w:szCs w:val="28"/>
        </w:rPr>
        <w:t xml:space="preserve">слова «первых 5 рабочих дней финансового года, следующего </w:t>
      </w:r>
      <w:proofErr w:type="gramStart"/>
      <w:r w:rsidR="00663D0C">
        <w:rPr>
          <w:sz w:val="28"/>
          <w:szCs w:val="28"/>
        </w:rPr>
        <w:t>за</w:t>
      </w:r>
      <w:proofErr w:type="gramEnd"/>
      <w:r w:rsidR="00663D0C">
        <w:rPr>
          <w:sz w:val="28"/>
          <w:szCs w:val="28"/>
        </w:rPr>
        <w:t xml:space="preserve"> </w:t>
      </w:r>
      <w:proofErr w:type="gramStart"/>
      <w:r w:rsidR="00663D0C">
        <w:rPr>
          <w:sz w:val="28"/>
          <w:szCs w:val="28"/>
        </w:rPr>
        <w:t>отчетным</w:t>
      </w:r>
      <w:proofErr w:type="gramEnd"/>
      <w:r w:rsidR="00663D0C">
        <w:rPr>
          <w:sz w:val="28"/>
          <w:szCs w:val="28"/>
        </w:rPr>
        <w:t>» заменить словами «</w:t>
      </w:r>
      <w:r w:rsidR="00BA2DEE">
        <w:rPr>
          <w:sz w:val="28"/>
          <w:szCs w:val="28"/>
        </w:rPr>
        <w:t>15 рабочих дней текущего финансового года</w:t>
      </w:r>
      <w:r w:rsidR="00663D0C">
        <w:rPr>
          <w:sz w:val="28"/>
          <w:szCs w:val="28"/>
        </w:rPr>
        <w:t>»;</w:t>
      </w:r>
    </w:p>
    <w:p w:rsidR="00504FD1" w:rsidRDefault="00215BDF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r w:rsidR="00663D0C">
        <w:rPr>
          <w:sz w:val="28"/>
          <w:szCs w:val="28"/>
        </w:rPr>
        <w:t>слова «5 рабочих дней финансового года», заменить словами «</w:t>
      </w:r>
      <w:r w:rsidR="00BA2DEE">
        <w:rPr>
          <w:sz w:val="28"/>
          <w:szCs w:val="28"/>
        </w:rPr>
        <w:t>15 рабочих дней текущего финансового года</w:t>
      </w:r>
      <w:r w:rsidR="00663D0C">
        <w:rPr>
          <w:sz w:val="28"/>
          <w:szCs w:val="28"/>
        </w:rPr>
        <w:t>»;</w:t>
      </w:r>
    </w:p>
    <w:p w:rsidR="00000D02" w:rsidRDefault="00000D02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</w:t>
      </w:r>
      <w:r w:rsidR="00BA2DEE">
        <w:rPr>
          <w:sz w:val="28"/>
          <w:szCs w:val="28"/>
        </w:rPr>
        <w:t>м</w:t>
      </w:r>
      <w:r>
        <w:rPr>
          <w:sz w:val="28"/>
          <w:szCs w:val="28"/>
        </w:rPr>
        <w:t xml:space="preserve"> слова «бюджетной политики мониторинга местных бюджетов» заменить «региональных межбюджетных отношений»;</w:t>
      </w:r>
    </w:p>
    <w:p w:rsidR="00663D0C" w:rsidRDefault="00663D0C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«первых 7 рабочих дней финансового года, следующего за отчетным» заменить словами «7 рабочих дней по истечени</w:t>
      </w:r>
      <w:r w:rsidR="00A5286E">
        <w:rPr>
          <w:sz w:val="28"/>
          <w:szCs w:val="28"/>
        </w:rPr>
        <w:t>и</w:t>
      </w:r>
      <w:r>
        <w:rPr>
          <w:sz w:val="28"/>
          <w:szCs w:val="28"/>
        </w:rPr>
        <w:t xml:space="preserve"> срока, установленного законодательством для возврата</w:t>
      </w:r>
      <w:r w:rsidR="00A5286E">
        <w:rPr>
          <w:sz w:val="28"/>
          <w:szCs w:val="28"/>
        </w:rPr>
        <w:t xml:space="preserve"> остатков целевых средств</w:t>
      </w:r>
      <w:r>
        <w:rPr>
          <w:sz w:val="28"/>
          <w:szCs w:val="28"/>
        </w:rPr>
        <w:t xml:space="preserve">»; </w:t>
      </w:r>
    </w:p>
    <w:p w:rsidR="00504FD1" w:rsidRDefault="00504FD1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B05EC8">
        <w:rPr>
          <w:sz w:val="28"/>
          <w:szCs w:val="28"/>
        </w:rPr>
        <w:t>е</w:t>
      </w:r>
      <w:r>
        <w:rPr>
          <w:sz w:val="28"/>
          <w:szCs w:val="28"/>
        </w:rPr>
        <w:t xml:space="preserve"> 3.3 </w:t>
      </w:r>
      <w:r w:rsidR="00B05EC8">
        <w:rPr>
          <w:sz w:val="28"/>
          <w:szCs w:val="28"/>
        </w:rPr>
        <w:t xml:space="preserve">в абзаце первом </w:t>
      </w:r>
      <w:r>
        <w:rPr>
          <w:sz w:val="28"/>
          <w:szCs w:val="28"/>
        </w:rPr>
        <w:t xml:space="preserve">слова «05.09.2008 № 92н (далее </w:t>
      </w:r>
      <w:r w:rsidR="0049624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 </w:t>
      </w:r>
      <w:r w:rsidR="0049624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  <w:r w:rsidRPr="00E06F45">
        <w:rPr>
          <w:sz w:val="28"/>
          <w:szCs w:val="28"/>
        </w:rPr>
        <w:t xml:space="preserve"> 92н)</w:t>
      </w:r>
      <w:r>
        <w:rPr>
          <w:sz w:val="28"/>
          <w:szCs w:val="28"/>
        </w:rPr>
        <w:t>» заменить словами «18.12.2013 № 125н (далее – Порядок № 125н)»;</w:t>
      </w:r>
    </w:p>
    <w:p w:rsidR="00504FD1" w:rsidRPr="00620E83" w:rsidRDefault="00B05EC8" w:rsidP="00504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4FD1" w:rsidRPr="00620E8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504FD1" w:rsidRPr="00620E83">
        <w:rPr>
          <w:sz w:val="28"/>
          <w:szCs w:val="28"/>
        </w:rPr>
        <w:t xml:space="preserve"> 3.3 </w:t>
      </w:r>
      <w:r>
        <w:rPr>
          <w:sz w:val="28"/>
          <w:szCs w:val="28"/>
        </w:rPr>
        <w:t xml:space="preserve">абзац четвертый и пятый </w:t>
      </w:r>
      <w:r w:rsidR="00504FD1" w:rsidRPr="00620E83">
        <w:rPr>
          <w:sz w:val="28"/>
          <w:szCs w:val="28"/>
        </w:rPr>
        <w:t>изложить в следующей редакции</w:t>
      </w:r>
      <w:r w:rsidR="00504FD1">
        <w:rPr>
          <w:sz w:val="28"/>
          <w:szCs w:val="28"/>
        </w:rPr>
        <w:t>:</w:t>
      </w:r>
    </w:p>
    <w:p w:rsidR="00504FD1" w:rsidRPr="00620E83" w:rsidRDefault="00504FD1" w:rsidP="00504F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0E83">
        <w:rPr>
          <w:sz w:val="28"/>
          <w:szCs w:val="28"/>
        </w:rPr>
        <w:t>«</w:t>
      </w:r>
      <w:bookmarkStart w:id="0" w:name="sub_1064"/>
      <w:r w:rsidRPr="00620E83">
        <w:rPr>
          <w:sz w:val="28"/>
          <w:szCs w:val="28"/>
        </w:rPr>
        <w:t xml:space="preserve">В </w:t>
      </w:r>
      <w:hyperlink r:id="rId11" w:history="1">
        <w:r w:rsidRPr="00620E83">
          <w:rPr>
            <w:sz w:val="28"/>
            <w:szCs w:val="28"/>
          </w:rPr>
          <w:t>поле</w:t>
        </w:r>
      </w:hyperlink>
      <w:r w:rsidRPr="00620E83">
        <w:rPr>
          <w:sz w:val="28"/>
          <w:szCs w:val="28"/>
        </w:rPr>
        <w:t xml:space="preserve"> </w:t>
      </w:r>
      <w:r w:rsidR="00A5286E">
        <w:rPr>
          <w:sz w:val="28"/>
          <w:szCs w:val="28"/>
        </w:rPr>
        <w:t>«</w:t>
      </w:r>
      <w:r w:rsidRPr="00620E83">
        <w:rPr>
          <w:sz w:val="28"/>
          <w:szCs w:val="28"/>
        </w:rPr>
        <w:t>Назначение платежа (примечание)</w:t>
      </w:r>
      <w:r w:rsidR="00A5286E">
        <w:rPr>
          <w:sz w:val="28"/>
          <w:szCs w:val="28"/>
        </w:rPr>
        <w:t>»</w:t>
      </w:r>
      <w:r w:rsidRPr="00620E83">
        <w:rPr>
          <w:sz w:val="28"/>
          <w:szCs w:val="28"/>
        </w:rPr>
        <w:t xml:space="preserve"> Заявки на возврат указываются последовательно расположенные, разделенные между собой точкой с запятой (</w:t>
      </w:r>
      <w:r w:rsidR="00A5286E">
        <w:rPr>
          <w:sz w:val="28"/>
          <w:szCs w:val="28"/>
        </w:rPr>
        <w:t>«</w:t>
      </w:r>
      <w:r w:rsidRPr="00620E83">
        <w:rPr>
          <w:sz w:val="28"/>
          <w:szCs w:val="28"/>
        </w:rPr>
        <w:t>;</w:t>
      </w:r>
      <w:r w:rsidR="00A5286E">
        <w:rPr>
          <w:sz w:val="28"/>
          <w:szCs w:val="28"/>
        </w:rPr>
        <w:t>»</w:t>
      </w:r>
      <w:r w:rsidRPr="00620E83">
        <w:rPr>
          <w:sz w:val="28"/>
          <w:szCs w:val="28"/>
        </w:rPr>
        <w:t xml:space="preserve">) код </w:t>
      </w:r>
      <w:hyperlink r:id="rId12" w:history="1">
        <w:r w:rsidRPr="00620E83">
          <w:rPr>
            <w:sz w:val="28"/>
            <w:szCs w:val="28"/>
          </w:rPr>
          <w:t>классификации доходов</w:t>
        </w:r>
      </w:hyperlink>
      <w:r w:rsidRPr="00620E83">
        <w:rPr>
          <w:sz w:val="28"/>
          <w:szCs w:val="28"/>
        </w:rPr>
        <w:t xml:space="preserve"> по возврату остатков целевых средств,</w:t>
      </w:r>
      <w:r w:rsidR="005F7F03">
        <w:rPr>
          <w:sz w:val="28"/>
          <w:szCs w:val="28"/>
        </w:rPr>
        <w:t xml:space="preserve"> код цели (обязателен для указания при возврате неиспользованного остатка целевых средств, предоставленных из областного бюджета, источник</w:t>
      </w:r>
      <w:r w:rsidR="00D200CD">
        <w:rPr>
          <w:sz w:val="28"/>
          <w:szCs w:val="28"/>
        </w:rPr>
        <w:t>о</w:t>
      </w:r>
      <w:r w:rsidR="005F7F03">
        <w:rPr>
          <w:sz w:val="28"/>
          <w:szCs w:val="28"/>
        </w:rPr>
        <w:t>м финансирования</w:t>
      </w:r>
      <w:r w:rsidR="00D200CD">
        <w:rPr>
          <w:sz w:val="28"/>
          <w:szCs w:val="28"/>
        </w:rPr>
        <w:t xml:space="preserve"> которых являются</w:t>
      </w:r>
      <w:r w:rsidR="005F7F03">
        <w:rPr>
          <w:sz w:val="28"/>
          <w:szCs w:val="28"/>
        </w:rPr>
        <w:t xml:space="preserve"> средства федерального бюджета)</w:t>
      </w:r>
      <w:r w:rsidR="00BA2DEE">
        <w:rPr>
          <w:sz w:val="28"/>
          <w:szCs w:val="28"/>
        </w:rPr>
        <w:t>,</w:t>
      </w:r>
      <w:r w:rsidRPr="00620E83">
        <w:rPr>
          <w:sz w:val="28"/>
          <w:szCs w:val="28"/>
        </w:rPr>
        <w:t xml:space="preserve"> коды </w:t>
      </w:r>
      <w:hyperlink r:id="rId13" w:history="1">
        <w:r w:rsidRPr="00620E83">
          <w:rPr>
            <w:sz w:val="28"/>
            <w:szCs w:val="28"/>
          </w:rPr>
          <w:t>целевых статей</w:t>
        </w:r>
      </w:hyperlink>
      <w:r w:rsidRPr="00620E83">
        <w:rPr>
          <w:sz w:val="28"/>
          <w:szCs w:val="28"/>
        </w:rPr>
        <w:t xml:space="preserve"> расходов бюджета по предоставленным целевым средствам по бюджетной классификации</w:t>
      </w:r>
      <w:proofErr w:type="gramEnd"/>
      <w:r w:rsidRPr="00620E83">
        <w:rPr>
          <w:sz w:val="28"/>
          <w:szCs w:val="28"/>
        </w:rPr>
        <w:t xml:space="preserve"> Российской Федерации.</w:t>
      </w:r>
    </w:p>
    <w:p w:rsidR="00504FD1" w:rsidRPr="00620E83" w:rsidRDefault="00504FD1" w:rsidP="00504FD1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65"/>
      <w:bookmarkEnd w:id="0"/>
      <w:proofErr w:type="gramStart"/>
      <w:r w:rsidRPr="00620E83">
        <w:rPr>
          <w:sz w:val="28"/>
          <w:szCs w:val="28"/>
        </w:rPr>
        <w:t xml:space="preserve">Неиспользованные остатки целевых средств, взысканные из бюджета и отраженные на лицевом счете соответствующего финансового органа, подлежат отнесению на соответствующих администраторов доходов по возврату (при необходимости) на основании Заявки на возврат, представленной в установленном порядке соответствующим администратором доходов по возврату, в Разделе 1 </w:t>
      </w:r>
      <w:r w:rsidR="00CB495A">
        <w:rPr>
          <w:sz w:val="28"/>
          <w:szCs w:val="28"/>
        </w:rPr>
        <w:t>«</w:t>
      </w:r>
      <w:r w:rsidRPr="00620E83">
        <w:rPr>
          <w:sz w:val="28"/>
          <w:szCs w:val="28"/>
        </w:rPr>
        <w:t>Реквизиты документа</w:t>
      </w:r>
      <w:r w:rsidR="00CB495A">
        <w:rPr>
          <w:sz w:val="28"/>
          <w:szCs w:val="28"/>
        </w:rPr>
        <w:t>»</w:t>
      </w:r>
      <w:r w:rsidRPr="00620E83">
        <w:rPr>
          <w:sz w:val="28"/>
          <w:szCs w:val="28"/>
        </w:rPr>
        <w:t xml:space="preserve"> которой в </w:t>
      </w:r>
      <w:hyperlink r:id="rId14" w:history="1">
        <w:r w:rsidRPr="00620E83">
          <w:rPr>
            <w:sz w:val="28"/>
            <w:szCs w:val="28"/>
          </w:rPr>
          <w:t>графе 1</w:t>
        </w:r>
      </w:hyperlink>
      <w:r w:rsidRPr="00620E83">
        <w:rPr>
          <w:sz w:val="28"/>
          <w:szCs w:val="28"/>
        </w:rPr>
        <w:t xml:space="preserve"> </w:t>
      </w:r>
      <w:r w:rsidR="00CB495A">
        <w:rPr>
          <w:sz w:val="28"/>
          <w:szCs w:val="28"/>
        </w:rPr>
        <w:t>«</w:t>
      </w:r>
      <w:r w:rsidRPr="00620E83">
        <w:rPr>
          <w:sz w:val="28"/>
          <w:szCs w:val="28"/>
        </w:rPr>
        <w:t>Код по БК</w:t>
      </w:r>
      <w:r w:rsidR="00CB495A">
        <w:rPr>
          <w:sz w:val="28"/>
          <w:szCs w:val="28"/>
        </w:rPr>
        <w:t>»</w:t>
      </w:r>
      <w:r w:rsidRPr="00620E83">
        <w:rPr>
          <w:sz w:val="28"/>
          <w:szCs w:val="28"/>
        </w:rPr>
        <w:t xml:space="preserve"> </w:t>
      </w:r>
      <w:r w:rsidRPr="00620E83">
        <w:rPr>
          <w:sz w:val="28"/>
          <w:szCs w:val="28"/>
        </w:rPr>
        <w:lastRenderedPageBreak/>
        <w:t>указывается код классификации доходов бюджетов Российской Федерации по возврату</w:t>
      </w:r>
      <w:proofErr w:type="gramEnd"/>
      <w:r w:rsidRPr="00620E83">
        <w:rPr>
          <w:sz w:val="28"/>
          <w:szCs w:val="28"/>
        </w:rPr>
        <w:t xml:space="preserve"> </w:t>
      </w:r>
      <w:proofErr w:type="gramStart"/>
      <w:r w:rsidRPr="00620E83">
        <w:rPr>
          <w:sz w:val="28"/>
          <w:szCs w:val="28"/>
        </w:rPr>
        <w:t xml:space="preserve">остатков целевых средств, </w:t>
      </w:r>
      <w:proofErr w:type="spellStart"/>
      <w:r w:rsidRPr="00620E83">
        <w:rPr>
          <w:sz w:val="28"/>
          <w:szCs w:val="28"/>
        </w:rPr>
        <w:t>администрируемый</w:t>
      </w:r>
      <w:proofErr w:type="spellEnd"/>
      <w:r w:rsidRPr="00620E83">
        <w:rPr>
          <w:sz w:val="28"/>
          <w:szCs w:val="28"/>
        </w:rPr>
        <w:t xml:space="preserve"> соответствующим администратором доходов по возврату, а в </w:t>
      </w:r>
      <w:hyperlink r:id="rId15" w:history="1">
        <w:r w:rsidRPr="00620E83">
          <w:rPr>
            <w:sz w:val="28"/>
            <w:szCs w:val="28"/>
          </w:rPr>
          <w:t>графе 10</w:t>
        </w:r>
      </w:hyperlink>
      <w:r w:rsidRPr="00620E83">
        <w:rPr>
          <w:sz w:val="28"/>
          <w:szCs w:val="28"/>
        </w:rPr>
        <w:t xml:space="preserve"> </w:t>
      </w:r>
      <w:r w:rsidR="00CB495A">
        <w:rPr>
          <w:sz w:val="28"/>
          <w:szCs w:val="28"/>
        </w:rPr>
        <w:t>«</w:t>
      </w:r>
      <w:r w:rsidRPr="00620E83">
        <w:rPr>
          <w:sz w:val="28"/>
          <w:szCs w:val="28"/>
        </w:rPr>
        <w:t>Назначение платежа (примечание)</w:t>
      </w:r>
      <w:r w:rsidR="00CB495A">
        <w:rPr>
          <w:sz w:val="28"/>
          <w:szCs w:val="28"/>
        </w:rPr>
        <w:t>»</w:t>
      </w:r>
      <w:r w:rsidR="0049624F">
        <w:rPr>
          <w:sz w:val="28"/>
          <w:szCs w:val="28"/>
        </w:rPr>
        <w:t xml:space="preserve"> </w:t>
      </w:r>
      <w:r w:rsidR="00A5286E">
        <w:rPr>
          <w:sz w:val="28"/>
          <w:szCs w:val="28"/>
        </w:rPr>
        <w:t>–</w:t>
      </w:r>
      <w:r w:rsidR="0049624F">
        <w:rPr>
          <w:sz w:val="28"/>
          <w:szCs w:val="28"/>
        </w:rPr>
        <w:t xml:space="preserve"> </w:t>
      </w:r>
      <w:r w:rsidRPr="00620E83">
        <w:rPr>
          <w:sz w:val="28"/>
          <w:szCs w:val="28"/>
        </w:rPr>
        <w:t xml:space="preserve">код классификации доходов бюджетов Российской Федерации по возврату остатков целевых средств, </w:t>
      </w:r>
      <w:proofErr w:type="spellStart"/>
      <w:r w:rsidRPr="00620E83">
        <w:rPr>
          <w:sz w:val="28"/>
          <w:szCs w:val="28"/>
        </w:rPr>
        <w:t>администрируемый</w:t>
      </w:r>
      <w:proofErr w:type="spellEnd"/>
      <w:r w:rsidRPr="00620E83">
        <w:rPr>
          <w:sz w:val="28"/>
          <w:szCs w:val="28"/>
        </w:rPr>
        <w:t xml:space="preserve"> соответствующим финансовым органом, код цели по взысканным из бюджета целевым средствам, отраженным на лицевом счете соответствующего финансового органа, и код направления расходов целевой статьи </w:t>
      </w:r>
      <w:r w:rsidR="00D23A16">
        <w:rPr>
          <w:sz w:val="28"/>
          <w:szCs w:val="28"/>
        </w:rPr>
        <w:t>областного</w:t>
      </w:r>
      <w:r w:rsidRPr="00620E83">
        <w:rPr>
          <w:sz w:val="28"/>
          <w:szCs w:val="28"/>
        </w:rPr>
        <w:t xml:space="preserve"> бюджета на предоставление целевых средств по бюджетной</w:t>
      </w:r>
      <w:proofErr w:type="gramEnd"/>
      <w:r w:rsidRPr="00620E83">
        <w:rPr>
          <w:sz w:val="28"/>
          <w:szCs w:val="28"/>
        </w:rPr>
        <w:t xml:space="preserve"> классификации Российской Федерации, действующей в текущем финансовом году, последовательно расположенные и разделенные между собой точкой с запятой</w:t>
      </w:r>
      <w:proofErr w:type="gramStart"/>
      <w:r w:rsidRPr="00620E83">
        <w:rPr>
          <w:sz w:val="28"/>
          <w:szCs w:val="28"/>
        </w:rPr>
        <w:t xml:space="preserve"> (</w:t>
      </w:r>
      <w:r w:rsidR="00A5286E">
        <w:rPr>
          <w:sz w:val="28"/>
          <w:szCs w:val="28"/>
        </w:rPr>
        <w:t>«</w:t>
      </w:r>
      <w:r w:rsidRPr="00620E83">
        <w:rPr>
          <w:sz w:val="28"/>
          <w:szCs w:val="28"/>
        </w:rPr>
        <w:t>;</w:t>
      </w:r>
      <w:r w:rsidR="00A5286E">
        <w:rPr>
          <w:sz w:val="28"/>
          <w:szCs w:val="28"/>
        </w:rPr>
        <w:t>»</w:t>
      </w:r>
      <w:r w:rsidRPr="00620E83">
        <w:rPr>
          <w:sz w:val="28"/>
          <w:szCs w:val="28"/>
        </w:rPr>
        <w:t>).</w:t>
      </w:r>
      <w:r>
        <w:rPr>
          <w:sz w:val="28"/>
          <w:szCs w:val="28"/>
        </w:rPr>
        <w:t>»;</w:t>
      </w:r>
      <w:r w:rsidR="00000D02">
        <w:rPr>
          <w:sz w:val="28"/>
          <w:szCs w:val="28"/>
        </w:rPr>
        <w:t xml:space="preserve"> </w:t>
      </w:r>
      <w:proofErr w:type="gramEnd"/>
    </w:p>
    <w:bookmarkEnd w:id="1"/>
    <w:p w:rsidR="00504FD1" w:rsidRDefault="00504FD1" w:rsidP="00504F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3.5 </w:t>
      </w:r>
      <w:r w:rsidR="00CB495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04FD1" w:rsidRDefault="00504FD1" w:rsidP="009A08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слово «ОКАТО» заменить словом «ОКТМО»;</w:t>
      </w:r>
    </w:p>
    <w:p w:rsidR="009B7EFB" w:rsidRDefault="009B7EFB" w:rsidP="009B7E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согласно Пр</w:t>
      </w:r>
      <w:r w:rsidR="00BA2DEE">
        <w:rPr>
          <w:sz w:val="28"/>
          <w:szCs w:val="28"/>
        </w:rPr>
        <w:t>иложению 1 к настоящему приказу.</w:t>
      </w:r>
    </w:p>
    <w:p w:rsidR="009B7EFB" w:rsidRDefault="009B7EFB" w:rsidP="009B7E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2DE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настоящий Приказ в средствах массовой информации.</w:t>
      </w:r>
    </w:p>
    <w:p w:rsidR="009B7EFB" w:rsidRDefault="009B7EFB" w:rsidP="009B7EF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9B7EFB" w:rsidRDefault="009B7EFB" w:rsidP="009B7EFB">
      <w:pPr>
        <w:spacing w:line="360" w:lineRule="auto"/>
        <w:ind w:left="927"/>
        <w:jc w:val="both"/>
        <w:rPr>
          <w:sz w:val="28"/>
          <w:szCs w:val="28"/>
        </w:rPr>
      </w:pPr>
    </w:p>
    <w:p w:rsidR="009B7EFB" w:rsidRPr="001150EC" w:rsidRDefault="009B7EFB" w:rsidP="009B7EFB">
      <w:pPr>
        <w:spacing w:line="360" w:lineRule="auto"/>
        <w:ind w:left="567"/>
        <w:jc w:val="both"/>
        <w:rPr>
          <w:sz w:val="18"/>
          <w:szCs w:val="18"/>
        </w:rPr>
      </w:pPr>
    </w:p>
    <w:p w:rsidR="009B7EFB" w:rsidRDefault="009B7EFB" w:rsidP="009B7EFB">
      <w:pPr>
        <w:spacing w:line="360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                                                                       </w:t>
      </w:r>
      <w:proofErr w:type="spellStart"/>
      <w:r>
        <w:rPr>
          <w:sz w:val="28"/>
          <w:szCs w:val="28"/>
        </w:rPr>
        <w:t>А.В.Прямилов</w:t>
      </w:r>
      <w:proofErr w:type="spellEnd"/>
    </w:p>
    <w:p w:rsidR="009B7EFB" w:rsidRPr="001A0037" w:rsidRDefault="009B7EFB" w:rsidP="009B7EFB">
      <w:pPr>
        <w:spacing w:line="360" w:lineRule="auto"/>
        <w:jc w:val="both"/>
        <w:rPr>
          <w:sz w:val="16"/>
          <w:szCs w:val="16"/>
        </w:rPr>
      </w:pPr>
    </w:p>
    <w:p w:rsidR="009B7EFB" w:rsidRDefault="009B7EFB" w:rsidP="009B7EFB">
      <w:pPr>
        <w:spacing w:line="360" w:lineRule="auto"/>
        <w:jc w:val="both"/>
        <w:rPr>
          <w:sz w:val="28"/>
          <w:szCs w:val="28"/>
        </w:rPr>
      </w:pPr>
    </w:p>
    <w:p w:rsidR="009B7EFB" w:rsidRDefault="009B7EFB" w:rsidP="009B7EFB">
      <w:pPr>
        <w:spacing w:line="360" w:lineRule="auto"/>
        <w:jc w:val="both"/>
        <w:rPr>
          <w:sz w:val="28"/>
          <w:szCs w:val="28"/>
        </w:rPr>
      </w:pPr>
    </w:p>
    <w:p w:rsidR="009B7EFB" w:rsidRDefault="009B7EFB" w:rsidP="009B7EFB">
      <w:pPr>
        <w:spacing w:line="360" w:lineRule="auto"/>
        <w:jc w:val="both"/>
        <w:rPr>
          <w:sz w:val="28"/>
          <w:szCs w:val="28"/>
        </w:rPr>
      </w:pPr>
    </w:p>
    <w:p w:rsidR="00BA2DEE" w:rsidRDefault="00BA2DEE" w:rsidP="009B7EFB">
      <w:pPr>
        <w:spacing w:line="360" w:lineRule="auto"/>
        <w:jc w:val="both"/>
        <w:rPr>
          <w:sz w:val="28"/>
          <w:szCs w:val="28"/>
        </w:rPr>
      </w:pPr>
    </w:p>
    <w:p w:rsidR="00BA2DEE" w:rsidRDefault="00BA2DEE" w:rsidP="009B7EFB">
      <w:pPr>
        <w:spacing w:line="360" w:lineRule="auto"/>
        <w:jc w:val="both"/>
        <w:rPr>
          <w:sz w:val="28"/>
          <w:szCs w:val="28"/>
        </w:rPr>
      </w:pPr>
    </w:p>
    <w:p w:rsidR="009B7EFB" w:rsidRDefault="009B7EFB" w:rsidP="009B7EFB">
      <w:pPr>
        <w:spacing w:line="360" w:lineRule="auto"/>
        <w:jc w:val="both"/>
        <w:rPr>
          <w:sz w:val="28"/>
          <w:szCs w:val="28"/>
        </w:rPr>
      </w:pPr>
    </w:p>
    <w:p w:rsidR="009B7EFB" w:rsidRDefault="009B7EFB" w:rsidP="009B7E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3336481</w:t>
      </w:r>
    </w:p>
    <w:p w:rsidR="00BA2DEE" w:rsidRDefault="00BA2DEE" w:rsidP="009B7EF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B7EFB" w:rsidRDefault="009B7EFB" w:rsidP="009B7EFB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441C8E" w:rsidRDefault="00441C8E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2DEE">
        <w:rPr>
          <w:sz w:val="28"/>
          <w:szCs w:val="28"/>
        </w:rPr>
        <w:lastRenderedPageBreak/>
        <w:t>Приложение №1</w:t>
      </w:r>
    </w:p>
    <w:p w:rsidR="00356403" w:rsidRDefault="00BA2DEE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</w:p>
    <w:p w:rsidR="00BA2DEE" w:rsidRDefault="00356403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финансов</w:t>
      </w:r>
    </w:p>
    <w:p w:rsidR="00356403" w:rsidRDefault="00356403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56403" w:rsidRPr="00BA2DEE" w:rsidRDefault="00356403" w:rsidP="00BA2D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 №_____</w:t>
      </w:r>
    </w:p>
    <w:p w:rsidR="00BA2DEE" w:rsidRDefault="00BA2DEE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BA2DEE" w:rsidRDefault="00BA2DEE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О взыскании из бюджета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_________________________________________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(наименование муниципального образования)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в доход областного бюджета 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неиспользованных</w:t>
      </w:r>
      <w:proofErr w:type="gramEnd"/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остатков целевых средств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г. Самара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В  соответствии  с  </w:t>
      </w:r>
      <w:hyperlink r:id="rId16" w:history="1">
        <w:r>
          <w:rPr>
            <w:rFonts w:ascii="Courier New" w:eastAsia="Calibri" w:hAnsi="Courier New" w:cs="Courier New"/>
            <w:color w:val="0000FF"/>
            <w:sz w:val="16"/>
            <w:szCs w:val="16"/>
          </w:rPr>
          <w:t>пунктом  5 статьи 242</w:t>
        </w:r>
      </w:hyperlink>
      <w:r>
        <w:rPr>
          <w:rFonts w:ascii="Courier New" w:eastAsia="Calibri" w:hAnsi="Courier New" w:cs="Courier New"/>
          <w:sz w:val="16"/>
          <w:szCs w:val="16"/>
        </w:rPr>
        <w:t xml:space="preserve"> Бюджетного кодекса Российской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Федерации и </w:t>
      </w:r>
      <w:hyperlink r:id="rId17" w:history="1">
        <w:r>
          <w:rPr>
            <w:rFonts w:ascii="Courier New" w:eastAsia="Calibri" w:hAnsi="Courier New" w:cs="Courier New"/>
            <w:color w:val="0000FF"/>
            <w:sz w:val="16"/>
            <w:szCs w:val="16"/>
          </w:rPr>
          <w:t>Приказом</w:t>
        </w:r>
      </w:hyperlink>
      <w:r>
        <w:rPr>
          <w:rFonts w:ascii="Courier New" w:eastAsia="Calibri" w:hAnsi="Courier New" w:cs="Courier New"/>
          <w:sz w:val="16"/>
          <w:szCs w:val="16"/>
        </w:rPr>
        <w:t xml:space="preserve"> Министерства финансов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Российской  Федерации  от  11.06.2009 N 51н "Об общих требованиях к порядку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взыскания   в   доход   бюджетов   неиспользованных  остатков  межбюджетных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трансфертов,  полученных  в  форме  субсидий, субвенций и иных межбюджетных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трансфертов,    имеющих    целевое    назначение,   и   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Порядке</w:t>
      </w:r>
      <w:proofErr w:type="gramEnd"/>
      <w:r>
        <w:rPr>
          <w:rFonts w:ascii="Courier New" w:eastAsia="Calibri" w:hAnsi="Courier New" w:cs="Courier New"/>
          <w:sz w:val="16"/>
          <w:szCs w:val="16"/>
        </w:rPr>
        <w:t xml:space="preserve">   взыскания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неиспользованных  остатков  межбюджетных  трансфертов,  предоставленных  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из</w:t>
      </w:r>
      <w:proofErr w:type="gramEnd"/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федерального бюджета" приказываю: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Управлению  Федерального  казначейства по Самарской области взыскать 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из</w:t>
      </w:r>
      <w:proofErr w:type="gramEnd"/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бюджета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___________________________________________________________________________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(наименование муниципального образования Самарской области)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(_________________________________________________________________________)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(наименование финансового органа муниципального образования)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___________________________________________________________________________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(ИНН, КПП финансового органа муниципального образования)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и  перечислить  в  доход  областного  бюджета  неиспользованные остатки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целевых средств в сумме __________ руб. ____________ коп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.</w:t>
      </w:r>
      <w:proofErr w:type="gramEnd"/>
      <w:r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eastAsia="Calibri" w:hAnsi="Courier New" w:cs="Courier New"/>
          <w:sz w:val="16"/>
          <w:szCs w:val="16"/>
        </w:rPr>
        <w:t>в</w:t>
      </w:r>
      <w:proofErr w:type="gramEnd"/>
      <w:r>
        <w:rPr>
          <w:rFonts w:ascii="Courier New" w:eastAsia="Calibri" w:hAnsi="Courier New" w:cs="Courier New"/>
          <w:sz w:val="16"/>
          <w:szCs w:val="16"/>
        </w:rPr>
        <w:t xml:space="preserve"> соответствии с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приложением к настоящему Приказу согласно следующим реквизитам: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РЕКВИЗИТЫ СЧЕТА УПРАВЛЕНИЯ ФЕДЕРАЛЬНОГО КАЗНАЧЕЙСТВА ПО САМАРСКОЙ ОБЛАСТИ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____________________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ГРКЦ ГУ Банка России по Самарской области г. Самара                   БИК     │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___________________________________________________________________________________________________│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(наименование банка)                 Номер счета | │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│____________________│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Министр управления финансами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Самарской области            ___________    _______________________</w:t>
      </w:r>
    </w:p>
    <w:p w:rsidR="009B7EFB" w:rsidRDefault="009B7EFB" w:rsidP="009B7EF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                 (подпись)      (расшифровка подписи)</w:t>
      </w: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41C8E" w:rsidRDefault="00441C8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41C8E" w:rsidRDefault="00441C8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BA2DEE" w:rsidRDefault="00BA2DEE" w:rsidP="00BA2DE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BA2DEE" w:rsidRDefault="00BA2DEE" w:rsidP="00BA2DE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приказу Министерства финансов </w:t>
      </w:r>
    </w:p>
    <w:p w:rsidR="00BA2DEE" w:rsidRDefault="00BA2DEE" w:rsidP="00BA2DE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Российской Федерации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______ №___</w:t>
      </w:r>
    </w:p>
    <w:p w:rsidR="00BA2DEE" w:rsidRDefault="00BA2DEE" w:rsidP="00BA2DE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p w:rsidR="009B7EFB" w:rsidRDefault="009B7EFB" w:rsidP="009B7EFB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0774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992"/>
        <w:gridCol w:w="709"/>
        <w:gridCol w:w="1985"/>
        <w:gridCol w:w="2126"/>
        <w:gridCol w:w="1984"/>
        <w:gridCol w:w="1418"/>
      </w:tblGrid>
      <w:tr w:rsidR="009B7EFB" w:rsidRPr="00B51B57" w:rsidTr="005D3B40">
        <w:trPr>
          <w:tblCellSpacing w:w="5" w:type="nil"/>
        </w:trPr>
        <w:tc>
          <w:tcPr>
            <w:tcW w:w="5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 xml:space="preserve">Главный администратор доходов </w:t>
            </w:r>
            <w:proofErr w:type="gramStart"/>
            <w:r w:rsidRPr="00B51B57">
              <w:t>областного</w:t>
            </w:r>
            <w:proofErr w:type="gramEnd"/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бюджета от возврата остатков целевых средств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Код бюджетной классификации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 xml:space="preserve">Российской Федерации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Сумма,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подлежа</w:t>
            </w:r>
            <w:r>
              <w:t>ща</w:t>
            </w:r>
            <w:r w:rsidRPr="00B51B57">
              <w:t>я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взысканию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в доход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бюджета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(руб.)</w:t>
            </w:r>
          </w:p>
        </w:tc>
      </w:tr>
      <w:tr w:rsidR="009B7EFB" w:rsidRPr="00B51B57" w:rsidTr="005D3B40">
        <w:trPr>
          <w:trHeight w:val="2235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наименование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ИНН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КПП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 xml:space="preserve">код главы </w:t>
            </w:r>
            <w:proofErr w:type="gramStart"/>
            <w:r w:rsidRPr="00B51B57">
              <w:t>по</w:t>
            </w:r>
            <w:proofErr w:type="gramEnd"/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бюджетной</w:t>
            </w:r>
          </w:p>
          <w:p w:rsidR="009B7EFB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51B57">
              <w:t>классифи</w:t>
            </w:r>
            <w:proofErr w:type="spellEnd"/>
            <w:r>
              <w:t>-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51B57">
              <w:t>кации</w:t>
            </w:r>
            <w:proofErr w:type="spellEnd"/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Российской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Федерации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целевой статьи</w:t>
            </w:r>
          </w:p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расходов</w:t>
            </w:r>
            <w:r>
              <w:t xml:space="preserve"> </w:t>
            </w:r>
            <w:r w:rsidRPr="00B51B57">
              <w:t>областного</w:t>
            </w:r>
            <w:r>
              <w:t xml:space="preserve"> </w:t>
            </w:r>
            <w:r w:rsidRPr="00B51B57">
              <w:t>бюджета по</w:t>
            </w:r>
            <w:r>
              <w:t xml:space="preserve"> </w:t>
            </w:r>
            <w:r w:rsidRPr="00B51B57">
              <w:t>предоставленным</w:t>
            </w:r>
            <w:r>
              <w:t xml:space="preserve"> </w:t>
            </w:r>
            <w:r w:rsidRPr="00B51B57">
              <w:t>целевым</w:t>
            </w:r>
            <w:r>
              <w:t xml:space="preserve"> </w:t>
            </w:r>
            <w:r w:rsidRPr="00B51B57">
              <w:t>средствам из</w:t>
            </w:r>
            <w:r>
              <w:t xml:space="preserve"> </w:t>
            </w:r>
            <w:r w:rsidRPr="00B51B57">
              <w:t>областного</w:t>
            </w:r>
            <w:r>
              <w:t xml:space="preserve"> </w:t>
            </w:r>
            <w:r w:rsidRPr="00B51B57">
              <w:t>бюджета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51B57">
              <w:t>оходов</w:t>
            </w:r>
            <w:r>
              <w:t xml:space="preserve"> </w:t>
            </w:r>
            <w:r w:rsidRPr="00B51B57">
              <w:t>бюджетов</w:t>
            </w:r>
          </w:p>
          <w:p w:rsidR="009B7EFB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  <w:r>
              <w:t>-</w:t>
            </w:r>
          </w:p>
          <w:p w:rsidR="009B7EFB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</w:p>
          <w:p w:rsidR="009B7EFB" w:rsidRPr="00957372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образований по возврату остатков целевых средств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B57"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957372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autoSpaceDE w:val="0"/>
              <w:snapToGri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EFB" w:rsidRPr="00B51B57" w:rsidTr="005D3B40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</w:pPr>
            <w:r w:rsidRPr="00B51B57">
              <w:t>Итого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51B57"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51B57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51B57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51B57">
              <w:rPr>
                <w:rFonts w:ascii="Courier New" w:hAnsi="Courier New" w:cs="Courier New"/>
                <w:sz w:val="20"/>
                <w:szCs w:val="20"/>
              </w:rPr>
              <w:t xml:space="preserve">       X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51B57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EFB" w:rsidRPr="00B51B57" w:rsidRDefault="009B7EFB" w:rsidP="005D3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EFB" w:rsidRPr="00B51B57" w:rsidRDefault="009B7EFB" w:rsidP="009B7EFB">
      <w:pPr>
        <w:widowControl w:val="0"/>
        <w:autoSpaceDE w:val="0"/>
        <w:autoSpaceDN w:val="0"/>
        <w:adjustRightInd w:val="0"/>
      </w:pPr>
    </w:p>
    <w:p w:rsidR="009B7EFB" w:rsidRDefault="009B7EFB" w:rsidP="009B7EFB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B51B5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</w:p>
    <w:p w:rsidR="009B7EFB" w:rsidRDefault="009B7EFB" w:rsidP="009B7EFB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1B57">
        <w:rPr>
          <w:rFonts w:ascii="Times New Roman" w:hAnsi="Times New Roman" w:cs="Times New Roman"/>
          <w:sz w:val="24"/>
          <w:szCs w:val="24"/>
        </w:rPr>
        <w:t>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9B7EFB" w:rsidRPr="00B51B57" w:rsidRDefault="009B7EFB" w:rsidP="009B7EFB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финансами Самарской </w:t>
      </w:r>
      <w:r w:rsidRPr="00B51B57"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9B7EFB" w:rsidRDefault="009B7EFB" w:rsidP="009B7EFB">
      <w:pPr>
        <w:pStyle w:val="ConsPlusNonformat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B51B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(должность)   </w:t>
      </w:r>
      <w:r w:rsidRPr="00B51B57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одпись)    (расшифровка подписи)    </w:t>
      </w:r>
      <w:r w:rsidRPr="00B51B57">
        <w:rPr>
          <w:rFonts w:ascii="Times New Roman" w:hAnsi="Times New Roman" w:cs="Times New Roman"/>
          <w:sz w:val="24"/>
          <w:szCs w:val="24"/>
        </w:rPr>
        <w:t>(телефон)</w:t>
      </w:r>
    </w:p>
    <w:p w:rsidR="009B7EFB" w:rsidRDefault="009B7EFB" w:rsidP="009B7EFB">
      <w:pPr>
        <w:spacing w:line="360" w:lineRule="auto"/>
        <w:jc w:val="both"/>
      </w:pPr>
    </w:p>
    <w:p w:rsidR="00917295" w:rsidRDefault="00917295" w:rsidP="009B7EFB">
      <w:pPr>
        <w:autoSpaceDE w:val="0"/>
        <w:autoSpaceDN w:val="0"/>
        <w:adjustRightInd w:val="0"/>
        <w:spacing w:line="360" w:lineRule="auto"/>
        <w:ind w:firstLine="567"/>
        <w:jc w:val="both"/>
      </w:pPr>
    </w:p>
    <w:sectPr w:rsidR="00917295" w:rsidSect="00504FD1">
      <w:headerReference w:type="default" r:id="rId1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26" w:rsidRDefault="00765B26">
      <w:r>
        <w:separator/>
      </w:r>
    </w:p>
  </w:endnote>
  <w:endnote w:type="continuationSeparator" w:id="0">
    <w:p w:rsidR="00765B26" w:rsidRDefault="0076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26" w:rsidRDefault="00765B26">
      <w:r>
        <w:separator/>
      </w:r>
    </w:p>
  </w:footnote>
  <w:footnote w:type="continuationSeparator" w:id="0">
    <w:p w:rsidR="00765B26" w:rsidRDefault="0076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1" w:rsidRDefault="006B0273">
    <w:pPr>
      <w:pStyle w:val="a5"/>
      <w:jc w:val="center"/>
    </w:pPr>
    <w:fldSimple w:instr=" PAGE   \* MERGEFORMAT ">
      <w:r w:rsidR="00441C8E">
        <w:rPr>
          <w:noProof/>
        </w:rPr>
        <w:t>2</w:t>
      </w:r>
    </w:fldSimple>
  </w:p>
  <w:p w:rsidR="00504FD1" w:rsidRDefault="00504F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229"/>
    <w:multiLevelType w:val="hybridMultilevel"/>
    <w:tmpl w:val="E23EF6FC"/>
    <w:lvl w:ilvl="0" w:tplc="ABC43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D1"/>
    <w:rsid w:val="00000D02"/>
    <w:rsid w:val="00031620"/>
    <w:rsid w:val="00052B8B"/>
    <w:rsid w:val="000566C1"/>
    <w:rsid w:val="00215BDF"/>
    <w:rsid w:val="00266EC9"/>
    <w:rsid w:val="00356403"/>
    <w:rsid w:val="003B28E1"/>
    <w:rsid w:val="00441C8E"/>
    <w:rsid w:val="0049624F"/>
    <w:rsid w:val="004B5F91"/>
    <w:rsid w:val="004B7922"/>
    <w:rsid w:val="004F110C"/>
    <w:rsid w:val="00504FD1"/>
    <w:rsid w:val="005F7F03"/>
    <w:rsid w:val="0061391B"/>
    <w:rsid w:val="00654CEB"/>
    <w:rsid w:val="00663D0C"/>
    <w:rsid w:val="006B0273"/>
    <w:rsid w:val="007444D9"/>
    <w:rsid w:val="00765B26"/>
    <w:rsid w:val="007B6211"/>
    <w:rsid w:val="008E7DDC"/>
    <w:rsid w:val="00905F7B"/>
    <w:rsid w:val="00917295"/>
    <w:rsid w:val="0098279E"/>
    <w:rsid w:val="009A08A3"/>
    <w:rsid w:val="009A5C42"/>
    <w:rsid w:val="009B7EFB"/>
    <w:rsid w:val="009D123F"/>
    <w:rsid w:val="00A5286E"/>
    <w:rsid w:val="00B05EC8"/>
    <w:rsid w:val="00B435D9"/>
    <w:rsid w:val="00B45F40"/>
    <w:rsid w:val="00BA2DEE"/>
    <w:rsid w:val="00CA0AF7"/>
    <w:rsid w:val="00CB495A"/>
    <w:rsid w:val="00CF21B7"/>
    <w:rsid w:val="00D17F44"/>
    <w:rsid w:val="00D200CD"/>
    <w:rsid w:val="00D23A16"/>
    <w:rsid w:val="00F0116D"/>
    <w:rsid w:val="00F05A3B"/>
    <w:rsid w:val="00F316DA"/>
    <w:rsid w:val="00F5466B"/>
    <w:rsid w:val="00FE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4FD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04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04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4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04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mobileonline.garant.ru/document?id=70308460&amp;sub=10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70308460&amp;sub=1000" TargetMode="External"/><Relationship Id="rId17" Type="http://schemas.openxmlformats.org/officeDocument/2006/relationships/hyperlink" Target="consultantplus://offline/ref=20CEB1FBF790DC655D5CD249DA4BEBDAEF54CD9EECBCCC02A9B0C5F48Ch2a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EB1FBF790DC655D5CD249DA4BEBDAEF56CA9EE5B5CC02A9B0C5F48C21E5A142B93E20E7533A98hDa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62844&amp;sub=3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62844&amp;sub=3101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12062844&amp;sub=3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Links>
    <vt:vector size="30" baseType="variant">
      <vt:variant>
        <vt:i4>6750255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http://mobileonline.garant.ru/document?id=12062844&amp;sub=3101</vt:lpwstr>
      </vt:variant>
      <vt:variant>
        <vt:lpwstr/>
      </vt:variant>
      <vt:variant>
        <vt:i4>6750255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http://mobileonline.garant.ru/document?id=12062844&amp;sub=3101</vt:lpwstr>
      </vt:variant>
      <vt:variant>
        <vt:lpwstr/>
      </vt:variant>
      <vt:variant>
        <vt:i4>5832723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http://mobileonline.garant.ru/document?id=70308460&amp;sub=10000</vt:lpwstr>
      </vt:variant>
      <vt:variant>
        <vt:lpwstr/>
      </vt:variant>
      <vt:variant>
        <vt:i4>6881315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http://mobileonline.garant.ru/document?id=70308460&amp;sub=1000</vt:lpwstr>
      </vt:variant>
      <vt:variant>
        <vt:lpwstr/>
      </vt:variant>
      <vt:variant>
        <vt:i4>6750255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http://mobileonline.garant.ru/document?id=12062844&amp;sub=3101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4</cp:revision>
  <cp:lastPrinted>2018-05-24T06:50:00Z</cp:lastPrinted>
  <dcterms:created xsi:type="dcterms:W3CDTF">2018-06-04T06:56:00Z</dcterms:created>
  <dcterms:modified xsi:type="dcterms:W3CDTF">2018-06-06T06:07:00Z</dcterms:modified>
</cp:coreProperties>
</file>