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0B25D6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8" o:title=""/>
          </v:shape>
          <o:OLEObject Type="Embed" ProgID="Equation.3" ShapeID="_x0000_i1025" DrawAspect="Content" ObjectID="_1600259097" r:id="rId9"/>
        </w:object>
      </w:r>
      <w:r w:rsidR="00545AC0">
        <w:rPr>
          <w:sz w:val="24"/>
          <w:szCs w:val="24"/>
        </w:rPr>
        <w:t xml:space="preserve"> </w:t>
      </w:r>
      <w:r w:rsidR="00545AC0" w:rsidRPr="00AE7048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8.75pt;height:17.55pt" o:ole="">
            <v:imagedata r:id="rId8" o:title=""/>
          </v:shape>
          <o:OLEObject Type="Embed" ProgID="Equation.3" ShapeID="_x0000_i1026" DrawAspect="Content" ObjectID="_1600259098" r:id="rId10"/>
        </w:object>
      </w:r>
      <w:r w:rsidR="00545AC0" w:rsidRPr="00805CAB">
        <w:rPr>
          <w:sz w:val="24"/>
          <w:szCs w:val="24"/>
        </w:rPr>
        <w:t xml:space="preserve">№  </w:t>
      </w:r>
      <w:r w:rsidR="00545AC0" w:rsidRPr="00AE7048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8.75pt;height:17.55pt" o:ole="">
            <v:imagedata r:id="rId8" o:title=""/>
          </v:shape>
          <o:OLEObject Type="Embed" ProgID="Equation.3" ShapeID="_x0000_i1027" DrawAspect="Content" ObjectID="_1600259099" r:id="rId11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805CAB" w:rsidRPr="00B13BDD" w:rsidRDefault="00805CAB" w:rsidP="00805CAB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4E7674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й</w:t>
      </w:r>
      <w:r w:rsidRPr="004E7674">
        <w:rPr>
          <w:rFonts w:eastAsia="Calibri"/>
          <w:bCs/>
          <w:szCs w:val="28"/>
        </w:rPr>
        <w:t xml:space="preserve"> в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постановление Правительства Самарской области </w:t>
      </w:r>
      <w:r>
        <w:rPr>
          <w:szCs w:val="28"/>
        </w:rPr>
        <w:t>от 21.11.2008 № 447 «Об утверждении Положения о министерстве управления финансами Самарской области»</w:t>
      </w:r>
    </w:p>
    <w:p w:rsidR="00805CAB" w:rsidRDefault="00805CAB" w:rsidP="00805CAB">
      <w:pPr>
        <w:rPr>
          <w:rFonts w:eastAsia="Calibri"/>
          <w:bCs/>
          <w:szCs w:val="28"/>
        </w:rPr>
      </w:pPr>
    </w:p>
    <w:p w:rsidR="00FE20BD" w:rsidRPr="00B13BDD" w:rsidRDefault="00FE20BD" w:rsidP="00805CAB">
      <w:pPr>
        <w:rPr>
          <w:rFonts w:eastAsia="Calibri"/>
          <w:bCs/>
          <w:szCs w:val="28"/>
        </w:rPr>
      </w:pPr>
    </w:p>
    <w:p w:rsidR="00805CAB" w:rsidRDefault="00805CA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9352C">
        <w:rPr>
          <w:szCs w:val="28"/>
        </w:rPr>
        <w:t xml:space="preserve">В соответствии с </w:t>
      </w:r>
      <w:hyperlink r:id="rId12" w:history="1">
        <w:r w:rsidRPr="00A9352C">
          <w:rPr>
            <w:szCs w:val="28"/>
          </w:rPr>
          <w:t>пункт</w:t>
        </w:r>
        <w:r>
          <w:rPr>
            <w:szCs w:val="28"/>
          </w:rPr>
          <w:t>о</w:t>
        </w:r>
        <w:r w:rsidRPr="00A9352C">
          <w:rPr>
            <w:szCs w:val="28"/>
          </w:rPr>
          <w:t>м 5 статьи 86</w:t>
        </w:r>
      </w:hyperlink>
      <w:r w:rsidRPr="00A9352C">
        <w:rPr>
          <w:szCs w:val="28"/>
        </w:rPr>
        <w:t xml:space="preserve"> Устава Самарской области Правительство Самарской области </w:t>
      </w:r>
      <w:r>
        <w:rPr>
          <w:szCs w:val="28"/>
        </w:rPr>
        <w:t>ПОСТАНОВЛЯЕТ</w:t>
      </w:r>
      <w:r w:rsidRPr="00A9352C">
        <w:rPr>
          <w:szCs w:val="28"/>
        </w:rPr>
        <w:t>:</w:t>
      </w:r>
    </w:p>
    <w:p w:rsidR="00805CAB" w:rsidRDefault="00805CA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1. </w:t>
      </w:r>
      <w:r w:rsidRPr="00A9352C">
        <w:rPr>
          <w:szCs w:val="28"/>
        </w:rPr>
        <w:t xml:space="preserve">Внести в </w:t>
      </w:r>
      <w:r>
        <w:rPr>
          <w:szCs w:val="28"/>
        </w:rPr>
        <w:t xml:space="preserve">постановление </w:t>
      </w:r>
      <w:r w:rsidRPr="00A9352C">
        <w:rPr>
          <w:szCs w:val="28"/>
        </w:rPr>
        <w:t xml:space="preserve">Правительства Самарской области </w:t>
      </w:r>
      <w:r>
        <w:rPr>
          <w:szCs w:val="28"/>
        </w:rPr>
        <w:t xml:space="preserve">                    от 21.11.2008 № 447 «Об утверждении Положения о министерстве управления финансами Самарской области» следующие </w:t>
      </w:r>
      <w:r w:rsidRPr="00A9352C">
        <w:rPr>
          <w:szCs w:val="28"/>
        </w:rPr>
        <w:t>изменени</w:t>
      </w:r>
      <w:r>
        <w:rPr>
          <w:szCs w:val="28"/>
        </w:rPr>
        <w:t xml:space="preserve">я: </w:t>
      </w:r>
    </w:p>
    <w:p w:rsidR="00805CAB" w:rsidRDefault="00976560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Pr="00F0291D">
        <w:rPr>
          <w:szCs w:val="28"/>
        </w:rPr>
        <w:t xml:space="preserve">в </w:t>
      </w:r>
      <w:r w:rsidR="00805CAB" w:rsidRPr="00F0291D">
        <w:rPr>
          <w:szCs w:val="28"/>
        </w:rPr>
        <w:t>Положени</w:t>
      </w:r>
      <w:r w:rsidRPr="00F0291D">
        <w:rPr>
          <w:szCs w:val="28"/>
        </w:rPr>
        <w:t>и</w:t>
      </w:r>
      <w:r w:rsidR="00805CAB" w:rsidRPr="00F0291D">
        <w:t xml:space="preserve"> </w:t>
      </w:r>
      <w:r w:rsidR="00805CAB" w:rsidRPr="00F0291D">
        <w:rPr>
          <w:szCs w:val="28"/>
        </w:rPr>
        <w:t>о министерстве</w:t>
      </w:r>
      <w:r w:rsidR="00805CAB" w:rsidRPr="002861D9">
        <w:rPr>
          <w:szCs w:val="28"/>
        </w:rPr>
        <w:t xml:space="preserve"> </w:t>
      </w:r>
      <w:r w:rsidR="00805CAB">
        <w:rPr>
          <w:szCs w:val="28"/>
        </w:rPr>
        <w:t xml:space="preserve">управления финансами </w:t>
      </w:r>
      <w:r w:rsidR="00805CAB" w:rsidRPr="00891B0C">
        <w:rPr>
          <w:szCs w:val="28"/>
        </w:rPr>
        <w:t>Самарской области</w:t>
      </w:r>
      <w:r w:rsidR="00805CAB">
        <w:rPr>
          <w:szCs w:val="28"/>
        </w:rPr>
        <w:t>:</w:t>
      </w:r>
    </w:p>
    <w:p w:rsidR="0032623B" w:rsidRDefault="0032623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абзац восьмой </w:t>
      </w:r>
      <w:r w:rsidR="00805CAB">
        <w:rPr>
          <w:szCs w:val="28"/>
        </w:rPr>
        <w:t>пункт</w:t>
      </w:r>
      <w:r>
        <w:rPr>
          <w:szCs w:val="28"/>
        </w:rPr>
        <w:t>а 1.1 признать утратившим силу;</w:t>
      </w:r>
    </w:p>
    <w:p w:rsidR="00EE63CD" w:rsidRDefault="00EE63CD" w:rsidP="00EE63C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пункт 1.2 дополнить абзацем следующего содержания:</w:t>
      </w:r>
    </w:p>
    <w:p w:rsidR="00EE63CD" w:rsidRDefault="00EE63CD" w:rsidP="00EE63C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«</w:t>
      </w:r>
      <w:r w:rsidRPr="00EE63CD">
        <w:rPr>
          <w:szCs w:val="28"/>
        </w:rPr>
        <w:t>осуществление координации и контроля деятельности государственной инспекции финансового контроля Самарской области (далее – Инспекция)</w:t>
      </w:r>
      <w:proofErr w:type="gramStart"/>
      <w:r w:rsidR="009D3309">
        <w:rPr>
          <w:szCs w:val="28"/>
        </w:rPr>
        <w:t>.»</w:t>
      </w:r>
      <w:proofErr w:type="gramEnd"/>
      <w:r w:rsidR="009D3309">
        <w:rPr>
          <w:szCs w:val="28"/>
        </w:rPr>
        <w:t>;</w:t>
      </w:r>
    </w:p>
    <w:p w:rsidR="009D4F14" w:rsidRPr="00FE65E0" w:rsidRDefault="009D4F14" w:rsidP="009D4F1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E65E0">
        <w:rPr>
          <w:szCs w:val="28"/>
        </w:rPr>
        <w:t>дополнить пунктом 1.2.1 следующего содержания:</w:t>
      </w:r>
    </w:p>
    <w:p w:rsidR="009D4F14" w:rsidRDefault="009D4F14" w:rsidP="009D4F14">
      <w:pPr>
        <w:spacing w:line="360" w:lineRule="auto"/>
        <w:ind w:firstLine="709"/>
        <w:rPr>
          <w:szCs w:val="28"/>
        </w:rPr>
      </w:pPr>
      <w:r w:rsidRPr="00FE65E0">
        <w:rPr>
          <w:szCs w:val="28"/>
        </w:rPr>
        <w:t>«1.2.1. Министерство обеспечивает при реализации своих полномочий приоритет целей и задач по развитию конкуренции на товарных рынках в сфере деятельности Министерства</w:t>
      </w:r>
      <w:proofErr w:type="gramStart"/>
      <w:r w:rsidRPr="00FE65E0">
        <w:rPr>
          <w:szCs w:val="28"/>
        </w:rPr>
        <w:t>.»;</w:t>
      </w:r>
      <w:proofErr w:type="gramEnd"/>
    </w:p>
    <w:p w:rsidR="0032623B" w:rsidRDefault="0032623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пункте 1.7 слова</w:t>
      </w:r>
      <w:r w:rsidR="00847768">
        <w:rPr>
          <w:szCs w:val="28"/>
        </w:rPr>
        <w:t xml:space="preserve"> «</w:t>
      </w:r>
      <w:r w:rsidRPr="0032623B">
        <w:rPr>
          <w:szCs w:val="28"/>
        </w:rPr>
        <w:t>, службы государственного финансового контроля Самарской области в части ее полномочий, переданных Министерству</w:t>
      </w:r>
      <w:r>
        <w:rPr>
          <w:szCs w:val="28"/>
        </w:rPr>
        <w:t>» исключить;</w:t>
      </w:r>
    </w:p>
    <w:p w:rsidR="0032623B" w:rsidRDefault="0032623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дополнить пунктом 1.8 следующего содержания:</w:t>
      </w:r>
    </w:p>
    <w:p w:rsidR="0032623B" w:rsidRPr="00625404" w:rsidRDefault="0032623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«1.8</w:t>
      </w:r>
      <w:r w:rsidR="009D4F14">
        <w:rPr>
          <w:szCs w:val="28"/>
        </w:rPr>
        <w:t>.</w:t>
      </w:r>
      <w:r>
        <w:rPr>
          <w:szCs w:val="28"/>
        </w:rPr>
        <w:t xml:space="preserve">  Министерство осуществляет ф</w:t>
      </w:r>
      <w:r w:rsidRPr="00625404">
        <w:rPr>
          <w:szCs w:val="28"/>
        </w:rPr>
        <w:t>инансовое</w:t>
      </w:r>
      <w:r w:rsidR="007540A0">
        <w:rPr>
          <w:szCs w:val="28"/>
        </w:rPr>
        <w:t xml:space="preserve"> </w:t>
      </w:r>
      <w:r>
        <w:rPr>
          <w:szCs w:val="28"/>
        </w:rPr>
        <w:t xml:space="preserve">и материально-техническое </w:t>
      </w:r>
      <w:r w:rsidRPr="00625404">
        <w:rPr>
          <w:szCs w:val="28"/>
        </w:rPr>
        <w:t xml:space="preserve">обеспечение деятельности </w:t>
      </w:r>
      <w:r w:rsidR="00847768">
        <w:rPr>
          <w:szCs w:val="28"/>
        </w:rPr>
        <w:t>И</w:t>
      </w:r>
      <w:r>
        <w:rPr>
          <w:szCs w:val="28"/>
        </w:rPr>
        <w:t>нспекции</w:t>
      </w:r>
      <w:r w:rsidRPr="00625404">
        <w:rPr>
          <w:szCs w:val="28"/>
        </w:rPr>
        <w:t>, а также</w:t>
      </w:r>
      <w:r w:rsidR="00847768">
        <w:rPr>
          <w:szCs w:val="28"/>
        </w:rPr>
        <w:t xml:space="preserve"> обеспечение</w:t>
      </w:r>
      <w:r w:rsidRPr="00625404">
        <w:rPr>
          <w:szCs w:val="28"/>
        </w:rPr>
        <w:t xml:space="preserve"> решения вопросов, относящихся к ее компетенции.</w:t>
      </w:r>
    </w:p>
    <w:p w:rsidR="0032623B" w:rsidRDefault="0032623B" w:rsidP="00806A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23B">
        <w:rPr>
          <w:rFonts w:ascii="Times New Roman" w:hAnsi="Times New Roman" w:cs="Times New Roman"/>
          <w:sz w:val="28"/>
          <w:szCs w:val="28"/>
        </w:rPr>
        <w:t>Министерство осуществляет решение вопросов мобилизационной подготовки и мобилизации, а также обеспечение безопасных условий и охраны труда работников Инспекции</w:t>
      </w:r>
      <w:proofErr w:type="gramStart"/>
      <w:r w:rsidRPr="00326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623B" w:rsidRDefault="0032623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абзац одиннадцатый пункта 2.1 признать утратившим силу;</w:t>
      </w:r>
    </w:p>
    <w:p w:rsidR="00D05D69" w:rsidRDefault="00D05D69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пункте 2.2:</w:t>
      </w:r>
    </w:p>
    <w:p w:rsidR="009D3309" w:rsidRDefault="009D3309" w:rsidP="009D3309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подпункты 25.1</w:t>
      </w:r>
      <w:r w:rsidR="009D4F14">
        <w:rPr>
          <w:szCs w:val="28"/>
        </w:rPr>
        <w:t xml:space="preserve"> </w:t>
      </w:r>
      <w:r>
        <w:rPr>
          <w:szCs w:val="28"/>
        </w:rPr>
        <w:t>-</w:t>
      </w:r>
      <w:r w:rsidR="009D4F14">
        <w:rPr>
          <w:szCs w:val="28"/>
        </w:rPr>
        <w:t xml:space="preserve"> </w:t>
      </w:r>
      <w:r>
        <w:rPr>
          <w:szCs w:val="28"/>
        </w:rPr>
        <w:t>25.4, 36.1</w:t>
      </w:r>
      <w:r w:rsidR="009D4F14">
        <w:rPr>
          <w:szCs w:val="28"/>
        </w:rPr>
        <w:t xml:space="preserve"> </w:t>
      </w:r>
      <w:r>
        <w:rPr>
          <w:szCs w:val="28"/>
        </w:rPr>
        <w:t>-</w:t>
      </w:r>
      <w:r w:rsidR="009D4F14">
        <w:rPr>
          <w:szCs w:val="28"/>
        </w:rPr>
        <w:t xml:space="preserve"> </w:t>
      </w:r>
      <w:r>
        <w:rPr>
          <w:szCs w:val="28"/>
        </w:rPr>
        <w:t>36.2 признать утратившим</w:t>
      </w:r>
      <w:r w:rsidR="009D4F14">
        <w:rPr>
          <w:szCs w:val="28"/>
        </w:rPr>
        <w:t>и</w:t>
      </w:r>
      <w:r>
        <w:rPr>
          <w:szCs w:val="28"/>
        </w:rPr>
        <w:t xml:space="preserve"> силу;</w:t>
      </w:r>
    </w:p>
    <w:p w:rsidR="00806A65" w:rsidRDefault="00806A65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дополнить подпунктом 37.1 следующего содержания:</w:t>
      </w:r>
    </w:p>
    <w:p w:rsidR="00806A65" w:rsidRDefault="00806A65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«</w:t>
      </w:r>
      <w:r w:rsidRPr="00806A65">
        <w:rPr>
          <w:szCs w:val="28"/>
        </w:rPr>
        <w:t xml:space="preserve">37.1) осуществляет в соответствии с действующим законодательством полномочия главного администратора доходов областного бюджета </w:t>
      </w:r>
      <w:r w:rsidR="00CD468B">
        <w:rPr>
          <w:szCs w:val="28"/>
        </w:rPr>
        <w:t>в отношении</w:t>
      </w:r>
      <w:r w:rsidRPr="00806A65">
        <w:rPr>
          <w:szCs w:val="28"/>
        </w:rPr>
        <w:t xml:space="preserve"> денежных взысканий (штрафов), налагаемых Инспекцией, если иное не предусмотрено законом Самарской области об областном бюджете на соответствующий финансовый год и плановый период</w:t>
      </w:r>
      <w:proofErr w:type="gramStart"/>
      <w:r w:rsidR="009D4F14">
        <w:rPr>
          <w:szCs w:val="28"/>
        </w:rPr>
        <w:t>;</w:t>
      </w:r>
      <w:r w:rsidRPr="00806A65">
        <w:rPr>
          <w:szCs w:val="28"/>
        </w:rPr>
        <w:t>»</w:t>
      </w:r>
      <w:proofErr w:type="gramEnd"/>
      <w:r w:rsidRPr="00806A65">
        <w:rPr>
          <w:szCs w:val="28"/>
        </w:rPr>
        <w:t>;</w:t>
      </w:r>
    </w:p>
    <w:p w:rsidR="009D4F14" w:rsidRPr="00FE65E0" w:rsidRDefault="009D4F14" w:rsidP="009D4F1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E65E0">
        <w:rPr>
          <w:szCs w:val="28"/>
        </w:rPr>
        <w:t>дополнить подпунктом 41.4 следующего содержания:</w:t>
      </w:r>
    </w:p>
    <w:p w:rsidR="009D4F14" w:rsidRDefault="009D4F14" w:rsidP="009D4F14">
      <w:pPr>
        <w:spacing w:line="360" w:lineRule="auto"/>
        <w:ind w:firstLine="709"/>
        <w:rPr>
          <w:szCs w:val="28"/>
        </w:rPr>
      </w:pPr>
      <w:r w:rsidRPr="00FE65E0">
        <w:rPr>
          <w:szCs w:val="28"/>
        </w:rPr>
        <w:t>«41.4) осуществляет выполнение требований к антитеррористической защищенности объектов (территорий), находящихся в ведении Министерства</w:t>
      </w:r>
      <w:proofErr w:type="gramStart"/>
      <w:r w:rsidRPr="00FE65E0">
        <w:rPr>
          <w:szCs w:val="28"/>
        </w:rPr>
        <w:t>;»</w:t>
      </w:r>
      <w:proofErr w:type="gramEnd"/>
      <w:r w:rsidRPr="00FE65E0">
        <w:rPr>
          <w:szCs w:val="28"/>
        </w:rPr>
        <w:t>;</w:t>
      </w:r>
    </w:p>
    <w:p w:rsidR="00F740F8" w:rsidRDefault="00D05D69" w:rsidP="00F740F8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подпункт 42</w:t>
      </w:r>
      <w:r w:rsidR="00F740F8">
        <w:rPr>
          <w:szCs w:val="28"/>
        </w:rPr>
        <w:t xml:space="preserve"> изложить в следующей редакции:</w:t>
      </w:r>
    </w:p>
    <w:p w:rsidR="00F740F8" w:rsidRDefault="00F740F8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«42) осуществляет иные полномочия в соответствии с </w:t>
      </w:r>
      <w:proofErr w:type="gramStart"/>
      <w:r>
        <w:rPr>
          <w:szCs w:val="28"/>
        </w:rPr>
        <w:t>действующим</w:t>
      </w:r>
      <w:proofErr w:type="gramEnd"/>
      <w:r>
        <w:rPr>
          <w:szCs w:val="28"/>
        </w:rPr>
        <w:t xml:space="preserve"> законодательством, к которым также относятся иные полномочия финансового органа субъекта Российской Федерации, органа, исполняющего бюджет субъекта Российской Федерации, органа, осуществляющего контроль, </w:t>
      </w:r>
      <w:r w:rsidRPr="00F740F8">
        <w:rPr>
          <w:color w:val="000000" w:themeColor="text1"/>
          <w:szCs w:val="28"/>
        </w:rPr>
        <w:t>предусмотренный частью 5 статьи 99</w:t>
      </w:r>
      <w:r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</w:t>
      </w:r>
      <w:r w:rsidRPr="00F0291D">
        <w:rPr>
          <w:szCs w:val="28"/>
        </w:rPr>
        <w:t>муниципальных нужд»</w:t>
      </w:r>
      <w:proofErr w:type="gramStart"/>
      <w:r w:rsidR="00976560" w:rsidRPr="00F0291D">
        <w:rPr>
          <w:szCs w:val="28"/>
        </w:rPr>
        <w:t>.</w:t>
      </w:r>
      <w:r w:rsidRPr="00F0291D">
        <w:rPr>
          <w:szCs w:val="28"/>
        </w:rPr>
        <w:t>»</w:t>
      </w:r>
      <w:proofErr w:type="gramEnd"/>
      <w:r w:rsidR="00976560" w:rsidRPr="00F0291D">
        <w:rPr>
          <w:szCs w:val="28"/>
        </w:rPr>
        <w:t>;</w:t>
      </w:r>
    </w:p>
    <w:p w:rsidR="00D05D69" w:rsidRPr="00FE20BD" w:rsidRDefault="00D05D69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E20BD">
        <w:rPr>
          <w:szCs w:val="28"/>
        </w:rPr>
        <w:lastRenderedPageBreak/>
        <w:t>в пункте 3.3 слова «заместитель министра» заменить словами «первый заместитель министра, заместитель министра»;</w:t>
      </w:r>
    </w:p>
    <w:p w:rsidR="00D05D69" w:rsidRPr="00FE20BD" w:rsidRDefault="00D05D69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E20BD">
        <w:rPr>
          <w:szCs w:val="28"/>
        </w:rPr>
        <w:t xml:space="preserve">первое предложение в пункте 3.4 изложить в следующей редакции: «Министр имеет первого заместителя, заместителя, </w:t>
      </w:r>
      <w:proofErr w:type="gramStart"/>
      <w:r w:rsidRPr="00FE20BD">
        <w:rPr>
          <w:szCs w:val="28"/>
        </w:rPr>
        <w:t>назначаемых</w:t>
      </w:r>
      <w:proofErr w:type="gramEnd"/>
      <w:r w:rsidRPr="00FE20BD">
        <w:rPr>
          <w:szCs w:val="28"/>
        </w:rPr>
        <w:t xml:space="preserve"> на должность и освобождаемых от должности Губернатором Самарской области по представлению </w:t>
      </w:r>
      <w:r w:rsidR="00FF29AC" w:rsidRPr="00FE20BD">
        <w:rPr>
          <w:szCs w:val="28"/>
        </w:rPr>
        <w:t xml:space="preserve">первого </w:t>
      </w:r>
      <w:r w:rsidRPr="00FE20BD">
        <w:rPr>
          <w:szCs w:val="28"/>
        </w:rPr>
        <w:t>вице-губернатора - председателя Правительства Самарской области.»;</w:t>
      </w:r>
    </w:p>
    <w:p w:rsidR="00FF29AC" w:rsidRPr="00FE20BD" w:rsidRDefault="00FF29AC" w:rsidP="00FF29A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E20BD">
        <w:rPr>
          <w:szCs w:val="28"/>
        </w:rPr>
        <w:t xml:space="preserve">в </w:t>
      </w:r>
      <w:r w:rsidR="00D05D69" w:rsidRPr="00FE20BD">
        <w:rPr>
          <w:szCs w:val="28"/>
        </w:rPr>
        <w:t>пункт</w:t>
      </w:r>
      <w:r w:rsidRPr="00FE20BD">
        <w:rPr>
          <w:szCs w:val="28"/>
        </w:rPr>
        <w:t>е</w:t>
      </w:r>
      <w:r w:rsidR="00D05D69" w:rsidRPr="00FE20BD">
        <w:rPr>
          <w:szCs w:val="28"/>
        </w:rPr>
        <w:t xml:space="preserve"> 3.5</w:t>
      </w:r>
      <w:r w:rsidRPr="00FE20BD">
        <w:rPr>
          <w:szCs w:val="28"/>
        </w:rPr>
        <w:t>:</w:t>
      </w:r>
    </w:p>
    <w:p w:rsidR="00FF29AC" w:rsidRDefault="00FF29AC" w:rsidP="00FF29A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E20BD">
        <w:rPr>
          <w:szCs w:val="28"/>
        </w:rPr>
        <w:t>абзац восемнадцатый признать утратившим силу;</w:t>
      </w:r>
    </w:p>
    <w:p w:rsidR="00D05D69" w:rsidRDefault="00D05D69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дополнить абзацами двадцатым – двадцать пятым следующего содержания:</w:t>
      </w:r>
    </w:p>
    <w:p w:rsidR="00D05D69" w:rsidRPr="00D05D69" w:rsidRDefault="00976560" w:rsidP="00806A65">
      <w:pPr>
        <w:spacing w:line="360" w:lineRule="auto"/>
        <w:ind w:firstLine="709"/>
        <w:contextualSpacing/>
        <w:rPr>
          <w:szCs w:val="28"/>
        </w:rPr>
      </w:pPr>
      <w:r w:rsidRPr="00F0291D">
        <w:rPr>
          <w:szCs w:val="28"/>
        </w:rPr>
        <w:t>«</w:t>
      </w:r>
      <w:r w:rsidR="00D05D69" w:rsidRPr="00F0291D">
        <w:rPr>
          <w:szCs w:val="28"/>
        </w:rPr>
        <w:t>дает поручения</w:t>
      </w:r>
      <w:r w:rsidR="00D05D69" w:rsidRPr="00D05D69">
        <w:rPr>
          <w:szCs w:val="28"/>
        </w:rPr>
        <w:t xml:space="preserve"> </w:t>
      </w:r>
      <w:r w:rsidR="00D05D69">
        <w:rPr>
          <w:szCs w:val="28"/>
        </w:rPr>
        <w:t>Инспекции</w:t>
      </w:r>
      <w:r w:rsidR="00D05D69" w:rsidRPr="00D05D69">
        <w:rPr>
          <w:szCs w:val="28"/>
        </w:rPr>
        <w:t xml:space="preserve"> во исполнение поручений Губернатора Самарской области и председателя Правительства Самарской области;</w:t>
      </w:r>
    </w:p>
    <w:p w:rsidR="00D05D69" w:rsidRPr="00D05D69" w:rsidRDefault="00D05D69" w:rsidP="00806A65">
      <w:pPr>
        <w:spacing w:line="360" w:lineRule="auto"/>
        <w:ind w:firstLine="709"/>
        <w:contextualSpacing/>
        <w:rPr>
          <w:szCs w:val="28"/>
        </w:rPr>
      </w:pPr>
      <w:r w:rsidRPr="00D05D69">
        <w:rPr>
          <w:szCs w:val="28"/>
        </w:rPr>
        <w:t xml:space="preserve">формирует предложения по кандидатурам на должность руководителя </w:t>
      </w:r>
      <w:r>
        <w:rPr>
          <w:szCs w:val="28"/>
        </w:rPr>
        <w:t>Инспекции, согласовывает кандидатуры на должность заместителей руководителя Инспекции</w:t>
      </w:r>
      <w:r w:rsidRPr="00D05D69">
        <w:rPr>
          <w:szCs w:val="28"/>
        </w:rPr>
        <w:t>;</w:t>
      </w:r>
    </w:p>
    <w:p w:rsidR="00D05D69" w:rsidRPr="00D05D69" w:rsidRDefault="00D05D69" w:rsidP="00806A65">
      <w:pPr>
        <w:spacing w:line="360" w:lineRule="auto"/>
        <w:ind w:firstLine="709"/>
        <w:contextualSpacing/>
        <w:rPr>
          <w:szCs w:val="28"/>
        </w:rPr>
      </w:pPr>
      <w:r w:rsidRPr="00D05D69">
        <w:rPr>
          <w:szCs w:val="28"/>
        </w:rPr>
        <w:t xml:space="preserve">согласовывает структуру </w:t>
      </w:r>
      <w:r>
        <w:rPr>
          <w:szCs w:val="28"/>
        </w:rPr>
        <w:t>Инспекции</w:t>
      </w:r>
      <w:r w:rsidRPr="00D05D69">
        <w:rPr>
          <w:szCs w:val="28"/>
        </w:rPr>
        <w:t>;</w:t>
      </w:r>
    </w:p>
    <w:p w:rsidR="00D05D69" w:rsidRPr="00D05D69" w:rsidRDefault="00D05D69" w:rsidP="00806A65">
      <w:pPr>
        <w:spacing w:line="360" w:lineRule="auto"/>
        <w:ind w:firstLine="709"/>
        <w:contextualSpacing/>
        <w:rPr>
          <w:szCs w:val="28"/>
        </w:rPr>
      </w:pPr>
      <w:r w:rsidRPr="00D05D69">
        <w:rPr>
          <w:szCs w:val="28"/>
        </w:rPr>
        <w:t xml:space="preserve">согласовывает предельную штатную численность </w:t>
      </w:r>
      <w:r>
        <w:rPr>
          <w:szCs w:val="28"/>
        </w:rPr>
        <w:t>Инспекции</w:t>
      </w:r>
      <w:r w:rsidRPr="00D05D69">
        <w:rPr>
          <w:szCs w:val="28"/>
        </w:rPr>
        <w:t>;</w:t>
      </w:r>
    </w:p>
    <w:p w:rsidR="00D05D69" w:rsidRPr="00D05D69" w:rsidRDefault="00D05D69" w:rsidP="00806A65">
      <w:pPr>
        <w:spacing w:line="360" w:lineRule="auto"/>
        <w:ind w:firstLine="709"/>
        <w:contextualSpacing/>
        <w:rPr>
          <w:szCs w:val="28"/>
        </w:rPr>
      </w:pPr>
      <w:r w:rsidRPr="00D05D69">
        <w:rPr>
          <w:szCs w:val="28"/>
        </w:rPr>
        <w:t xml:space="preserve">согласовывает объем финансирования и направления расходов </w:t>
      </w:r>
      <w:r>
        <w:rPr>
          <w:szCs w:val="28"/>
        </w:rPr>
        <w:t>Инспекции</w:t>
      </w:r>
      <w:r w:rsidRPr="00D05D69">
        <w:rPr>
          <w:szCs w:val="28"/>
        </w:rPr>
        <w:t xml:space="preserve"> в рамках подготовки проекта закона Самарской области на очередной финансовый год и двухлетний плановый период;</w:t>
      </w:r>
    </w:p>
    <w:p w:rsidR="00D05D69" w:rsidRDefault="00D05D69" w:rsidP="00806A65">
      <w:pPr>
        <w:spacing w:line="360" w:lineRule="auto"/>
        <w:ind w:firstLine="709"/>
        <w:contextualSpacing/>
        <w:rPr>
          <w:szCs w:val="28"/>
        </w:rPr>
      </w:pPr>
      <w:r w:rsidRPr="00D05D69">
        <w:rPr>
          <w:szCs w:val="28"/>
        </w:rPr>
        <w:t xml:space="preserve">содействует </w:t>
      </w:r>
      <w:r>
        <w:rPr>
          <w:szCs w:val="28"/>
        </w:rPr>
        <w:t>Инспекции</w:t>
      </w:r>
      <w:r w:rsidRPr="00D05D69">
        <w:rPr>
          <w:szCs w:val="28"/>
        </w:rPr>
        <w:t xml:space="preserve"> в реше</w:t>
      </w:r>
      <w:r w:rsidR="00806A65">
        <w:rPr>
          <w:szCs w:val="28"/>
        </w:rPr>
        <w:t>нии проблемных вопросов</w:t>
      </w:r>
      <w:proofErr w:type="gramStart"/>
      <w:r w:rsidR="00FF29AC">
        <w:rPr>
          <w:szCs w:val="28"/>
        </w:rPr>
        <w:t>;»</w:t>
      </w:r>
      <w:proofErr w:type="gramEnd"/>
      <w:r w:rsidR="00FF29AC">
        <w:rPr>
          <w:szCs w:val="28"/>
        </w:rPr>
        <w:t>;</w:t>
      </w:r>
    </w:p>
    <w:p w:rsidR="00FF29AC" w:rsidRPr="00CF3AE8" w:rsidRDefault="00FF29AC" w:rsidP="00806A65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абзац </w:t>
      </w:r>
      <w:r w:rsidR="00214033">
        <w:rPr>
          <w:szCs w:val="28"/>
        </w:rPr>
        <w:t>двадцать первый считать абзацем двадцать шестым.</w:t>
      </w:r>
    </w:p>
    <w:p w:rsidR="00805CAB" w:rsidRDefault="00805CA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05CAB" w:rsidRDefault="00805CAB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3. Настоящее постановление вступает в силу с</w:t>
      </w:r>
      <w:r w:rsidR="00E33975">
        <w:rPr>
          <w:szCs w:val="28"/>
        </w:rPr>
        <w:t xml:space="preserve"> 01.01.2019</w:t>
      </w:r>
      <w:r w:rsidR="009D3309">
        <w:rPr>
          <w:szCs w:val="28"/>
        </w:rPr>
        <w:t xml:space="preserve">, за исключением </w:t>
      </w:r>
      <w:r w:rsidR="009D3309" w:rsidRPr="00F0291D">
        <w:rPr>
          <w:szCs w:val="28"/>
        </w:rPr>
        <w:t>абзаце</w:t>
      </w:r>
      <w:r w:rsidR="00CD468B" w:rsidRPr="00F0291D">
        <w:rPr>
          <w:szCs w:val="28"/>
        </w:rPr>
        <w:t>в</w:t>
      </w:r>
      <w:r w:rsidR="009D3309" w:rsidRPr="00F0291D">
        <w:rPr>
          <w:szCs w:val="28"/>
        </w:rPr>
        <w:t xml:space="preserve"> </w:t>
      </w:r>
      <w:r w:rsidR="00F0291D" w:rsidRPr="00F0291D">
        <w:rPr>
          <w:szCs w:val="28"/>
        </w:rPr>
        <w:t xml:space="preserve">шестого, седьмого, семнадцатого, восемнадцатого, </w:t>
      </w:r>
      <w:r w:rsidR="00214033" w:rsidRPr="00F0291D">
        <w:rPr>
          <w:szCs w:val="28"/>
        </w:rPr>
        <w:t>двадцать первого - двадцать</w:t>
      </w:r>
      <w:r w:rsidR="00214033">
        <w:rPr>
          <w:szCs w:val="28"/>
        </w:rPr>
        <w:t xml:space="preserve"> четвертого </w:t>
      </w:r>
      <w:r w:rsidR="009D3309">
        <w:rPr>
          <w:szCs w:val="28"/>
        </w:rPr>
        <w:t xml:space="preserve">пункта 1 настоящего </w:t>
      </w:r>
      <w:r w:rsidR="009D3309">
        <w:rPr>
          <w:szCs w:val="28"/>
        </w:rPr>
        <w:lastRenderedPageBreak/>
        <w:t>постановления, которые вступа</w:t>
      </w:r>
      <w:r w:rsidR="00214033">
        <w:rPr>
          <w:szCs w:val="28"/>
        </w:rPr>
        <w:t>ю</w:t>
      </w:r>
      <w:r w:rsidR="009D3309">
        <w:rPr>
          <w:szCs w:val="28"/>
        </w:rPr>
        <w:t>т в силу с</w:t>
      </w:r>
      <w:r w:rsidR="00FE20BD">
        <w:rPr>
          <w:szCs w:val="28"/>
        </w:rPr>
        <w:t>о</w:t>
      </w:r>
      <w:r w:rsidR="009D3309">
        <w:rPr>
          <w:szCs w:val="28"/>
        </w:rPr>
        <w:t xml:space="preserve"> </w:t>
      </w:r>
      <w:r w:rsidR="00FE20BD">
        <w:rPr>
          <w:szCs w:val="28"/>
        </w:rPr>
        <w:t>дня</w:t>
      </w:r>
      <w:r w:rsidR="009D3309">
        <w:rPr>
          <w:szCs w:val="28"/>
        </w:rPr>
        <w:t xml:space="preserve"> </w:t>
      </w:r>
      <w:r w:rsidR="00FE20BD">
        <w:rPr>
          <w:szCs w:val="28"/>
        </w:rPr>
        <w:t xml:space="preserve">официального </w:t>
      </w:r>
      <w:r w:rsidR="009D3309">
        <w:rPr>
          <w:szCs w:val="28"/>
        </w:rPr>
        <w:t>опубликования настоящего постановления</w:t>
      </w:r>
      <w:r w:rsidR="00CD468B">
        <w:rPr>
          <w:szCs w:val="28"/>
        </w:rPr>
        <w:t>.</w:t>
      </w:r>
      <w:r w:rsidR="009D3309">
        <w:rPr>
          <w:szCs w:val="28"/>
        </w:rPr>
        <w:t xml:space="preserve"> </w:t>
      </w:r>
    </w:p>
    <w:p w:rsidR="00806A65" w:rsidRDefault="00806A65" w:rsidP="00806A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</w:p>
    <w:p w:rsidR="009728C7" w:rsidRDefault="009728C7" w:rsidP="009728C7">
      <w:pPr>
        <w:rPr>
          <w:szCs w:val="28"/>
        </w:rPr>
      </w:pP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первого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вице-губернатора –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председателя Правительства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Самарской области</w:t>
      </w:r>
      <w:r>
        <w:rPr>
          <w:szCs w:val="28"/>
        </w:rPr>
        <w:tab/>
        <w:t xml:space="preserve">  </w:t>
      </w:r>
      <w:r w:rsidR="00E33975">
        <w:rPr>
          <w:szCs w:val="28"/>
        </w:rPr>
        <w:t xml:space="preserve">   </w:t>
      </w:r>
      <w:r>
        <w:rPr>
          <w:szCs w:val="28"/>
        </w:rPr>
        <w:t xml:space="preserve">    </w:t>
      </w:r>
      <w:r>
        <w:rPr>
          <w:szCs w:val="28"/>
        </w:rPr>
        <w:tab/>
      </w:r>
      <w:r w:rsidR="00E33975"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>А.П.Нефёдов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E33975" w:rsidRDefault="00E3397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6A65" w:rsidRDefault="00806A65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242 38 36</w:t>
      </w:r>
    </w:p>
    <w:sectPr w:rsidR="00805CAB" w:rsidSect="00806A65">
      <w:headerReference w:type="even" r:id="rId13"/>
      <w:headerReference w:type="default" r:id="rId14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76" w:rsidRDefault="00235B76">
      <w:r>
        <w:separator/>
      </w:r>
    </w:p>
  </w:endnote>
  <w:endnote w:type="continuationSeparator" w:id="0">
    <w:p w:rsidR="00235B76" w:rsidRDefault="0023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76" w:rsidRDefault="00235B76">
      <w:r>
        <w:separator/>
      </w:r>
    </w:p>
  </w:footnote>
  <w:footnote w:type="continuationSeparator" w:id="0">
    <w:p w:rsidR="00235B76" w:rsidRDefault="0023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31806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31806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5E0">
      <w:rPr>
        <w:rStyle w:val="a5"/>
        <w:noProof/>
      </w:rPr>
      <w:t>4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54B3E"/>
    <w:rsid w:val="00061855"/>
    <w:rsid w:val="000949E9"/>
    <w:rsid w:val="000B25D6"/>
    <w:rsid w:val="000E5CED"/>
    <w:rsid w:val="00102ACA"/>
    <w:rsid w:val="00106D31"/>
    <w:rsid w:val="00112F44"/>
    <w:rsid w:val="001167FB"/>
    <w:rsid w:val="001460EF"/>
    <w:rsid w:val="00162329"/>
    <w:rsid w:val="00172434"/>
    <w:rsid w:val="0018068D"/>
    <w:rsid w:val="00192841"/>
    <w:rsid w:val="001C42F4"/>
    <w:rsid w:val="001E5FD4"/>
    <w:rsid w:val="00206169"/>
    <w:rsid w:val="00214033"/>
    <w:rsid w:val="002312E5"/>
    <w:rsid w:val="00234DEA"/>
    <w:rsid w:val="00235B76"/>
    <w:rsid w:val="0024268C"/>
    <w:rsid w:val="002467AA"/>
    <w:rsid w:val="002864C3"/>
    <w:rsid w:val="002969C0"/>
    <w:rsid w:val="002E5ACE"/>
    <w:rsid w:val="002E6788"/>
    <w:rsid w:val="0031182B"/>
    <w:rsid w:val="0032623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D34D9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7427F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540A0"/>
    <w:rsid w:val="00765C2E"/>
    <w:rsid w:val="00777E46"/>
    <w:rsid w:val="007A0004"/>
    <w:rsid w:val="0080094C"/>
    <w:rsid w:val="00805CAB"/>
    <w:rsid w:val="00806A65"/>
    <w:rsid w:val="00845D1D"/>
    <w:rsid w:val="00847768"/>
    <w:rsid w:val="00850E36"/>
    <w:rsid w:val="00854259"/>
    <w:rsid w:val="00872376"/>
    <w:rsid w:val="00893931"/>
    <w:rsid w:val="008E3D70"/>
    <w:rsid w:val="00915163"/>
    <w:rsid w:val="00916456"/>
    <w:rsid w:val="00931806"/>
    <w:rsid w:val="0094504F"/>
    <w:rsid w:val="009642CB"/>
    <w:rsid w:val="009728C7"/>
    <w:rsid w:val="00974EF0"/>
    <w:rsid w:val="00976560"/>
    <w:rsid w:val="00977BAB"/>
    <w:rsid w:val="00997FD7"/>
    <w:rsid w:val="009A13CF"/>
    <w:rsid w:val="009B11B7"/>
    <w:rsid w:val="009B21CA"/>
    <w:rsid w:val="009B386A"/>
    <w:rsid w:val="009B4471"/>
    <w:rsid w:val="009C6BC9"/>
    <w:rsid w:val="009D3309"/>
    <w:rsid w:val="009D4F14"/>
    <w:rsid w:val="009E09A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E7048"/>
    <w:rsid w:val="00AF366B"/>
    <w:rsid w:val="00AF6146"/>
    <w:rsid w:val="00B04237"/>
    <w:rsid w:val="00B05729"/>
    <w:rsid w:val="00B235B7"/>
    <w:rsid w:val="00B75F3A"/>
    <w:rsid w:val="00BF4A87"/>
    <w:rsid w:val="00C026C3"/>
    <w:rsid w:val="00C05AE2"/>
    <w:rsid w:val="00C31035"/>
    <w:rsid w:val="00C61DD0"/>
    <w:rsid w:val="00C64EFF"/>
    <w:rsid w:val="00C70F6C"/>
    <w:rsid w:val="00C75B5C"/>
    <w:rsid w:val="00C850D8"/>
    <w:rsid w:val="00CD468B"/>
    <w:rsid w:val="00CD72A7"/>
    <w:rsid w:val="00D05D69"/>
    <w:rsid w:val="00D226C4"/>
    <w:rsid w:val="00D749C5"/>
    <w:rsid w:val="00D94A34"/>
    <w:rsid w:val="00DE130D"/>
    <w:rsid w:val="00DE363D"/>
    <w:rsid w:val="00DE3D2E"/>
    <w:rsid w:val="00DE4322"/>
    <w:rsid w:val="00E2232E"/>
    <w:rsid w:val="00E33975"/>
    <w:rsid w:val="00E5372D"/>
    <w:rsid w:val="00E67BA9"/>
    <w:rsid w:val="00EB3517"/>
    <w:rsid w:val="00ED6D51"/>
    <w:rsid w:val="00EE63CD"/>
    <w:rsid w:val="00F024DD"/>
    <w:rsid w:val="00F0291D"/>
    <w:rsid w:val="00F1128E"/>
    <w:rsid w:val="00F27E41"/>
    <w:rsid w:val="00F4088B"/>
    <w:rsid w:val="00F57A62"/>
    <w:rsid w:val="00F679F9"/>
    <w:rsid w:val="00F72DD2"/>
    <w:rsid w:val="00F740F8"/>
    <w:rsid w:val="00F96CBC"/>
    <w:rsid w:val="00FA6488"/>
    <w:rsid w:val="00FA6A4A"/>
    <w:rsid w:val="00FE20BD"/>
    <w:rsid w:val="00FE65E0"/>
    <w:rsid w:val="00FF0D3C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4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AE7048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23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6308AA5750DE8900EFC6C79AD8D1ADF5A82E6D8D113B2282D818BFE77FFCACBA4256C9E65421EE8BAEC1O1e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40B4-493F-4348-A295-0FCC64E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239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4808</CharactersWithSpaces>
  <SharedDoc>false</SharedDoc>
  <HLinks>
    <vt:vector size="6" baseType="variant"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consultantplus://offline/ref=076308AA5750DE8900EFC6C79AD8D1ADF5A82E6D8D113B2282D818BFE77FFCACBA4256C9E65421EE8BAEC1O1e5M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ivanovv</cp:lastModifiedBy>
  <cp:revision>10</cp:revision>
  <cp:lastPrinted>2018-10-02T07:52:00Z</cp:lastPrinted>
  <dcterms:created xsi:type="dcterms:W3CDTF">2018-09-28T05:20:00Z</dcterms:created>
  <dcterms:modified xsi:type="dcterms:W3CDTF">2018-10-05T11:38:00Z</dcterms:modified>
</cp:coreProperties>
</file>