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BC601B" w:rsidRDefault="006A7065" w:rsidP="00556D4C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B737EA" w:rsidRPr="00BC601B" w:rsidRDefault="00B737EA" w:rsidP="00B737EA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B737EA" w:rsidRPr="00BC601B" w:rsidRDefault="00B737EA" w:rsidP="00B737EA">
      <w:pPr>
        <w:shd w:val="clear" w:color="auto" w:fill="FFFFFF"/>
        <w:spacing w:line="326" w:lineRule="exact"/>
        <w:ind w:left="1714" w:hanging="1627"/>
        <w:rPr>
          <w:spacing w:val="-10"/>
          <w:sz w:val="28"/>
          <w:szCs w:val="28"/>
        </w:rPr>
      </w:pPr>
    </w:p>
    <w:p w:rsidR="006A7065" w:rsidRPr="00240C9C" w:rsidRDefault="00240C9C" w:rsidP="006651A6">
      <w:pPr>
        <w:jc w:val="center"/>
        <w:rPr>
          <w:spacing w:val="-10"/>
          <w:sz w:val="28"/>
          <w:szCs w:val="28"/>
        </w:rPr>
      </w:pPr>
      <w:r w:rsidRPr="00240C9C">
        <w:rPr>
          <w:sz w:val="28"/>
          <w:szCs w:val="28"/>
        </w:rPr>
        <w:t>О</w:t>
      </w:r>
      <w:r w:rsidR="0063361E">
        <w:rPr>
          <w:sz w:val="28"/>
          <w:szCs w:val="28"/>
        </w:rPr>
        <w:t xml:space="preserve"> признании утратившим силу </w:t>
      </w:r>
      <w:r w:rsidRPr="00240C9C">
        <w:rPr>
          <w:sz w:val="28"/>
          <w:szCs w:val="28"/>
        </w:rPr>
        <w:t>постановления Правительства Самарской области</w:t>
      </w:r>
      <w:r w:rsidR="006651A6">
        <w:rPr>
          <w:sz w:val="28"/>
          <w:szCs w:val="28"/>
        </w:rPr>
        <w:t xml:space="preserve"> </w:t>
      </w:r>
      <w:r w:rsidRPr="00240C9C">
        <w:rPr>
          <w:sz w:val="28"/>
          <w:szCs w:val="28"/>
        </w:rPr>
        <w:t xml:space="preserve">от </w:t>
      </w:r>
      <w:r w:rsidR="006651A6">
        <w:rPr>
          <w:sz w:val="28"/>
          <w:szCs w:val="28"/>
        </w:rPr>
        <w:t>29.05.2013 № 226 «</w:t>
      </w:r>
      <w:r w:rsidR="006651A6" w:rsidRPr="006651A6">
        <w:rPr>
          <w:sz w:val="28"/>
          <w:szCs w:val="28"/>
        </w:rPr>
        <w:t>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</w:t>
      </w:r>
      <w:r w:rsidRPr="006651A6">
        <w:rPr>
          <w:sz w:val="28"/>
          <w:szCs w:val="28"/>
        </w:rPr>
        <w:t>»</w:t>
      </w:r>
    </w:p>
    <w:p w:rsidR="006A7065" w:rsidRDefault="006A7065" w:rsidP="00556D4C">
      <w:pPr>
        <w:shd w:val="clear" w:color="auto" w:fill="FFFFFF"/>
        <w:spacing w:line="326" w:lineRule="exact"/>
        <w:ind w:left="87"/>
        <w:jc w:val="center"/>
        <w:rPr>
          <w:spacing w:val="-10"/>
          <w:sz w:val="28"/>
          <w:szCs w:val="28"/>
        </w:rPr>
      </w:pPr>
    </w:p>
    <w:p w:rsidR="00F728BE" w:rsidRDefault="00F728BE" w:rsidP="00556D4C">
      <w:pPr>
        <w:shd w:val="clear" w:color="auto" w:fill="FFFFFF"/>
        <w:spacing w:line="326" w:lineRule="exact"/>
        <w:ind w:left="87"/>
        <w:jc w:val="center"/>
        <w:rPr>
          <w:spacing w:val="-10"/>
          <w:sz w:val="28"/>
          <w:szCs w:val="28"/>
        </w:rPr>
      </w:pPr>
    </w:p>
    <w:p w:rsidR="00AC4547" w:rsidRDefault="00826075" w:rsidP="00A55003">
      <w:pPr>
        <w:shd w:val="clear" w:color="auto" w:fill="FFFFFF"/>
        <w:spacing w:line="360" w:lineRule="auto"/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В</w:t>
      </w:r>
      <w:r w:rsidR="006A7065" w:rsidRPr="00F2361F">
        <w:rPr>
          <w:spacing w:val="-5"/>
          <w:sz w:val="28"/>
          <w:szCs w:val="28"/>
        </w:rPr>
        <w:t xml:space="preserve"> </w:t>
      </w:r>
      <w:r w:rsidR="00A55003" w:rsidRPr="00F2361F">
        <w:rPr>
          <w:spacing w:val="-5"/>
          <w:sz w:val="28"/>
          <w:szCs w:val="28"/>
        </w:rPr>
        <w:t>целях</w:t>
      </w:r>
      <w:r w:rsidR="00240C9C" w:rsidRPr="00F2361F">
        <w:rPr>
          <w:spacing w:val="-5"/>
          <w:sz w:val="28"/>
          <w:szCs w:val="28"/>
        </w:rPr>
        <w:t xml:space="preserve"> </w:t>
      </w:r>
      <w:r w:rsidR="00A55003" w:rsidRPr="00F2361F">
        <w:rPr>
          <w:spacing w:val="-5"/>
          <w:sz w:val="28"/>
          <w:szCs w:val="28"/>
        </w:rPr>
        <w:t>приведения нормативных</w:t>
      </w:r>
      <w:r w:rsidR="00A55003" w:rsidRPr="00A55003">
        <w:rPr>
          <w:spacing w:val="-5"/>
          <w:sz w:val="28"/>
          <w:szCs w:val="28"/>
        </w:rPr>
        <w:t xml:space="preserve"> правовых актов </w:t>
      </w:r>
      <w:r>
        <w:rPr>
          <w:spacing w:val="-5"/>
          <w:sz w:val="28"/>
          <w:szCs w:val="28"/>
        </w:rPr>
        <w:t xml:space="preserve">Правительства </w:t>
      </w:r>
      <w:r w:rsidR="00A55003" w:rsidRPr="00A55003">
        <w:rPr>
          <w:spacing w:val="-5"/>
          <w:sz w:val="28"/>
          <w:szCs w:val="28"/>
        </w:rPr>
        <w:t xml:space="preserve">Самарской области в соответствие </w:t>
      </w:r>
      <w:r w:rsidR="00A55003">
        <w:rPr>
          <w:spacing w:val="-5"/>
          <w:sz w:val="28"/>
          <w:szCs w:val="28"/>
        </w:rPr>
        <w:t xml:space="preserve">с действующим законодательством </w:t>
      </w:r>
      <w:r w:rsidR="005F3254" w:rsidRPr="005F3254">
        <w:rPr>
          <w:sz w:val="28"/>
          <w:szCs w:val="28"/>
        </w:rPr>
        <w:t>Правительство Самарской области ПОСТАНОВЛЯЕТ</w:t>
      </w:r>
      <w:r w:rsidR="006A7065" w:rsidRPr="005F3254">
        <w:rPr>
          <w:spacing w:val="-11"/>
          <w:sz w:val="28"/>
          <w:szCs w:val="28"/>
        </w:rPr>
        <w:t>:</w:t>
      </w:r>
    </w:p>
    <w:p w:rsidR="00240C9C" w:rsidRDefault="00E31B11" w:rsidP="00240C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</w:t>
      </w:r>
      <w:r w:rsidR="00826075">
        <w:rPr>
          <w:spacing w:val="-4"/>
          <w:sz w:val="28"/>
          <w:szCs w:val="28"/>
        </w:rPr>
        <w:t xml:space="preserve">Признать утратившим силу </w:t>
      </w:r>
      <w:r w:rsidR="00240C9C" w:rsidRPr="00240C9C">
        <w:rPr>
          <w:sz w:val="28"/>
          <w:szCs w:val="28"/>
        </w:rPr>
        <w:t>постановлени</w:t>
      </w:r>
      <w:r w:rsidR="00240C9C">
        <w:rPr>
          <w:sz w:val="28"/>
          <w:szCs w:val="28"/>
        </w:rPr>
        <w:t>е</w:t>
      </w:r>
      <w:r w:rsidR="00240C9C" w:rsidRPr="00240C9C">
        <w:rPr>
          <w:sz w:val="28"/>
          <w:szCs w:val="28"/>
        </w:rPr>
        <w:t xml:space="preserve"> Правительства Самарской области</w:t>
      </w:r>
      <w:r w:rsidR="00240C9C">
        <w:rPr>
          <w:sz w:val="28"/>
          <w:szCs w:val="28"/>
        </w:rPr>
        <w:t xml:space="preserve"> </w:t>
      </w:r>
      <w:r w:rsidR="00240C9C" w:rsidRPr="00240C9C">
        <w:rPr>
          <w:sz w:val="28"/>
          <w:szCs w:val="28"/>
        </w:rPr>
        <w:t xml:space="preserve">от </w:t>
      </w:r>
      <w:r w:rsidR="006651A6">
        <w:rPr>
          <w:sz w:val="28"/>
          <w:szCs w:val="28"/>
        </w:rPr>
        <w:t>29.05.2013 № 226 «</w:t>
      </w:r>
      <w:r w:rsidR="006651A6" w:rsidRPr="006651A6">
        <w:rPr>
          <w:sz w:val="28"/>
          <w:szCs w:val="28"/>
        </w:rPr>
        <w:t>О проведении министерством управления финансами Самарской области мониторинга качества финансового менеджмента главных распорядителей средств областного бюджета»</w:t>
      </w:r>
      <w:r w:rsidR="00240C9C" w:rsidRPr="006651A6">
        <w:rPr>
          <w:sz w:val="28"/>
          <w:szCs w:val="28"/>
        </w:rPr>
        <w:t>.</w:t>
      </w:r>
    </w:p>
    <w:p w:rsidR="00E31B11" w:rsidRPr="00E31B11" w:rsidRDefault="00E31B11" w:rsidP="00E31B11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931B6">
        <w:rPr>
          <w:spacing w:val="-4"/>
          <w:sz w:val="28"/>
          <w:szCs w:val="28"/>
        </w:rPr>
        <w:t xml:space="preserve">2. Опубликовать настоящее </w:t>
      </w:r>
      <w:r w:rsidR="00B251B9">
        <w:rPr>
          <w:spacing w:val="-4"/>
          <w:sz w:val="28"/>
          <w:szCs w:val="28"/>
        </w:rPr>
        <w:t>п</w:t>
      </w:r>
      <w:r w:rsidRPr="00C931B6">
        <w:rPr>
          <w:spacing w:val="-4"/>
          <w:sz w:val="28"/>
          <w:szCs w:val="28"/>
        </w:rPr>
        <w:t>остановление в средствах массовой информации.</w:t>
      </w:r>
    </w:p>
    <w:p w:rsidR="00E31B11" w:rsidRDefault="00E31B11" w:rsidP="00E31B11">
      <w:p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Pr="00E31B11">
        <w:rPr>
          <w:spacing w:val="-4"/>
          <w:sz w:val="28"/>
          <w:szCs w:val="28"/>
        </w:rPr>
        <w:t xml:space="preserve">. Настоящее </w:t>
      </w:r>
      <w:r w:rsidR="00B251B9">
        <w:rPr>
          <w:spacing w:val="-4"/>
          <w:sz w:val="28"/>
          <w:szCs w:val="28"/>
        </w:rPr>
        <w:t>п</w:t>
      </w:r>
      <w:r w:rsidRPr="00E31B11">
        <w:rPr>
          <w:spacing w:val="-4"/>
          <w:sz w:val="28"/>
          <w:szCs w:val="28"/>
        </w:rPr>
        <w:t>остановление вступает в силу со дня его официального опубликования.</w:t>
      </w:r>
    </w:p>
    <w:p w:rsidR="00240C9C" w:rsidRDefault="00240C9C" w:rsidP="009F0B67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</w:p>
    <w:tbl>
      <w:tblPr>
        <w:tblW w:w="9074" w:type="dxa"/>
        <w:tblInd w:w="108" w:type="dxa"/>
        <w:tblLook w:val="0000"/>
      </w:tblPr>
      <w:tblGrid>
        <w:gridCol w:w="3686"/>
        <w:gridCol w:w="5388"/>
      </w:tblGrid>
      <w:tr w:rsidR="006A7065" w:rsidRPr="000E5BDF" w:rsidTr="00C931B6">
        <w:trPr>
          <w:trHeight w:val="812"/>
        </w:trPr>
        <w:tc>
          <w:tcPr>
            <w:tcW w:w="3686" w:type="dxa"/>
            <w:shd w:val="clear" w:color="auto" w:fill="auto"/>
          </w:tcPr>
          <w:p w:rsidR="00DC47C1" w:rsidRPr="00C931B6" w:rsidRDefault="00406FB5" w:rsidP="00960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931B6" w:rsidRPr="00C931B6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вый</w:t>
            </w:r>
          </w:p>
          <w:p w:rsidR="006A7065" w:rsidRPr="00C931B6" w:rsidRDefault="006A7065" w:rsidP="009604AF">
            <w:pPr>
              <w:jc w:val="center"/>
              <w:rPr>
                <w:sz w:val="28"/>
                <w:szCs w:val="28"/>
              </w:rPr>
            </w:pPr>
            <w:r w:rsidRPr="00C931B6">
              <w:rPr>
                <w:sz w:val="28"/>
                <w:szCs w:val="28"/>
              </w:rPr>
              <w:t>ви</w:t>
            </w:r>
            <w:bookmarkStart w:id="0" w:name="_GoBack"/>
            <w:bookmarkEnd w:id="0"/>
            <w:r w:rsidRPr="00C931B6">
              <w:rPr>
                <w:sz w:val="28"/>
                <w:szCs w:val="28"/>
              </w:rPr>
              <w:t>це-губернатор –</w:t>
            </w:r>
          </w:p>
          <w:p w:rsidR="006A7065" w:rsidRPr="00C931B6" w:rsidRDefault="006A7065" w:rsidP="009604AF">
            <w:pPr>
              <w:jc w:val="center"/>
              <w:rPr>
                <w:sz w:val="28"/>
                <w:szCs w:val="28"/>
              </w:rPr>
            </w:pPr>
            <w:r w:rsidRPr="00C931B6">
              <w:rPr>
                <w:sz w:val="28"/>
                <w:szCs w:val="28"/>
              </w:rPr>
              <w:t>председател</w:t>
            </w:r>
            <w:r w:rsidR="00406FB5">
              <w:rPr>
                <w:sz w:val="28"/>
                <w:szCs w:val="28"/>
              </w:rPr>
              <w:t>ь</w:t>
            </w:r>
            <w:r w:rsidRPr="00C931B6">
              <w:rPr>
                <w:sz w:val="28"/>
                <w:szCs w:val="28"/>
              </w:rPr>
              <w:t xml:space="preserve"> Правительства</w:t>
            </w:r>
          </w:p>
          <w:p w:rsidR="006A7065" w:rsidRPr="00C931B6" w:rsidRDefault="006A7065" w:rsidP="009604AF">
            <w:pPr>
              <w:jc w:val="center"/>
              <w:rPr>
                <w:sz w:val="28"/>
                <w:szCs w:val="28"/>
              </w:rPr>
            </w:pPr>
            <w:r w:rsidRPr="00C931B6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388" w:type="dxa"/>
            <w:shd w:val="clear" w:color="auto" w:fill="auto"/>
          </w:tcPr>
          <w:p w:rsidR="006A7065" w:rsidRPr="00C931B6" w:rsidRDefault="006A7065" w:rsidP="009604AF">
            <w:pPr>
              <w:jc w:val="right"/>
              <w:rPr>
                <w:sz w:val="28"/>
                <w:szCs w:val="28"/>
              </w:rPr>
            </w:pPr>
          </w:p>
          <w:p w:rsidR="006A7065" w:rsidRPr="00C931B6" w:rsidRDefault="006A7065" w:rsidP="009604AF">
            <w:pPr>
              <w:jc w:val="right"/>
              <w:rPr>
                <w:sz w:val="28"/>
                <w:szCs w:val="28"/>
              </w:rPr>
            </w:pPr>
          </w:p>
          <w:p w:rsidR="00DC47C1" w:rsidRPr="00C931B6" w:rsidRDefault="00DC47C1" w:rsidP="009604AF">
            <w:pPr>
              <w:jc w:val="right"/>
              <w:rPr>
                <w:sz w:val="28"/>
                <w:szCs w:val="28"/>
              </w:rPr>
            </w:pPr>
          </w:p>
          <w:p w:rsidR="006A7065" w:rsidRPr="00C931B6" w:rsidRDefault="00F2361F" w:rsidP="00F236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A7065" w:rsidRPr="00C931B6">
              <w:rPr>
                <w:sz w:val="28"/>
                <w:szCs w:val="28"/>
              </w:rPr>
              <w:t>.</w:t>
            </w:r>
            <w:r w:rsidR="00C931B6" w:rsidRPr="00C931B6">
              <w:rPr>
                <w:sz w:val="28"/>
                <w:szCs w:val="28"/>
              </w:rPr>
              <w:t>В</w:t>
            </w:r>
            <w:r w:rsidR="006A7065" w:rsidRPr="00C931B6">
              <w:rPr>
                <w:sz w:val="28"/>
                <w:szCs w:val="28"/>
              </w:rPr>
              <w:t>.</w:t>
            </w:r>
            <w:r w:rsidR="00C931B6" w:rsidRPr="00C931B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удряшов</w:t>
            </w:r>
          </w:p>
        </w:tc>
      </w:tr>
    </w:tbl>
    <w:p w:rsidR="00F2361F" w:rsidRDefault="00F2361F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826075" w:rsidRDefault="00826075" w:rsidP="00556D4C">
      <w:pPr>
        <w:spacing w:line="360" w:lineRule="auto"/>
        <w:ind w:right="-6"/>
        <w:jc w:val="both"/>
        <w:rPr>
          <w:sz w:val="28"/>
          <w:szCs w:val="28"/>
        </w:rPr>
      </w:pPr>
    </w:p>
    <w:p w:rsidR="00826075" w:rsidRDefault="00826075" w:rsidP="00556D4C">
      <w:pPr>
        <w:spacing w:line="360" w:lineRule="auto"/>
        <w:ind w:right="-6"/>
        <w:jc w:val="both"/>
        <w:rPr>
          <w:sz w:val="28"/>
          <w:szCs w:val="28"/>
          <w:lang w:val="en-US"/>
        </w:rPr>
      </w:pPr>
    </w:p>
    <w:p w:rsidR="005A5566" w:rsidRDefault="005A5566" w:rsidP="00556D4C">
      <w:pPr>
        <w:spacing w:line="360" w:lineRule="auto"/>
        <w:ind w:right="-6"/>
        <w:jc w:val="both"/>
        <w:rPr>
          <w:sz w:val="28"/>
          <w:szCs w:val="28"/>
          <w:lang w:val="en-US"/>
        </w:rPr>
      </w:pPr>
    </w:p>
    <w:p w:rsidR="006A7065" w:rsidRPr="00872FCE" w:rsidRDefault="006651A6" w:rsidP="00556D4C">
      <w:pPr>
        <w:spacing w:line="360" w:lineRule="auto"/>
        <w:ind w:right="-6"/>
        <w:jc w:val="both"/>
        <w:rPr>
          <w:sz w:val="28"/>
          <w:szCs w:val="28"/>
        </w:rPr>
      </w:pPr>
      <w:r w:rsidRPr="00872FCE">
        <w:rPr>
          <w:sz w:val="28"/>
          <w:szCs w:val="28"/>
        </w:rPr>
        <w:t>Прямилов</w:t>
      </w:r>
      <w:r w:rsidR="006A7065" w:rsidRPr="00872FCE">
        <w:rPr>
          <w:sz w:val="28"/>
          <w:szCs w:val="28"/>
        </w:rPr>
        <w:t xml:space="preserve"> </w:t>
      </w:r>
      <w:r w:rsidR="00826075">
        <w:rPr>
          <w:sz w:val="28"/>
          <w:szCs w:val="28"/>
        </w:rPr>
        <w:t>3321586</w:t>
      </w:r>
    </w:p>
    <w:sectPr w:rsidR="006A7065" w:rsidRPr="00872FCE" w:rsidSect="004542FC">
      <w:headerReference w:type="default" r:id="rId7"/>
      <w:pgSz w:w="11906" w:h="16838"/>
      <w:pgMar w:top="85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CA" w:rsidRDefault="002315CA">
      <w:r>
        <w:separator/>
      </w:r>
    </w:p>
  </w:endnote>
  <w:endnote w:type="continuationSeparator" w:id="0">
    <w:p w:rsidR="002315CA" w:rsidRDefault="0023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CA" w:rsidRDefault="002315CA">
      <w:r>
        <w:separator/>
      </w:r>
    </w:p>
  </w:footnote>
  <w:footnote w:type="continuationSeparator" w:id="0">
    <w:p w:rsidR="002315CA" w:rsidRDefault="00231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65" w:rsidRDefault="006141EB" w:rsidP="0068224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70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5566">
      <w:rPr>
        <w:rStyle w:val="a7"/>
        <w:noProof/>
      </w:rPr>
      <w:t>2</w:t>
    </w:r>
    <w:r>
      <w:rPr>
        <w:rStyle w:val="a7"/>
      </w:rPr>
      <w:fldChar w:fldCharType="end"/>
    </w:r>
  </w:p>
  <w:p w:rsidR="006A7065" w:rsidRDefault="006A70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6D4C"/>
    <w:rsid w:val="00031D76"/>
    <w:rsid w:val="00055352"/>
    <w:rsid w:val="00057A94"/>
    <w:rsid w:val="0006627D"/>
    <w:rsid w:val="00066A89"/>
    <w:rsid w:val="00070AA7"/>
    <w:rsid w:val="0008479E"/>
    <w:rsid w:val="00090893"/>
    <w:rsid w:val="0009750B"/>
    <w:rsid w:val="000A032C"/>
    <w:rsid w:val="000A1E83"/>
    <w:rsid w:val="000B4E4F"/>
    <w:rsid w:val="000E230F"/>
    <w:rsid w:val="000E5BDF"/>
    <w:rsid w:val="000E7B0C"/>
    <w:rsid w:val="000F22A2"/>
    <w:rsid w:val="000F5152"/>
    <w:rsid w:val="000F5AC4"/>
    <w:rsid w:val="000F7C54"/>
    <w:rsid w:val="00102BF5"/>
    <w:rsid w:val="001047D4"/>
    <w:rsid w:val="00125793"/>
    <w:rsid w:val="001415B0"/>
    <w:rsid w:val="00155C74"/>
    <w:rsid w:val="001632AC"/>
    <w:rsid w:val="00165882"/>
    <w:rsid w:val="00166744"/>
    <w:rsid w:val="00195579"/>
    <w:rsid w:val="001B5300"/>
    <w:rsid w:val="001B569E"/>
    <w:rsid w:val="001B6B6B"/>
    <w:rsid w:val="001B78A3"/>
    <w:rsid w:val="001D00C7"/>
    <w:rsid w:val="001D386E"/>
    <w:rsid w:val="001F6664"/>
    <w:rsid w:val="002042EE"/>
    <w:rsid w:val="00206B6A"/>
    <w:rsid w:val="00206F4F"/>
    <w:rsid w:val="00217235"/>
    <w:rsid w:val="00225B27"/>
    <w:rsid w:val="002315CA"/>
    <w:rsid w:val="00234659"/>
    <w:rsid w:val="00240C9C"/>
    <w:rsid w:val="00255138"/>
    <w:rsid w:val="0025684D"/>
    <w:rsid w:val="00273A6F"/>
    <w:rsid w:val="00292DDE"/>
    <w:rsid w:val="002A4242"/>
    <w:rsid w:val="002A66CA"/>
    <w:rsid w:val="002B313D"/>
    <w:rsid w:val="002D10DB"/>
    <w:rsid w:val="002D4188"/>
    <w:rsid w:val="002D6761"/>
    <w:rsid w:val="002E74AE"/>
    <w:rsid w:val="002F1D59"/>
    <w:rsid w:val="00302253"/>
    <w:rsid w:val="00321FAF"/>
    <w:rsid w:val="003334D9"/>
    <w:rsid w:val="00335043"/>
    <w:rsid w:val="0034572C"/>
    <w:rsid w:val="00350882"/>
    <w:rsid w:val="003523D5"/>
    <w:rsid w:val="00362B14"/>
    <w:rsid w:val="00364529"/>
    <w:rsid w:val="00375D2D"/>
    <w:rsid w:val="00381E9A"/>
    <w:rsid w:val="003A72EE"/>
    <w:rsid w:val="003B7A1D"/>
    <w:rsid w:val="003D1E12"/>
    <w:rsid w:val="003D51B7"/>
    <w:rsid w:val="003E038E"/>
    <w:rsid w:val="003E3852"/>
    <w:rsid w:val="003E6296"/>
    <w:rsid w:val="00402F55"/>
    <w:rsid w:val="00406FB5"/>
    <w:rsid w:val="00410C5E"/>
    <w:rsid w:val="004201F0"/>
    <w:rsid w:val="00422987"/>
    <w:rsid w:val="00443CC1"/>
    <w:rsid w:val="004542FC"/>
    <w:rsid w:val="00465C06"/>
    <w:rsid w:val="004668ED"/>
    <w:rsid w:val="0048076B"/>
    <w:rsid w:val="004818FC"/>
    <w:rsid w:val="00497800"/>
    <w:rsid w:val="004A5C6E"/>
    <w:rsid w:val="004B347D"/>
    <w:rsid w:val="004B4C12"/>
    <w:rsid w:val="004B7FE2"/>
    <w:rsid w:val="004C3B1C"/>
    <w:rsid w:val="004D605C"/>
    <w:rsid w:val="004D668A"/>
    <w:rsid w:val="004E572F"/>
    <w:rsid w:val="00513983"/>
    <w:rsid w:val="00516097"/>
    <w:rsid w:val="00520473"/>
    <w:rsid w:val="005231AB"/>
    <w:rsid w:val="0052342C"/>
    <w:rsid w:val="00531BBC"/>
    <w:rsid w:val="005422FC"/>
    <w:rsid w:val="005440AD"/>
    <w:rsid w:val="00553505"/>
    <w:rsid w:val="005569EF"/>
    <w:rsid w:val="00556D4C"/>
    <w:rsid w:val="005570F9"/>
    <w:rsid w:val="0056389D"/>
    <w:rsid w:val="0058400B"/>
    <w:rsid w:val="00593113"/>
    <w:rsid w:val="005A5566"/>
    <w:rsid w:val="005A5D2A"/>
    <w:rsid w:val="005B6DDC"/>
    <w:rsid w:val="005C4DB0"/>
    <w:rsid w:val="005C71B7"/>
    <w:rsid w:val="005D00DA"/>
    <w:rsid w:val="005D2450"/>
    <w:rsid w:val="005D5376"/>
    <w:rsid w:val="005D59C8"/>
    <w:rsid w:val="005E2C54"/>
    <w:rsid w:val="005E68FA"/>
    <w:rsid w:val="005F2DBF"/>
    <w:rsid w:val="005F3254"/>
    <w:rsid w:val="006013AF"/>
    <w:rsid w:val="006126E3"/>
    <w:rsid w:val="00613C3E"/>
    <w:rsid w:val="006141EB"/>
    <w:rsid w:val="0061582F"/>
    <w:rsid w:val="00616523"/>
    <w:rsid w:val="00616BA9"/>
    <w:rsid w:val="00627094"/>
    <w:rsid w:val="0063361E"/>
    <w:rsid w:val="00640B48"/>
    <w:rsid w:val="006473EF"/>
    <w:rsid w:val="006636DE"/>
    <w:rsid w:val="006651A6"/>
    <w:rsid w:val="00666724"/>
    <w:rsid w:val="0068224D"/>
    <w:rsid w:val="00697D40"/>
    <w:rsid w:val="006A620D"/>
    <w:rsid w:val="006A7065"/>
    <w:rsid w:val="006C0739"/>
    <w:rsid w:val="006E0FAA"/>
    <w:rsid w:val="006F3230"/>
    <w:rsid w:val="007302C2"/>
    <w:rsid w:val="00730A86"/>
    <w:rsid w:val="00735A2B"/>
    <w:rsid w:val="00740C73"/>
    <w:rsid w:val="0075526F"/>
    <w:rsid w:val="0076402E"/>
    <w:rsid w:val="00783664"/>
    <w:rsid w:val="00786167"/>
    <w:rsid w:val="007A0094"/>
    <w:rsid w:val="007A6DA0"/>
    <w:rsid w:val="007A709E"/>
    <w:rsid w:val="007B2DEF"/>
    <w:rsid w:val="007B60EE"/>
    <w:rsid w:val="007C5C7D"/>
    <w:rsid w:val="007D4480"/>
    <w:rsid w:val="007F7897"/>
    <w:rsid w:val="00817288"/>
    <w:rsid w:val="00824470"/>
    <w:rsid w:val="00826075"/>
    <w:rsid w:val="00831E83"/>
    <w:rsid w:val="008411E0"/>
    <w:rsid w:val="00844C27"/>
    <w:rsid w:val="00846FD0"/>
    <w:rsid w:val="00867FAF"/>
    <w:rsid w:val="00872FCE"/>
    <w:rsid w:val="0087658E"/>
    <w:rsid w:val="008839C9"/>
    <w:rsid w:val="00884BBC"/>
    <w:rsid w:val="008A5149"/>
    <w:rsid w:val="008C1E4D"/>
    <w:rsid w:val="008C5CDD"/>
    <w:rsid w:val="008E2741"/>
    <w:rsid w:val="008E3E30"/>
    <w:rsid w:val="008E4252"/>
    <w:rsid w:val="008F2EE2"/>
    <w:rsid w:val="008F5A99"/>
    <w:rsid w:val="00934A0E"/>
    <w:rsid w:val="009353D9"/>
    <w:rsid w:val="00940E84"/>
    <w:rsid w:val="00941EFE"/>
    <w:rsid w:val="00946703"/>
    <w:rsid w:val="00946B78"/>
    <w:rsid w:val="00950941"/>
    <w:rsid w:val="009604AF"/>
    <w:rsid w:val="00962C33"/>
    <w:rsid w:val="009649BF"/>
    <w:rsid w:val="00971EF9"/>
    <w:rsid w:val="00980333"/>
    <w:rsid w:val="009803CB"/>
    <w:rsid w:val="009924EF"/>
    <w:rsid w:val="00993194"/>
    <w:rsid w:val="009C42DE"/>
    <w:rsid w:val="009E4F39"/>
    <w:rsid w:val="009F0B67"/>
    <w:rsid w:val="009F22B9"/>
    <w:rsid w:val="009F49F2"/>
    <w:rsid w:val="009F641D"/>
    <w:rsid w:val="00A1140F"/>
    <w:rsid w:val="00A15067"/>
    <w:rsid w:val="00A206F3"/>
    <w:rsid w:val="00A37555"/>
    <w:rsid w:val="00A42259"/>
    <w:rsid w:val="00A474FA"/>
    <w:rsid w:val="00A5267B"/>
    <w:rsid w:val="00A55003"/>
    <w:rsid w:val="00A634DD"/>
    <w:rsid w:val="00A67C4C"/>
    <w:rsid w:val="00A759F3"/>
    <w:rsid w:val="00A75AFD"/>
    <w:rsid w:val="00A76CE9"/>
    <w:rsid w:val="00A817D5"/>
    <w:rsid w:val="00A84C0E"/>
    <w:rsid w:val="00A87417"/>
    <w:rsid w:val="00A922B1"/>
    <w:rsid w:val="00AA0E38"/>
    <w:rsid w:val="00AA27F0"/>
    <w:rsid w:val="00AA3687"/>
    <w:rsid w:val="00AA4781"/>
    <w:rsid w:val="00AC4547"/>
    <w:rsid w:val="00AC7954"/>
    <w:rsid w:val="00AC7AAD"/>
    <w:rsid w:val="00AD1FB1"/>
    <w:rsid w:val="00B01694"/>
    <w:rsid w:val="00B12704"/>
    <w:rsid w:val="00B20A58"/>
    <w:rsid w:val="00B251B9"/>
    <w:rsid w:val="00B26067"/>
    <w:rsid w:val="00B326D4"/>
    <w:rsid w:val="00B3719A"/>
    <w:rsid w:val="00B4049E"/>
    <w:rsid w:val="00B44AB0"/>
    <w:rsid w:val="00B45D83"/>
    <w:rsid w:val="00B45DE1"/>
    <w:rsid w:val="00B549DD"/>
    <w:rsid w:val="00B60B31"/>
    <w:rsid w:val="00B60FE7"/>
    <w:rsid w:val="00B65085"/>
    <w:rsid w:val="00B737EA"/>
    <w:rsid w:val="00B73DF3"/>
    <w:rsid w:val="00B81443"/>
    <w:rsid w:val="00B92AD7"/>
    <w:rsid w:val="00B95349"/>
    <w:rsid w:val="00B95D8F"/>
    <w:rsid w:val="00B979FF"/>
    <w:rsid w:val="00BB635A"/>
    <w:rsid w:val="00BC601B"/>
    <w:rsid w:val="00BD0087"/>
    <w:rsid w:val="00BD2986"/>
    <w:rsid w:val="00BD670F"/>
    <w:rsid w:val="00BE141C"/>
    <w:rsid w:val="00BE1B57"/>
    <w:rsid w:val="00BE4224"/>
    <w:rsid w:val="00BF1B24"/>
    <w:rsid w:val="00BF38F4"/>
    <w:rsid w:val="00C0205E"/>
    <w:rsid w:val="00C1509E"/>
    <w:rsid w:val="00C271FB"/>
    <w:rsid w:val="00C30D45"/>
    <w:rsid w:val="00C31CFD"/>
    <w:rsid w:val="00C332C0"/>
    <w:rsid w:val="00C35D44"/>
    <w:rsid w:val="00C441FF"/>
    <w:rsid w:val="00C468EB"/>
    <w:rsid w:val="00C50D5E"/>
    <w:rsid w:val="00C563B7"/>
    <w:rsid w:val="00C61283"/>
    <w:rsid w:val="00C70528"/>
    <w:rsid w:val="00C745D3"/>
    <w:rsid w:val="00C74C0D"/>
    <w:rsid w:val="00C84129"/>
    <w:rsid w:val="00C847BB"/>
    <w:rsid w:val="00C85DCC"/>
    <w:rsid w:val="00C931B6"/>
    <w:rsid w:val="00C974C7"/>
    <w:rsid w:val="00CA1E3E"/>
    <w:rsid w:val="00CA4168"/>
    <w:rsid w:val="00CB196D"/>
    <w:rsid w:val="00CB6247"/>
    <w:rsid w:val="00CC72C8"/>
    <w:rsid w:val="00CD73F5"/>
    <w:rsid w:val="00CE1084"/>
    <w:rsid w:val="00CE182F"/>
    <w:rsid w:val="00D14CD0"/>
    <w:rsid w:val="00D16B08"/>
    <w:rsid w:val="00D25595"/>
    <w:rsid w:val="00D27156"/>
    <w:rsid w:val="00D50872"/>
    <w:rsid w:val="00D52AB7"/>
    <w:rsid w:val="00D65B61"/>
    <w:rsid w:val="00D73616"/>
    <w:rsid w:val="00D76100"/>
    <w:rsid w:val="00D82543"/>
    <w:rsid w:val="00D82897"/>
    <w:rsid w:val="00D836FB"/>
    <w:rsid w:val="00D83A15"/>
    <w:rsid w:val="00D85854"/>
    <w:rsid w:val="00D87D28"/>
    <w:rsid w:val="00DA6267"/>
    <w:rsid w:val="00DB12E4"/>
    <w:rsid w:val="00DC47C1"/>
    <w:rsid w:val="00DD3CCB"/>
    <w:rsid w:val="00DD7960"/>
    <w:rsid w:val="00DE2AD5"/>
    <w:rsid w:val="00DE6803"/>
    <w:rsid w:val="00DE7B9E"/>
    <w:rsid w:val="00DF39A9"/>
    <w:rsid w:val="00DF6150"/>
    <w:rsid w:val="00DF6647"/>
    <w:rsid w:val="00DF66E8"/>
    <w:rsid w:val="00E11AA2"/>
    <w:rsid w:val="00E1585A"/>
    <w:rsid w:val="00E2075E"/>
    <w:rsid w:val="00E21546"/>
    <w:rsid w:val="00E27759"/>
    <w:rsid w:val="00E31B11"/>
    <w:rsid w:val="00E35B0E"/>
    <w:rsid w:val="00E46EB6"/>
    <w:rsid w:val="00E475D8"/>
    <w:rsid w:val="00E53C6E"/>
    <w:rsid w:val="00E574E2"/>
    <w:rsid w:val="00E57998"/>
    <w:rsid w:val="00E60D82"/>
    <w:rsid w:val="00E82D86"/>
    <w:rsid w:val="00E83EE2"/>
    <w:rsid w:val="00EA0769"/>
    <w:rsid w:val="00EA5541"/>
    <w:rsid w:val="00ED501D"/>
    <w:rsid w:val="00ED5458"/>
    <w:rsid w:val="00EF2498"/>
    <w:rsid w:val="00EF644B"/>
    <w:rsid w:val="00F023CF"/>
    <w:rsid w:val="00F02BA7"/>
    <w:rsid w:val="00F06C73"/>
    <w:rsid w:val="00F1585C"/>
    <w:rsid w:val="00F2148A"/>
    <w:rsid w:val="00F21DE4"/>
    <w:rsid w:val="00F2361F"/>
    <w:rsid w:val="00F25F00"/>
    <w:rsid w:val="00F42D9B"/>
    <w:rsid w:val="00F50CD1"/>
    <w:rsid w:val="00F554FD"/>
    <w:rsid w:val="00F565BB"/>
    <w:rsid w:val="00F728BE"/>
    <w:rsid w:val="00F80D90"/>
    <w:rsid w:val="00F84F34"/>
    <w:rsid w:val="00FA1C57"/>
    <w:rsid w:val="00FA311B"/>
    <w:rsid w:val="00FA3EF0"/>
    <w:rsid w:val="00FB0596"/>
    <w:rsid w:val="00FB3206"/>
    <w:rsid w:val="00FB5B3F"/>
    <w:rsid w:val="00FB6D8A"/>
    <w:rsid w:val="00FC0DAE"/>
    <w:rsid w:val="00FC5A0D"/>
    <w:rsid w:val="00FD1E67"/>
    <w:rsid w:val="00FD2DA3"/>
    <w:rsid w:val="00FE781F"/>
    <w:rsid w:val="00FF05D3"/>
    <w:rsid w:val="00FF0D4F"/>
    <w:rsid w:val="00FF6B21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05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052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02B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B624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02BF5"/>
  </w:style>
  <w:style w:type="paragraph" w:styleId="a8">
    <w:name w:val="footer"/>
    <w:basedOn w:val="a"/>
    <w:link w:val="a9"/>
    <w:uiPriority w:val="99"/>
    <w:rsid w:val="00422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75D2D"/>
    <w:rPr>
      <w:rFonts w:ascii="Times New Roman" w:hAnsi="Times New Roman" w:cs="Times New Roman"/>
      <w:sz w:val="20"/>
      <w:szCs w:val="20"/>
    </w:rPr>
  </w:style>
  <w:style w:type="paragraph" w:customStyle="1" w:styleId="1">
    <w:name w:val="Знак1"/>
    <w:basedOn w:val="a"/>
    <w:uiPriority w:val="99"/>
    <w:rsid w:val="000F7C54"/>
    <w:pPr>
      <w:widowControl/>
      <w:autoSpaceDE/>
      <w:autoSpaceDN/>
      <w:adjustRightInd/>
      <w:spacing w:after="160" w:line="240" w:lineRule="exact"/>
      <w:jc w:val="both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0207-6A7E-485D-AC31-EAC97E44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Самарской области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</dc:creator>
  <cp:lastModifiedBy>shvets</cp:lastModifiedBy>
  <cp:revision>9</cp:revision>
  <cp:lastPrinted>2017-01-20T13:41:00Z</cp:lastPrinted>
  <dcterms:created xsi:type="dcterms:W3CDTF">2019-09-04T05:46:00Z</dcterms:created>
  <dcterms:modified xsi:type="dcterms:W3CDTF">2019-09-16T07:37:00Z</dcterms:modified>
</cp:coreProperties>
</file>