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28328B" w:rsidRPr="0028328B" w:rsidRDefault="0028328B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773D63" w:rsidRPr="00B35893" w:rsidRDefault="006E17A4" w:rsidP="0063400B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>О внесении изменений в постановление Правительства Самарской</w:t>
      </w:r>
      <w:r w:rsidR="00773D63" w:rsidRPr="00B35893">
        <w:rPr>
          <w:szCs w:val="28"/>
        </w:rPr>
        <w:t xml:space="preserve"> </w:t>
      </w:r>
      <w:r w:rsidRPr="00B35893">
        <w:rPr>
          <w:szCs w:val="28"/>
        </w:rPr>
        <w:t>области</w:t>
      </w:r>
    </w:p>
    <w:p w:rsidR="0063400B" w:rsidRPr="00B35893" w:rsidRDefault="006E17A4" w:rsidP="0063400B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 xml:space="preserve">от 14.11.2013 </w:t>
      </w:r>
      <w:r w:rsidR="00773D63" w:rsidRPr="00B35893">
        <w:rPr>
          <w:szCs w:val="28"/>
        </w:rPr>
        <w:t xml:space="preserve">№ </w:t>
      </w:r>
      <w:r w:rsidRPr="00B35893">
        <w:rPr>
          <w:szCs w:val="28"/>
        </w:rPr>
        <w:t xml:space="preserve">623 </w:t>
      </w:r>
      <w:r w:rsidR="00EC269E">
        <w:rPr>
          <w:szCs w:val="28"/>
        </w:rPr>
        <w:t>«</w:t>
      </w:r>
      <w:r w:rsidRPr="00B35893">
        <w:rPr>
          <w:szCs w:val="28"/>
        </w:rPr>
        <w:t xml:space="preserve">Об утверждении государственной программы </w:t>
      </w:r>
    </w:p>
    <w:p w:rsidR="006E17A4" w:rsidRPr="00B35893" w:rsidRDefault="006E17A4" w:rsidP="006931B9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 xml:space="preserve">Самарской области </w:t>
      </w:r>
      <w:r w:rsidR="00EC269E">
        <w:rPr>
          <w:szCs w:val="28"/>
        </w:rPr>
        <w:t>«</w:t>
      </w:r>
      <w:r w:rsidRPr="00B35893">
        <w:rPr>
          <w:szCs w:val="28"/>
        </w:rPr>
        <w:t>Управление государственными финансами и развитие межбюджетных отношений</w:t>
      </w:r>
      <w:r w:rsidR="00EC269E">
        <w:rPr>
          <w:szCs w:val="28"/>
        </w:rPr>
        <w:t>»</w:t>
      </w:r>
      <w:r w:rsidRPr="00B35893">
        <w:rPr>
          <w:szCs w:val="28"/>
        </w:rPr>
        <w:t xml:space="preserve"> на 2014 – 202</w:t>
      </w:r>
      <w:r w:rsidR="00DC16C8">
        <w:rPr>
          <w:szCs w:val="28"/>
        </w:rPr>
        <w:t>4</w:t>
      </w:r>
      <w:r w:rsidRPr="00B35893">
        <w:rPr>
          <w:szCs w:val="28"/>
        </w:rPr>
        <w:t xml:space="preserve"> годы</w:t>
      </w:r>
      <w:r w:rsidR="00EC269E">
        <w:rPr>
          <w:szCs w:val="28"/>
        </w:rPr>
        <w:t>»</w:t>
      </w:r>
    </w:p>
    <w:p w:rsidR="006931B9" w:rsidRPr="00B35893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B35893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FB578B" w:rsidRDefault="006E17A4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FB578B">
        <w:rPr>
          <w:szCs w:val="28"/>
        </w:rPr>
        <w:t xml:space="preserve">В целях </w:t>
      </w:r>
      <w:proofErr w:type="gramStart"/>
      <w:r w:rsidRPr="00FB578B">
        <w:rPr>
          <w:szCs w:val="28"/>
        </w:rPr>
        <w:t xml:space="preserve">уточнения объемов финансирования мероприятий государственной </w:t>
      </w:r>
      <w:hyperlink r:id="rId8" w:history="1">
        <w:r w:rsidRPr="00FB578B">
          <w:rPr>
            <w:szCs w:val="28"/>
          </w:rPr>
          <w:t>программы</w:t>
        </w:r>
        <w:proofErr w:type="gramEnd"/>
      </w:hyperlink>
      <w:r w:rsidRPr="00FB578B">
        <w:rPr>
          <w:szCs w:val="28"/>
        </w:rPr>
        <w:t xml:space="preserve"> Самарской области </w:t>
      </w:r>
      <w:r w:rsidR="00EC269E" w:rsidRPr="00FB578B">
        <w:rPr>
          <w:szCs w:val="28"/>
        </w:rPr>
        <w:t>«</w:t>
      </w:r>
      <w:r w:rsidRPr="00FB578B">
        <w:rPr>
          <w:szCs w:val="28"/>
        </w:rPr>
        <w:t>Управление государственными финансами и развитие межбюджетных отношений</w:t>
      </w:r>
      <w:r w:rsidR="00EC269E" w:rsidRPr="00FB578B">
        <w:rPr>
          <w:szCs w:val="28"/>
        </w:rPr>
        <w:t>»</w:t>
      </w:r>
      <w:r w:rsidRPr="00FB578B">
        <w:rPr>
          <w:szCs w:val="28"/>
        </w:rPr>
        <w:t xml:space="preserve"> </w:t>
      </w:r>
      <w:r w:rsidR="00D92A55" w:rsidRPr="00FB578B">
        <w:rPr>
          <w:szCs w:val="28"/>
        </w:rPr>
        <w:br/>
      </w:r>
      <w:r w:rsidRPr="00FB578B">
        <w:rPr>
          <w:szCs w:val="28"/>
        </w:rPr>
        <w:t xml:space="preserve">на 2014 </w:t>
      </w:r>
      <w:r w:rsidR="00645C69" w:rsidRPr="00FB578B">
        <w:rPr>
          <w:szCs w:val="28"/>
        </w:rPr>
        <w:t>–</w:t>
      </w:r>
      <w:r w:rsidRPr="00FB578B">
        <w:rPr>
          <w:szCs w:val="28"/>
        </w:rPr>
        <w:t xml:space="preserve"> 202</w:t>
      </w:r>
      <w:r w:rsidR="00951221" w:rsidRPr="00FB578B">
        <w:rPr>
          <w:szCs w:val="28"/>
        </w:rPr>
        <w:t>4</w:t>
      </w:r>
      <w:r w:rsidRPr="00FB578B">
        <w:rPr>
          <w:szCs w:val="28"/>
        </w:rPr>
        <w:t xml:space="preserve"> годы, утвержденной постановлением Правительства Самарской области от 14.11.2013 № 623, Правительство Самарской области ПОСТАНОВЛЯЕТ:</w:t>
      </w:r>
    </w:p>
    <w:p w:rsidR="006E17A4" w:rsidRPr="00FB578B" w:rsidRDefault="006E17A4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FB578B">
        <w:rPr>
          <w:szCs w:val="28"/>
        </w:rPr>
        <w:t xml:space="preserve">1. Внести в </w:t>
      </w:r>
      <w:hyperlink r:id="rId9" w:history="1">
        <w:r w:rsidRPr="00FB578B">
          <w:rPr>
            <w:szCs w:val="28"/>
          </w:rPr>
          <w:t>постановление</w:t>
        </w:r>
      </w:hyperlink>
      <w:r w:rsidRPr="00FB578B">
        <w:rPr>
          <w:szCs w:val="28"/>
        </w:rPr>
        <w:t xml:space="preserve"> Правительства Самарской области </w:t>
      </w:r>
      <w:r w:rsidR="00D92A55" w:rsidRPr="00FB578B">
        <w:rPr>
          <w:szCs w:val="28"/>
        </w:rPr>
        <w:br/>
      </w:r>
      <w:r w:rsidRPr="00FB578B">
        <w:rPr>
          <w:szCs w:val="28"/>
        </w:rPr>
        <w:t xml:space="preserve">от 14.11.2013 № 623 </w:t>
      </w:r>
      <w:r w:rsidR="00EC269E" w:rsidRPr="00FB578B">
        <w:rPr>
          <w:szCs w:val="28"/>
        </w:rPr>
        <w:t>«</w:t>
      </w:r>
      <w:r w:rsidRPr="00FB578B">
        <w:rPr>
          <w:szCs w:val="28"/>
        </w:rPr>
        <w:t xml:space="preserve">Об утверждении государственной программы Самарской области </w:t>
      </w:r>
      <w:r w:rsidR="00EC269E" w:rsidRPr="00FB578B">
        <w:rPr>
          <w:szCs w:val="28"/>
        </w:rPr>
        <w:t>«</w:t>
      </w:r>
      <w:r w:rsidRPr="00FB578B">
        <w:rPr>
          <w:szCs w:val="28"/>
        </w:rPr>
        <w:t>Управление государственными финансами и развитие межбюджетных отношений</w:t>
      </w:r>
      <w:r w:rsidR="00EC269E" w:rsidRPr="00FB578B">
        <w:rPr>
          <w:szCs w:val="28"/>
        </w:rPr>
        <w:t>»</w:t>
      </w:r>
      <w:r w:rsidRPr="00FB578B">
        <w:rPr>
          <w:szCs w:val="28"/>
        </w:rPr>
        <w:t xml:space="preserve"> на 2014 </w:t>
      </w:r>
      <w:r w:rsidR="003E06C0" w:rsidRPr="00FB578B">
        <w:rPr>
          <w:szCs w:val="28"/>
        </w:rPr>
        <w:t xml:space="preserve">– </w:t>
      </w:r>
      <w:r w:rsidRPr="00FB578B">
        <w:rPr>
          <w:szCs w:val="28"/>
        </w:rPr>
        <w:t>202</w:t>
      </w:r>
      <w:r w:rsidR="00B50252" w:rsidRPr="00FB578B">
        <w:rPr>
          <w:szCs w:val="28"/>
        </w:rPr>
        <w:t>4</w:t>
      </w:r>
      <w:r w:rsidRPr="00FB578B">
        <w:rPr>
          <w:szCs w:val="28"/>
        </w:rPr>
        <w:t xml:space="preserve"> годы</w:t>
      </w:r>
      <w:r w:rsidR="00EC269E" w:rsidRPr="00FB578B">
        <w:rPr>
          <w:szCs w:val="28"/>
        </w:rPr>
        <w:t>»</w:t>
      </w:r>
      <w:r w:rsidRPr="00FB578B">
        <w:rPr>
          <w:szCs w:val="28"/>
        </w:rPr>
        <w:t xml:space="preserve"> следующие изменения:</w:t>
      </w:r>
    </w:p>
    <w:p w:rsidR="006E17A4" w:rsidRPr="00FB578B" w:rsidRDefault="006E17A4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FB578B">
        <w:rPr>
          <w:szCs w:val="28"/>
        </w:rPr>
        <w:t xml:space="preserve">в государственной </w:t>
      </w:r>
      <w:hyperlink r:id="rId10" w:history="1">
        <w:r w:rsidRPr="00FB578B">
          <w:rPr>
            <w:szCs w:val="28"/>
          </w:rPr>
          <w:t>программе</w:t>
        </w:r>
      </w:hyperlink>
      <w:r w:rsidRPr="00FB578B">
        <w:rPr>
          <w:szCs w:val="28"/>
        </w:rPr>
        <w:t xml:space="preserve"> Самарской области </w:t>
      </w:r>
      <w:r w:rsidR="00EC269E" w:rsidRPr="00FB578B">
        <w:rPr>
          <w:szCs w:val="28"/>
        </w:rPr>
        <w:t>«</w:t>
      </w:r>
      <w:r w:rsidRPr="00FB578B">
        <w:rPr>
          <w:szCs w:val="28"/>
        </w:rPr>
        <w:t>Управление государственными финансами и развитие межбюджетных отношений</w:t>
      </w:r>
      <w:r w:rsidR="00EC269E" w:rsidRPr="00FB578B">
        <w:rPr>
          <w:szCs w:val="28"/>
        </w:rPr>
        <w:t>»</w:t>
      </w:r>
      <w:r w:rsidRPr="00FB578B">
        <w:rPr>
          <w:szCs w:val="28"/>
        </w:rPr>
        <w:t xml:space="preserve"> </w:t>
      </w:r>
      <w:r w:rsidR="00D92A55" w:rsidRPr="00FB578B">
        <w:rPr>
          <w:szCs w:val="28"/>
        </w:rPr>
        <w:br/>
      </w:r>
      <w:r w:rsidRPr="00FB578B">
        <w:rPr>
          <w:szCs w:val="28"/>
        </w:rPr>
        <w:t xml:space="preserve">на 2014 </w:t>
      </w:r>
      <w:r w:rsidR="003E06C0" w:rsidRPr="00FB578B">
        <w:rPr>
          <w:szCs w:val="28"/>
        </w:rPr>
        <w:t xml:space="preserve">– </w:t>
      </w:r>
      <w:r w:rsidRPr="00FB578B">
        <w:rPr>
          <w:szCs w:val="28"/>
        </w:rPr>
        <w:t>202</w:t>
      </w:r>
      <w:r w:rsidR="00B20EF1" w:rsidRPr="00FB578B">
        <w:rPr>
          <w:szCs w:val="28"/>
        </w:rPr>
        <w:t>4</w:t>
      </w:r>
      <w:r w:rsidR="00125C58" w:rsidRPr="00FB578B">
        <w:rPr>
          <w:szCs w:val="28"/>
        </w:rPr>
        <w:t xml:space="preserve"> </w:t>
      </w:r>
      <w:r w:rsidRPr="00FB578B">
        <w:rPr>
          <w:szCs w:val="28"/>
        </w:rPr>
        <w:t>годы (далее</w:t>
      </w:r>
      <w:r w:rsidR="00773D63" w:rsidRPr="00FB578B">
        <w:rPr>
          <w:szCs w:val="28"/>
        </w:rPr>
        <w:t xml:space="preserve"> – </w:t>
      </w:r>
      <w:r w:rsidR="00007BD5" w:rsidRPr="00FB578B">
        <w:rPr>
          <w:szCs w:val="28"/>
        </w:rPr>
        <w:t>Г</w:t>
      </w:r>
      <w:r w:rsidRPr="00FB578B">
        <w:rPr>
          <w:szCs w:val="28"/>
        </w:rPr>
        <w:t>осударственная программа):</w:t>
      </w:r>
    </w:p>
    <w:p w:rsidR="006957BF" w:rsidRPr="00FB578B" w:rsidRDefault="006724D7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FB578B">
        <w:rPr>
          <w:szCs w:val="28"/>
        </w:rPr>
        <w:t>в паспорте Государственной программы:</w:t>
      </w:r>
    </w:p>
    <w:p w:rsidR="00C3569A" w:rsidRPr="00FB578B" w:rsidRDefault="00C3569A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FB578B">
        <w:rPr>
          <w:szCs w:val="28"/>
        </w:rPr>
        <w:t>абзац седьмой раздела «Тактические показатели (индикаторы) Государственной программы» изложить в следующей редакции:</w:t>
      </w:r>
    </w:p>
    <w:p w:rsidR="00C3569A" w:rsidRPr="00FB578B" w:rsidRDefault="00C3569A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FB578B">
        <w:t>«кредитный рейтинг Самарской области по национальной шкале кредитного рейтингового агентства</w:t>
      </w:r>
      <w:proofErr w:type="gramStart"/>
      <w:r w:rsidRPr="00FB578B">
        <w:t>;»</w:t>
      </w:r>
      <w:proofErr w:type="gramEnd"/>
    </w:p>
    <w:p w:rsidR="00455866" w:rsidRPr="00FB578B" w:rsidRDefault="00455866" w:rsidP="00924565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FB578B">
        <w:rPr>
          <w:szCs w:val="28"/>
        </w:rPr>
        <w:lastRenderedPageBreak/>
        <w:t xml:space="preserve">раздел «Объемы бюджетных ассигнований Государственной программы» изложить в следующей редакции: </w:t>
      </w:r>
    </w:p>
    <w:tbl>
      <w:tblPr>
        <w:tblW w:w="9247" w:type="dxa"/>
        <w:tblInd w:w="75" w:type="dxa"/>
        <w:tblLook w:val="04A0"/>
      </w:tblPr>
      <w:tblGrid>
        <w:gridCol w:w="3039"/>
        <w:gridCol w:w="356"/>
        <w:gridCol w:w="5852"/>
      </w:tblGrid>
      <w:tr w:rsidR="00455866" w:rsidRPr="00FB578B" w:rsidTr="002D6720">
        <w:trPr>
          <w:trHeight w:val="4595"/>
        </w:trPr>
        <w:tc>
          <w:tcPr>
            <w:tcW w:w="3039" w:type="dxa"/>
            <w:shd w:val="clear" w:color="auto" w:fill="auto"/>
          </w:tcPr>
          <w:p w:rsidR="00455866" w:rsidRPr="00FB578B" w:rsidRDefault="00455866" w:rsidP="00595A0C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578B">
              <w:rPr>
                <w:rFonts w:ascii="Times New Roman" w:hAnsi="Times New Roman" w:cs="Times New Roman"/>
                <w:sz w:val="28"/>
                <w:szCs w:val="28"/>
              </w:rPr>
              <w:t xml:space="preserve">«ОБЪЕМЫ </w:t>
            </w:r>
          </w:p>
          <w:p w:rsidR="00455866" w:rsidRPr="00FB578B" w:rsidRDefault="00455866" w:rsidP="00595A0C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578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455866" w:rsidRPr="00FB578B" w:rsidRDefault="00455866" w:rsidP="00595A0C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578B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455866" w:rsidRPr="00FB578B" w:rsidRDefault="00455866" w:rsidP="00595A0C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578B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FB578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455866" w:rsidRPr="00FB578B" w:rsidRDefault="00455866" w:rsidP="00924565">
            <w:pPr>
              <w:pStyle w:val="ConsPlusCell"/>
              <w:tabs>
                <w:tab w:val="left" w:pos="307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55866" w:rsidRPr="00FB578B" w:rsidRDefault="00455866" w:rsidP="00924565">
            <w:pPr>
              <w:pStyle w:val="ConsPlusCell"/>
              <w:tabs>
                <w:tab w:val="left" w:pos="307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78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455866" w:rsidRPr="00FB578B" w:rsidRDefault="00455866" w:rsidP="00595A0C">
            <w:pPr>
              <w:snapToGrid w:val="0"/>
              <w:rPr>
                <w:spacing w:val="-4"/>
                <w:szCs w:val="28"/>
              </w:rPr>
            </w:pPr>
            <w:r w:rsidRPr="00FB578B">
              <w:rPr>
                <w:spacing w:val="-4"/>
                <w:szCs w:val="28"/>
              </w:rPr>
              <w:t xml:space="preserve">общий объем финансирования Государственной программы составляет </w:t>
            </w:r>
            <w:r w:rsidR="00D17496" w:rsidRPr="00FB578B">
              <w:rPr>
                <w:spacing w:val="-4"/>
                <w:szCs w:val="28"/>
              </w:rPr>
              <w:t>110 017,0</w:t>
            </w:r>
            <w:r w:rsidRPr="00FB578B">
              <w:rPr>
                <w:spacing w:val="-4"/>
                <w:szCs w:val="28"/>
              </w:rPr>
              <w:t xml:space="preserve"> млн. рублей, </w:t>
            </w:r>
            <w:r w:rsidRPr="00FB578B">
              <w:rPr>
                <w:spacing w:val="-4"/>
                <w:szCs w:val="28"/>
              </w:rPr>
              <w:br/>
              <w:t>в том числе:</w:t>
            </w:r>
          </w:p>
          <w:p w:rsidR="00455866" w:rsidRPr="00FB578B" w:rsidRDefault="00455866" w:rsidP="00924565">
            <w:pPr>
              <w:snapToGrid w:val="0"/>
              <w:ind w:firstLine="709"/>
              <w:rPr>
                <w:szCs w:val="28"/>
              </w:rPr>
            </w:pPr>
            <w:r w:rsidRPr="00FB578B">
              <w:rPr>
                <w:szCs w:val="28"/>
              </w:rPr>
              <w:t>в 2014 году – 10 584,8 млн. рублей;</w:t>
            </w:r>
          </w:p>
          <w:p w:rsidR="00455866" w:rsidRPr="00FB578B" w:rsidRDefault="00455866" w:rsidP="00924565">
            <w:pPr>
              <w:snapToGrid w:val="0"/>
              <w:ind w:firstLine="709"/>
              <w:rPr>
                <w:szCs w:val="28"/>
              </w:rPr>
            </w:pPr>
            <w:r w:rsidRPr="00FB578B">
              <w:rPr>
                <w:szCs w:val="28"/>
              </w:rPr>
              <w:t>в 2015 году – 11 191,1 млн. рублей;</w:t>
            </w:r>
          </w:p>
          <w:p w:rsidR="00455866" w:rsidRPr="00FB578B" w:rsidRDefault="00455866" w:rsidP="00924565">
            <w:pPr>
              <w:snapToGrid w:val="0"/>
              <w:ind w:firstLine="709"/>
              <w:rPr>
                <w:szCs w:val="28"/>
              </w:rPr>
            </w:pPr>
            <w:r w:rsidRPr="00FB578B">
              <w:rPr>
                <w:szCs w:val="28"/>
              </w:rPr>
              <w:t xml:space="preserve">в 2016 году – 11 297,5 млн. рублей; </w:t>
            </w:r>
          </w:p>
          <w:p w:rsidR="00455866" w:rsidRPr="00FB578B" w:rsidRDefault="00455866" w:rsidP="00924565">
            <w:pPr>
              <w:snapToGrid w:val="0"/>
              <w:ind w:firstLine="709"/>
              <w:rPr>
                <w:szCs w:val="28"/>
              </w:rPr>
            </w:pPr>
            <w:r w:rsidRPr="00FB578B">
              <w:rPr>
                <w:szCs w:val="28"/>
              </w:rPr>
              <w:t>в 2017 году – 10 015,2 млн. рублей;</w:t>
            </w:r>
          </w:p>
          <w:p w:rsidR="00455866" w:rsidRPr="00FB578B" w:rsidRDefault="00455866" w:rsidP="00924565">
            <w:pPr>
              <w:snapToGrid w:val="0"/>
              <w:ind w:firstLine="709"/>
              <w:rPr>
                <w:szCs w:val="28"/>
              </w:rPr>
            </w:pPr>
            <w:r w:rsidRPr="00FB578B">
              <w:rPr>
                <w:szCs w:val="28"/>
              </w:rPr>
              <w:t>в 2018 году – 10 020,2 млн. рублей;</w:t>
            </w:r>
          </w:p>
          <w:p w:rsidR="00455866" w:rsidRPr="00FB578B" w:rsidRDefault="00455866" w:rsidP="00924565">
            <w:pPr>
              <w:snapToGrid w:val="0"/>
              <w:ind w:firstLine="709"/>
              <w:rPr>
                <w:szCs w:val="28"/>
              </w:rPr>
            </w:pPr>
            <w:r w:rsidRPr="00FB578B">
              <w:rPr>
                <w:szCs w:val="28"/>
              </w:rPr>
              <w:t>в 2019 году – 9 457,7 млн. рублей;</w:t>
            </w:r>
          </w:p>
          <w:p w:rsidR="00455866" w:rsidRPr="00FB578B" w:rsidRDefault="00455866" w:rsidP="00924565">
            <w:pPr>
              <w:snapToGrid w:val="0"/>
              <w:ind w:firstLine="709"/>
              <w:rPr>
                <w:szCs w:val="28"/>
              </w:rPr>
            </w:pPr>
            <w:r w:rsidRPr="00FB578B">
              <w:rPr>
                <w:szCs w:val="28"/>
              </w:rPr>
              <w:t>в 2020 году – 10 207,0 млн. рублей;</w:t>
            </w:r>
          </w:p>
          <w:p w:rsidR="00455866" w:rsidRPr="00FB578B" w:rsidRDefault="00455866" w:rsidP="00924565">
            <w:pPr>
              <w:snapToGrid w:val="0"/>
              <w:ind w:firstLine="709"/>
              <w:rPr>
                <w:szCs w:val="28"/>
              </w:rPr>
            </w:pPr>
            <w:r w:rsidRPr="00FB578B">
              <w:rPr>
                <w:szCs w:val="28"/>
              </w:rPr>
              <w:t>в 2021 году – 10 444,1 млн. рублей;</w:t>
            </w:r>
          </w:p>
          <w:p w:rsidR="00455866" w:rsidRPr="00FB578B" w:rsidRDefault="00455866" w:rsidP="00924565">
            <w:pPr>
              <w:snapToGrid w:val="0"/>
              <w:ind w:firstLine="709"/>
              <w:rPr>
                <w:szCs w:val="28"/>
              </w:rPr>
            </w:pPr>
            <w:r w:rsidRPr="00FB578B">
              <w:rPr>
                <w:szCs w:val="28"/>
              </w:rPr>
              <w:t xml:space="preserve">в 2022 году – </w:t>
            </w:r>
            <w:r w:rsidR="00D17496" w:rsidRPr="00FB578B">
              <w:rPr>
                <w:szCs w:val="28"/>
              </w:rPr>
              <w:t>10 050,1</w:t>
            </w:r>
            <w:r w:rsidRPr="00FB578B">
              <w:rPr>
                <w:szCs w:val="28"/>
              </w:rPr>
              <w:t xml:space="preserve"> млн. рублей;</w:t>
            </w:r>
          </w:p>
          <w:p w:rsidR="00455866" w:rsidRPr="00FB578B" w:rsidRDefault="00455866" w:rsidP="00924565">
            <w:pPr>
              <w:snapToGrid w:val="0"/>
              <w:ind w:firstLine="709"/>
              <w:rPr>
                <w:szCs w:val="28"/>
              </w:rPr>
            </w:pPr>
            <w:r w:rsidRPr="00FB578B">
              <w:rPr>
                <w:szCs w:val="28"/>
              </w:rPr>
              <w:t xml:space="preserve">в 2023 году – </w:t>
            </w:r>
            <w:r w:rsidR="00B50252" w:rsidRPr="00FB578B">
              <w:rPr>
                <w:szCs w:val="28"/>
              </w:rPr>
              <w:t>10 468,0</w:t>
            </w:r>
            <w:r w:rsidRPr="00FB578B">
              <w:rPr>
                <w:szCs w:val="28"/>
              </w:rPr>
              <w:t xml:space="preserve"> млн. рублей;</w:t>
            </w:r>
          </w:p>
          <w:p w:rsidR="00455866" w:rsidRPr="00FB578B" w:rsidRDefault="00455866" w:rsidP="00924565">
            <w:pPr>
              <w:snapToGrid w:val="0"/>
              <w:ind w:firstLine="709"/>
              <w:rPr>
                <w:szCs w:val="28"/>
              </w:rPr>
            </w:pPr>
            <w:r w:rsidRPr="00FB578B">
              <w:rPr>
                <w:szCs w:val="28"/>
              </w:rPr>
              <w:t xml:space="preserve">в 2024 году – </w:t>
            </w:r>
            <w:r w:rsidR="00B50252" w:rsidRPr="00FB578B">
              <w:rPr>
                <w:szCs w:val="28"/>
              </w:rPr>
              <w:t>6 281,4</w:t>
            </w:r>
            <w:r w:rsidRPr="00FB578B">
              <w:rPr>
                <w:szCs w:val="28"/>
              </w:rPr>
              <w:t xml:space="preserve"> млн.</w:t>
            </w:r>
            <w:r w:rsidR="00002572" w:rsidRPr="00FB578B">
              <w:rPr>
                <w:szCs w:val="28"/>
              </w:rPr>
              <w:t xml:space="preserve"> </w:t>
            </w:r>
            <w:r w:rsidRPr="00FB578B">
              <w:rPr>
                <w:szCs w:val="28"/>
              </w:rPr>
              <w:t>рублей»;</w:t>
            </w:r>
          </w:p>
        </w:tc>
      </w:tr>
    </w:tbl>
    <w:p w:rsidR="00C3569A" w:rsidRPr="00FB578B" w:rsidRDefault="00C3569A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FB578B">
        <w:rPr>
          <w:szCs w:val="28"/>
        </w:rPr>
        <w:t xml:space="preserve">абзац пятнадцатый  раздела </w:t>
      </w:r>
      <w:r w:rsidRPr="00FB578B">
        <w:rPr>
          <w:szCs w:val="28"/>
          <w:lang w:val="en-US"/>
        </w:rPr>
        <w:t>III</w:t>
      </w:r>
      <w:r w:rsidRPr="00FB578B">
        <w:rPr>
          <w:szCs w:val="28"/>
        </w:rPr>
        <w:t xml:space="preserve"> «Перечень, цели и краткое описание подпрограмм, включенных в Государственную программу» текста Государственной программы изложить в следующей редакции:</w:t>
      </w:r>
    </w:p>
    <w:p w:rsidR="00C3569A" w:rsidRPr="00FB578B" w:rsidRDefault="00C3569A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FB578B">
        <w:rPr>
          <w:szCs w:val="28"/>
        </w:rPr>
        <w:t>«</w:t>
      </w:r>
      <w:r w:rsidRPr="00FB578B">
        <w:t>поддержание национального кредитного рейтинга Самарской области на уровне AA(RU).»</w:t>
      </w:r>
      <w:r w:rsidR="00D1617A" w:rsidRPr="00FB578B">
        <w:t>;</w:t>
      </w:r>
    </w:p>
    <w:p w:rsidR="00B279C6" w:rsidRDefault="00B279C6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FB578B">
        <w:rPr>
          <w:szCs w:val="28"/>
        </w:rPr>
        <w:t xml:space="preserve">в подпрограмме «Совершенствование управления государственным долгом Самарской области» на 2014 – 2024 годы (далее – подпрограмма </w:t>
      </w:r>
      <w:r w:rsidR="00E15CE5" w:rsidRPr="00FB578B">
        <w:rPr>
          <w:szCs w:val="28"/>
        </w:rPr>
        <w:t>2</w:t>
      </w:r>
      <w:r w:rsidRPr="00FB578B">
        <w:rPr>
          <w:szCs w:val="28"/>
        </w:rPr>
        <w:t>):</w:t>
      </w:r>
    </w:p>
    <w:p w:rsidR="00D32743" w:rsidRPr="00FB578B" w:rsidRDefault="00D32743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в паспорте подпрограммы 2:</w:t>
      </w:r>
    </w:p>
    <w:p w:rsidR="00D1617A" w:rsidRPr="00FB578B" w:rsidRDefault="00D1617A" w:rsidP="00924565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FB578B">
        <w:rPr>
          <w:szCs w:val="28"/>
        </w:rPr>
        <w:t>абзац третий раздела «Задачи подпрограммы 2» изложить в следующей редакции:</w:t>
      </w:r>
    </w:p>
    <w:p w:rsidR="00D1617A" w:rsidRPr="00FB578B" w:rsidRDefault="00D1617A" w:rsidP="00924565">
      <w:pPr>
        <w:autoSpaceDE w:val="0"/>
        <w:autoSpaceDN w:val="0"/>
        <w:adjustRightInd w:val="0"/>
        <w:spacing w:line="360" w:lineRule="auto"/>
        <w:ind w:firstLine="709"/>
      </w:pPr>
      <w:r w:rsidRPr="00FB578B">
        <w:rPr>
          <w:szCs w:val="28"/>
        </w:rPr>
        <w:t>«</w:t>
      </w:r>
      <w:r w:rsidRPr="00FB578B">
        <w:t>поддержание национального кредитного рейтинга Самарской области на уровне AA(RU)»;</w:t>
      </w:r>
    </w:p>
    <w:p w:rsidR="00D1617A" w:rsidRPr="00FB578B" w:rsidRDefault="00D1617A" w:rsidP="00924565">
      <w:pPr>
        <w:autoSpaceDE w:val="0"/>
        <w:autoSpaceDN w:val="0"/>
        <w:adjustRightInd w:val="0"/>
        <w:spacing w:line="360" w:lineRule="auto"/>
        <w:ind w:firstLine="709"/>
      </w:pPr>
      <w:r w:rsidRPr="00FB578B">
        <w:t>абзац четвертый раздела «Тактические показатели (индикаторы) подпрограммы 2» изложить в следующей редакции:</w:t>
      </w:r>
    </w:p>
    <w:p w:rsidR="00D1617A" w:rsidRPr="00FB578B" w:rsidRDefault="00D1617A" w:rsidP="00924565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FB578B">
        <w:t>«кредитный рейтинг Самарской области по национальной шкале кредитного рейтингового агентства»;</w:t>
      </w:r>
    </w:p>
    <w:p w:rsidR="00713BB5" w:rsidRPr="00FB578B" w:rsidRDefault="00713BB5" w:rsidP="00924565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FB578B">
        <w:rPr>
          <w:szCs w:val="28"/>
        </w:rPr>
        <w:t>в разделе «Объемы бюджетных ассигнований подпрограммы 2»</w:t>
      </w:r>
      <w:r w:rsidR="002D6720" w:rsidRPr="00FB578B">
        <w:rPr>
          <w:szCs w:val="28"/>
        </w:rPr>
        <w:t xml:space="preserve"> подпрограммы 2:</w:t>
      </w:r>
      <w:r w:rsidRPr="00FB578B">
        <w:rPr>
          <w:szCs w:val="28"/>
        </w:rPr>
        <w:t xml:space="preserve"> </w:t>
      </w:r>
    </w:p>
    <w:p w:rsidR="00713BB5" w:rsidRPr="00FB578B" w:rsidRDefault="00713BB5" w:rsidP="00924565">
      <w:pPr>
        <w:autoSpaceDE w:val="0"/>
        <w:autoSpaceDN w:val="0"/>
        <w:adjustRightInd w:val="0"/>
        <w:spacing w:line="360" w:lineRule="auto"/>
        <w:ind w:firstLine="709"/>
      </w:pPr>
      <w:r w:rsidRPr="00FB578B">
        <w:t>в абзаце первом сумму «</w:t>
      </w:r>
      <w:r w:rsidR="00D17496" w:rsidRPr="00FB578B">
        <w:t>42 246,6</w:t>
      </w:r>
      <w:r w:rsidRPr="00FB578B">
        <w:t>» заменить суммой «</w:t>
      </w:r>
      <w:r w:rsidR="00D17496" w:rsidRPr="00FB578B">
        <w:t>41 736,5</w:t>
      </w:r>
      <w:r w:rsidRPr="00FB578B">
        <w:t>»;</w:t>
      </w:r>
    </w:p>
    <w:p w:rsidR="00713BB5" w:rsidRPr="00FB578B" w:rsidRDefault="00713BB5" w:rsidP="00924565">
      <w:pPr>
        <w:autoSpaceDE w:val="0"/>
        <w:autoSpaceDN w:val="0"/>
        <w:adjustRightInd w:val="0"/>
        <w:spacing w:line="360" w:lineRule="auto"/>
        <w:ind w:firstLine="709"/>
      </w:pPr>
      <w:r w:rsidRPr="00FB578B">
        <w:lastRenderedPageBreak/>
        <w:t>в абзаце десятом сумму «</w:t>
      </w:r>
      <w:r w:rsidR="00D17496" w:rsidRPr="00FB578B">
        <w:t>2 685,2</w:t>
      </w:r>
      <w:r w:rsidRPr="00FB578B">
        <w:t>» заменить суммой «</w:t>
      </w:r>
      <w:r w:rsidR="00D17496" w:rsidRPr="00FB578B">
        <w:t>2 175,0</w:t>
      </w:r>
      <w:r w:rsidRPr="00FB578B">
        <w:t>»</w:t>
      </w:r>
      <w:r w:rsidR="002D6720" w:rsidRPr="00FB578B">
        <w:t>;</w:t>
      </w:r>
    </w:p>
    <w:p w:rsidR="00385227" w:rsidRPr="00FB578B" w:rsidRDefault="00385227" w:rsidP="00924565">
      <w:pPr>
        <w:autoSpaceDE w:val="0"/>
        <w:autoSpaceDN w:val="0"/>
        <w:adjustRightInd w:val="0"/>
        <w:spacing w:line="360" w:lineRule="auto"/>
        <w:ind w:firstLine="709"/>
      </w:pPr>
      <w:r w:rsidRPr="00FB578B">
        <w:t>абзац пятнадцатый раздела «Результаты реализации подпрограммы 2» изложить в следующей редакции:</w:t>
      </w:r>
    </w:p>
    <w:p w:rsidR="003B0789" w:rsidRPr="00FB578B" w:rsidRDefault="00385227" w:rsidP="00924565">
      <w:pPr>
        <w:autoSpaceDE w:val="0"/>
        <w:autoSpaceDN w:val="0"/>
        <w:adjustRightInd w:val="0"/>
        <w:spacing w:line="360" w:lineRule="auto"/>
        <w:ind w:firstLine="709"/>
      </w:pPr>
      <w:r w:rsidRPr="00FB578B">
        <w:t>«поддержание национального кредитного рейтинга Самарской области на уровне AA(RU)»</w:t>
      </w:r>
      <w:r w:rsidR="003B0789" w:rsidRPr="00FB578B">
        <w:t>;</w:t>
      </w:r>
    </w:p>
    <w:p w:rsidR="0025415F" w:rsidRPr="00FB578B" w:rsidRDefault="0025415F" w:rsidP="00924565">
      <w:pPr>
        <w:autoSpaceDE w:val="0"/>
        <w:autoSpaceDN w:val="0"/>
        <w:adjustRightInd w:val="0"/>
        <w:spacing w:line="360" w:lineRule="auto"/>
        <w:ind w:firstLine="709"/>
      </w:pPr>
      <w:r w:rsidRPr="00FB578B">
        <w:t>в тексте подпрограммы 2:</w:t>
      </w:r>
    </w:p>
    <w:p w:rsidR="0025415F" w:rsidRPr="00FB578B" w:rsidRDefault="003B0789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FB578B">
        <w:rPr>
          <w:rFonts w:eastAsiaTheme="minorHAnsi"/>
          <w:bCs/>
          <w:szCs w:val="28"/>
          <w:lang w:eastAsia="en-US"/>
        </w:rPr>
        <w:t xml:space="preserve">абзац пятый раздела </w:t>
      </w:r>
      <w:r w:rsidR="0025415F" w:rsidRPr="00FB578B">
        <w:rPr>
          <w:rFonts w:eastAsiaTheme="minorHAnsi"/>
          <w:bCs/>
          <w:szCs w:val="28"/>
          <w:lang w:eastAsia="en-US"/>
        </w:rPr>
        <w:t>II «Цель, задачи подпрограммы 2 с указанием сроков и этапов ее реализации» изложить в следующей редакции:</w:t>
      </w:r>
    </w:p>
    <w:p w:rsidR="0025415F" w:rsidRPr="00FB578B" w:rsidRDefault="0025415F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bCs/>
        </w:rPr>
      </w:pPr>
      <w:r w:rsidRPr="00FB578B">
        <w:rPr>
          <w:bCs/>
        </w:rPr>
        <w:t>«поддержание национального кредитного рейтинга Самарской области на уровне AA(RU).»;</w:t>
      </w:r>
    </w:p>
    <w:p w:rsidR="0025415F" w:rsidRPr="00FB578B" w:rsidRDefault="0025415F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bCs/>
        </w:rPr>
      </w:pPr>
      <w:r w:rsidRPr="00FB578B">
        <w:rPr>
          <w:bCs/>
        </w:rPr>
        <w:t xml:space="preserve">абзац пятый раздела </w:t>
      </w:r>
      <w:r w:rsidRPr="00FB578B">
        <w:rPr>
          <w:rFonts w:eastAsiaTheme="minorHAnsi"/>
          <w:sz w:val="24"/>
          <w:szCs w:val="24"/>
          <w:lang w:eastAsia="en-US"/>
        </w:rPr>
        <w:t xml:space="preserve">III </w:t>
      </w:r>
      <w:r w:rsidRPr="00FB578B">
        <w:rPr>
          <w:bCs/>
        </w:rPr>
        <w:t>«Тактические показатели (индикаторы), характеризующие ежегодный ход и итоги реализации подпрограммы 2» изложить в следующей редакции:</w:t>
      </w:r>
    </w:p>
    <w:p w:rsidR="0025415F" w:rsidRPr="00FB578B" w:rsidRDefault="0025415F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bCs/>
        </w:rPr>
      </w:pPr>
      <w:r w:rsidRPr="00FB578B">
        <w:t>«к</w:t>
      </w:r>
      <w:r w:rsidRPr="00FB578B">
        <w:rPr>
          <w:bCs/>
        </w:rPr>
        <w:t>редитный рейтинг Самарской облас</w:t>
      </w:r>
      <w:r w:rsidRPr="000403FA">
        <w:rPr>
          <w:bCs/>
        </w:rPr>
        <w:t>ти</w:t>
      </w:r>
      <w:r w:rsidR="000A30B8" w:rsidRPr="000403FA">
        <w:rPr>
          <w:bCs/>
        </w:rPr>
        <w:t xml:space="preserve"> </w:t>
      </w:r>
      <w:r w:rsidR="00B23AB1" w:rsidRPr="000403FA">
        <w:rPr>
          <w:bCs/>
        </w:rPr>
        <w:t xml:space="preserve">по </w:t>
      </w:r>
      <w:r w:rsidR="000A30B8" w:rsidRPr="000403FA">
        <w:rPr>
          <w:bCs/>
        </w:rPr>
        <w:t xml:space="preserve">национальной </w:t>
      </w:r>
      <w:r w:rsidRPr="000403FA">
        <w:rPr>
          <w:bCs/>
        </w:rPr>
        <w:t>шкале</w:t>
      </w:r>
      <w:r w:rsidRPr="00FB578B">
        <w:rPr>
          <w:bCs/>
        </w:rPr>
        <w:t xml:space="preserve"> кредитного рейтингового агентства</w:t>
      </w:r>
      <w:proofErr w:type="gramStart"/>
      <w:r w:rsidRPr="00FB578B">
        <w:rPr>
          <w:bCs/>
        </w:rPr>
        <w:t>.»;</w:t>
      </w:r>
      <w:proofErr w:type="gramEnd"/>
    </w:p>
    <w:p w:rsidR="00D329E1" w:rsidRPr="00FB578B" w:rsidRDefault="00D329E1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FB578B">
        <w:rPr>
          <w:rFonts w:eastAsiaTheme="minorHAnsi"/>
          <w:bCs/>
          <w:szCs w:val="28"/>
          <w:lang w:eastAsia="en-US"/>
        </w:rPr>
        <w:t xml:space="preserve">в подпрограмме </w:t>
      </w:r>
      <w:r w:rsidR="00EC269E" w:rsidRPr="00FB578B">
        <w:rPr>
          <w:rFonts w:eastAsiaTheme="minorHAnsi"/>
          <w:bCs/>
          <w:szCs w:val="28"/>
          <w:lang w:eastAsia="en-US"/>
        </w:rPr>
        <w:t>«</w:t>
      </w:r>
      <w:r w:rsidRPr="00FB578B">
        <w:rPr>
          <w:rFonts w:eastAsiaTheme="minorHAnsi"/>
          <w:bCs/>
          <w:szCs w:val="28"/>
          <w:lang w:eastAsia="en-US"/>
        </w:rPr>
        <w:t>Организация планирования и исполнения областного бюджета</w:t>
      </w:r>
      <w:r w:rsidR="00EC269E" w:rsidRPr="00FB578B">
        <w:rPr>
          <w:rFonts w:eastAsiaTheme="minorHAnsi"/>
          <w:bCs/>
          <w:szCs w:val="28"/>
          <w:lang w:eastAsia="en-US"/>
        </w:rPr>
        <w:t>»</w:t>
      </w:r>
      <w:r w:rsidRPr="00FB578B">
        <w:rPr>
          <w:rFonts w:eastAsiaTheme="minorHAnsi"/>
          <w:bCs/>
          <w:szCs w:val="28"/>
          <w:lang w:eastAsia="en-US"/>
        </w:rPr>
        <w:t xml:space="preserve"> на 2014 – 202</w:t>
      </w:r>
      <w:r w:rsidR="004C5418" w:rsidRPr="00FB578B">
        <w:rPr>
          <w:rFonts w:eastAsiaTheme="minorHAnsi"/>
          <w:bCs/>
          <w:szCs w:val="28"/>
          <w:lang w:eastAsia="en-US"/>
        </w:rPr>
        <w:t>4</w:t>
      </w:r>
      <w:r w:rsidRPr="00FB578B">
        <w:rPr>
          <w:rFonts w:eastAsiaTheme="minorHAnsi"/>
          <w:bCs/>
          <w:szCs w:val="28"/>
          <w:lang w:eastAsia="en-US"/>
        </w:rPr>
        <w:t xml:space="preserve"> годы (далее – подпрограмма 4)</w:t>
      </w:r>
      <w:r w:rsidR="000D618C" w:rsidRPr="00FB578B">
        <w:rPr>
          <w:rFonts w:eastAsiaTheme="minorHAnsi"/>
          <w:bCs/>
          <w:szCs w:val="28"/>
          <w:lang w:eastAsia="en-US"/>
        </w:rPr>
        <w:t>:</w:t>
      </w:r>
    </w:p>
    <w:p w:rsidR="000D618C" w:rsidRPr="00FB578B" w:rsidRDefault="00177718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FB578B">
        <w:rPr>
          <w:rFonts w:eastAsiaTheme="minorHAnsi"/>
          <w:bCs/>
          <w:szCs w:val="28"/>
          <w:lang w:eastAsia="en-US"/>
        </w:rPr>
        <w:t xml:space="preserve">в </w:t>
      </w:r>
      <w:r w:rsidR="000D618C" w:rsidRPr="00FB578B">
        <w:rPr>
          <w:rFonts w:eastAsiaTheme="minorHAnsi"/>
          <w:bCs/>
          <w:szCs w:val="28"/>
          <w:lang w:eastAsia="en-US"/>
        </w:rPr>
        <w:t>раздел</w:t>
      </w:r>
      <w:r w:rsidRPr="00FB578B">
        <w:rPr>
          <w:rFonts w:eastAsiaTheme="minorHAnsi"/>
          <w:bCs/>
          <w:szCs w:val="28"/>
          <w:lang w:eastAsia="en-US"/>
        </w:rPr>
        <w:t>е</w:t>
      </w:r>
      <w:r w:rsidR="000D618C" w:rsidRPr="00FB578B">
        <w:rPr>
          <w:rFonts w:eastAsiaTheme="minorHAnsi"/>
          <w:bCs/>
          <w:szCs w:val="28"/>
          <w:lang w:eastAsia="en-US"/>
        </w:rPr>
        <w:t xml:space="preserve"> </w:t>
      </w:r>
      <w:r w:rsidR="00EC269E" w:rsidRPr="00FB578B">
        <w:rPr>
          <w:rFonts w:eastAsiaTheme="minorHAnsi"/>
          <w:bCs/>
          <w:szCs w:val="28"/>
          <w:lang w:eastAsia="en-US"/>
        </w:rPr>
        <w:t>«</w:t>
      </w:r>
      <w:r w:rsidR="000D618C" w:rsidRPr="00FB578B">
        <w:rPr>
          <w:rFonts w:eastAsiaTheme="minorHAnsi"/>
          <w:bCs/>
          <w:szCs w:val="28"/>
          <w:lang w:eastAsia="en-US"/>
        </w:rPr>
        <w:t>Объемы бюджетных ассигнований подпрограммы 4</w:t>
      </w:r>
      <w:r w:rsidR="00EC269E" w:rsidRPr="00FB578B">
        <w:rPr>
          <w:rFonts w:eastAsiaTheme="minorHAnsi"/>
          <w:bCs/>
          <w:szCs w:val="28"/>
          <w:lang w:eastAsia="en-US"/>
        </w:rPr>
        <w:t>»</w:t>
      </w:r>
      <w:r w:rsidR="000D618C" w:rsidRPr="00FB578B">
        <w:rPr>
          <w:rFonts w:eastAsiaTheme="minorHAnsi"/>
          <w:bCs/>
          <w:szCs w:val="28"/>
          <w:lang w:eastAsia="en-US"/>
        </w:rPr>
        <w:t xml:space="preserve"> </w:t>
      </w:r>
      <w:r w:rsidRPr="00FB578B">
        <w:rPr>
          <w:rFonts w:eastAsiaTheme="minorHAnsi"/>
          <w:bCs/>
          <w:szCs w:val="28"/>
          <w:lang w:eastAsia="en-US"/>
        </w:rPr>
        <w:t>паспорта подпрограммы 4</w:t>
      </w:r>
      <w:r w:rsidR="000D618C" w:rsidRPr="00FB578B">
        <w:rPr>
          <w:rFonts w:eastAsiaTheme="minorHAnsi"/>
          <w:bCs/>
          <w:szCs w:val="28"/>
          <w:lang w:eastAsia="en-US"/>
        </w:rPr>
        <w:t>:</w:t>
      </w:r>
    </w:p>
    <w:p w:rsidR="00177718" w:rsidRPr="00FB578B" w:rsidRDefault="00177718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FB578B">
        <w:rPr>
          <w:rFonts w:eastAsiaTheme="minorHAnsi"/>
          <w:bCs/>
          <w:szCs w:val="28"/>
          <w:lang w:eastAsia="en-US"/>
        </w:rPr>
        <w:t>в абзаце первом сумму «</w:t>
      </w:r>
      <w:r w:rsidR="00D17496" w:rsidRPr="00FB578B">
        <w:rPr>
          <w:rFonts w:eastAsiaTheme="minorHAnsi"/>
          <w:bCs/>
          <w:szCs w:val="28"/>
          <w:lang w:eastAsia="en-US"/>
        </w:rPr>
        <w:t>6 004,5</w:t>
      </w:r>
      <w:r w:rsidRPr="00FB578B">
        <w:rPr>
          <w:rFonts w:eastAsiaTheme="minorHAnsi"/>
          <w:bCs/>
          <w:szCs w:val="28"/>
          <w:lang w:eastAsia="en-US"/>
        </w:rPr>
        <w:t>» заменить суммой «</w:t>
      </w:r>
      <w:r w:rsidR="00D17496" w:rsidRPr="00FB578B">
        <w:rPr>
          <w:rFonts w:eastAsiaTheme="minorHAnsi"/>
          <w:bCs/>
          <w:szCs w:val="28"/>
          <w:lang w:eastAsia="en-US"/>
        </w:rPr>
        <w:t>5 987,2</w:t>
      </w:r>
      <w:r w:rsidRPr="00FB578B">
        <w:rPr>
          <w:rFonts w:eastAsiaTheme="minorHAnsi"/>
          <w:bCs/>
          <w:szCs w:val="28"/>
          <w:lang w:eastAsia="en-US"/>
        </w:rPr>
        <w:t>»;</w:t>
      </w:r>
    </w:p>
    <w:p w:rsidR="00177718" w:rsidRPr="00FB578B" w:rsidRDefault="00177718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FB578B">
        <w:rPr>
          <w:rFonts w:eastAsiaTheme="minorHAnsi"/>
          <w:bCs/>
          <w:szCs w:val="28"/>
          <w:lang w:eastAsia="en-US"/>
        </w:rPr>
        <w:t>в абзаце десятом сумму «</w:t>
      </w:r>
      <w:r w:rsidR="00D17496" w:rsidRPr="00FB578B">
        <w:rPr>
          <w:rFonts w:eastAsiaTheme="minorHAnsi"/>
          <w:bCs/>
          <w:szCs w:val="28"/>
          <w:lang w:eastAsia="en-US"/>
        </w:rPr>
        <w:t>874,3</w:t>
      </w:r>
      <w:r w:rsidRPr="00FB578B">
        <w:rPr>
          <w:rFonts w:eastAsiaTheme="minorHAnsi"/>
          <w:bCs/>
          <w:szCs w:val="28"/>
          <w:lang w:eastAsia="en-US"/>
        </w:rPr>
        <w:t>» заменить суммой «</w:t>
      </w:r>
      <w:r w:rsidR="00D17496" w:rsidRPr="00FB578B">
        <w:rPr>
          <w:rFonts w:eastAsiaTheme="minorHAnsi"/>
          <w:bCs/>
          <w:szCs w:val="28"/>
          <w:lang w:eastAsia="en-US"/>
        </w:rPr>
        <w:t>857,0</w:t>
      </w:r>
      <w:r w:rsidRPr="00FB578B">
        <w:rPr>
          <w:rFonts w:eastAsiaTheme="minorHAnsi"/>
          <w:bCs/>
          <w:szCs w:val="28"/>
          <w:lang w:eastAsia="en-US"/>
        </w:rPr>
        <w:t>»;</w:t>
      </w:r>
    </w:p>
    <w:p w:rsidR="0003093E" w:rsidRPr="00FB578B" w:rsidRDefault="0003093E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FB578B">
        <w:rPr>
          <w:rFonts w:eastAsiaTheme="minorHAnsi"/>
          <w:bCs/>
          <w:szCs w:val="28"/>
          <w:lang w:eastAsia="en-US"/>
        </w:rPr>
        <w:t>в приложении 1 к Государственной программе:</w:t>
      </w:r>
    </w:p>
    <w:p w:rsidR="0003093E" w:rsidRPr="00FB578B" w:rsidRDefault="0003093E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FB578B">
        <w:rPr>
          <w:rFonts w:eastAsiaTheme="minorHAnsi"/>
          <w:bCs/>
          <w:szCs w:val="28"/>
          <w:lang w:eastAsia="en-US"/>
        </w:rPr>
        <w:t>в разделе «Подпрограмма «Совершенствование управления государственным долгом Самарской области» на 2014 – 2024 годы»:</w:t>
      </w:r>
    </w:p>
    <w:p w:rsidR="0003093E" w:rsidRPr="00FB578B" w:rsidRDefault="0003093E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FB578B">
        <w:rPr>
          <w:rFonts w:eastAsiaTheme="minorHAnsi"/>
          <w:bCs/>
          <w:szCs w:val="28"/>
          <w:lang w:eastAsia="en-US"/>
        </w:rPr>
        <w:t xml:space="preserve">наименование подраздела </w:t>
      </w:r>
      <w:r w:rsidR="00BE6272" w:rsidRPr="00FB578B">
        <w:rPr>
          <w:rFonts w:eastAsiaTheme="minorHAnsi"/>
          <w:bCs/>
          <w:szCs w:val="28"/>
          <w:lang w:eastAsia="en-US"/>
        </w:rPr>
        <w:t xml:space="preserve">«Задача 3. Поддержание международных кредитных рейтингов Самарской области на уровнях не ниже двух ступеней от уровней кредитных рейтингов Российской Федерации и поддержание национального кредитного рейтинга Самарской области на уровне AA(RU)» </w:t>
      </w:r>
      <w:r w:rsidRPr="00FB578B">
        <w:rPr>
          <w:rFonts w:eastAsiaTheme="minorHAnsi"/>
          <w:bCs/>
          <w:szCs w:val="28"/>
          <w:lang w:eastAsia="en-US"/>
        </w:rPr>
        <w:t>изложить в следующей редакции:</w:t>
      </w:r>
    </w:p>
    <w:p w:rsidR="0003093E" w:rsidRPr="00FB578B" w:rsidRDefault="0003093E" w:rsidP="00924565">
      <w:pPr>
        <w:autoSpaceDE w:val="0"/>
        <w:autoSpaceDN w:val="0"/>
        <w:adjustRightInd w:val="0"/>
        <w:spacing w:line="360" w:lineRule="auto"/>
        <w:ind w:firstLine="709"/>
        <w:contextualSpacing/>
      </w:pPr>
      <w:r w:rsidRPr="00FB578B">
        <w:lastRenderedPageBreak/>
        <w:t>«</w:t>
      </w:r>
      <w:r w:rsidR="00BE6272" w:rsidRPr="00FB578B">
        <w:rPr>
          <w:rFonts w:eastAsiaTheme="minorHAnsi"/>
          <w:bCs/>
          <w:szCs w:val="28"/>
          <w:lang w:eastAsia="en-US"/>
        </w:rPr>
        <w:t xml:space="preserve">Задача 3. </w:t>
      </w:r>
      <w:r w:rsidRPr="00FB578B">
        <w:t>Поддержание национального кредитного рейтинга Самарской области на уровне AA(RU)»;</w:t>
      </w:r>
    </w:p>
    <w:p w:rsidR="0003093E" w:rsidRPr="00FB578B" w:rsidRDefault="0003093E" w:rsidP="00924565">
      <w:pPr>
        <w:autoSpaceDE w:val="0"/>
        <w:autoSpaceDN w:val="0"/>
        <w:adjustRightInd w:val="0"/>
        <w:spacing w:line="360" w:lineRule="auto"/>
        <w:ind w:firstLine="709"/>
        <w:contextualSpacing/>
      </w:pPr>
      <w:r w:rsidRPr="00FB578B">
        <w:t xml:space="preserve">в пункте 7 в графе «Наименование цели, задачи. </w:t>
      </w:r>
      <w:proofErr w:type="gramStart"/>
      <w:r w:rsidRPr="00FB578B">
        <w:t xml:space="preserve">Тактического показателя (индикатора)» слова «по международным и национальной шкалам кредитных рейтинговых агентств» заменить словами «по национальной шкале кредитного рейтингового </w:t>
      </w:r>
      <w:r w:rsidR="00BB479B" w:rsidRPr="00FB578B">
        <w:t>агентства</w:t>
      </w:r>
      <w:r w:rsidRPr="00FB578B">
        <w:t>»</w:t>
      </w:r>
      <w:r w:rsidR="00BB479B" w:rsidRPr="00FB578B">
        <w:t>, в графах «2022», «2023». «2024» слова «Не ниже двух ступеней от уровня кредитного рейтинга Российской Федерации, AA(RU)» заменить словами «AA(RU)»;</w:t>
      </w:r>
      <w:proofErr w:type="gramEnd"/>
    </w:p>
    <w:p w:rsidR="00F04E5B" w:rsidRPr="00F04E5B" w:rsidRDefault="00F04E5B" w:rsidP="00F04E5B">
      <w:pPr>
        <w:pStyle w:val="ConsPlusNormal"/>
        <w:spacing w:line="360" w:lineRule="auto"/>
        <w:ind w:firstLine="709"/>
        <w:jc w:val="both"/>
        <w:rPr>
          <w:bCs/>
        </w:rPr>
      </w:pPr>
      <w:r w:rsidRPr="00F04E5B">
        <w:rPr>
          <w:bCs/>
        </w:rPr>
        <w:t>примечание со знаком сноски «</w:t>
      </w:r>
      <w:r w:rsidRPr="00F04E5B">
        <w:rPr>
          <w:bCs/>
          <w:vertAlign w:val="superscript"/>
        </w:rPr>
        <w:t>3</w:t>
      </w:r>
      <w:r w:rsidRPr="00F04E5B">
        <w:rPr>
          <w:bCs/>
        </w:rPr>
        <w:t xml:space="preserve">» дополнить предложением следующего содержания: </w:t>
      </w:r>
    </w:p>
    <w:p w:rsidR="009E202D" w:rsidRPr="00FB578B" w:rsidRDefault="00F04E5B" w:rsidP="00F04E5B">
      <w:pPr>
        <w:pStyle w:val="ConsPlusNormal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FB578B">
        <w:rPr>
          <w:bCs/>
        </w:rPr>
        <w:t xml:space="preserve"> </w:t>
      </w:r>
      <w:r w:rsidR="009E202D" w:rsidRPr="00FB578B">
        <w:rPr>
          <w:bCs/>
        </w:rPr>
        <w:t>«</w:t>
      </w:r>
      <w:r w:rsidR="009E202D" w:rsidRPr="00FB578B">
        <w:rPr>
          <w:rFonts w:eastAsia="Times New Roman"/>
          <w:lang w:eastAsia="ru-RU"/>
        </w:rPr>
        <w:t xml:space="preserve">В период с 2014 по 2021 годы значения показателей (индикаторов) представлены включая уровни рейтингов по международным шкалам, которые были исключены с 2022 года в связи с прекращением работы международных рейтинговых агентств «S&amp;P </w:t>
      </w:r>
      <w:proofErr w:type="spellStart"/>
      <w:r w:rsidR="009E202D" w:rsidRPr="00FB578B">
        <w:rPr>
          <w:rFonts w:eastAsia="Times New Roman"/>
          <w:lang w:eastAsia="ru-RU"/>
        </w:rPr>
        <w:t>Global</w:t>
      </w:r>
      <w:proofErr w:type="spellEnd"/>
      <w:r w:rsidR="009E202D" w:rsidRPr="00FB578B">
        <w:rPr>
          <w:rFonts w:eastAsia="Times New Roman"/>
          <w:lang w:eastAsia="ru-RU"/>
        </w:rPr>
        <w:t xml:space="preserve"> </w:t>
      </w:r>
      <w:proofErr w:type="spellStart"/>
      <w:r w:rsidR="009E202D" w:rsidRPr="00FB578B">
        <w:rPr>
          <w:rFonts w:eastAsia="Times New Roman"/>
          <w:lang w:eastAsia="ru-RU"/>
        </w:rPr>
        <w:t>Ratings</w:t>
      </w:r>
      <w:proofErr w:type="spellEnd"/>
      <w:r w:rsidR="009E202D" w:rsidRPr="00FB578B">
        <w:rPr>
          <w:rFonts w:eastAsia="Times New Roman"/>
          <w:lang w:eastAsia="ru-RU"/>
        </w:rPr>
        <w:t>» и «</w:t>
      </w:r>
      <w:proofErr w:type="spellStart"/>
      <w:r w:rsidR="009E202D" w:rsidRPr="00FB578B">
        <w:rPr>
          <w:rFonts w:eastAsia="Times New Roman"/>
          <w:lang w:eastAsia="ru-RU"/>
        </w:rPr>
        <w:t>Moody's</w:t>
      </w:r>
      <w:proofErr w:type="spellEnd"/>
      <w:r w:rsidR="009E202D" w:rsidRPr="00FB578B">
        <w:rPr>
          <w:rFonts w:eastAsia="Times New Roman"/>
          <w:lang w:eastAsia="ru-RU"/>
        </w:rPr>
        <w:t xml:space="preserve"> </w:t>
      </w:r>
      <w:proofErr w:type="spellStart"/>
      <w:r w:rsidR="009E202D" w:rsidRPr="00FB578B">
        <w:rPr>
          <w:rFonts w:eastAsia="Times New Roman"/>
          <w:lang w:eastAsia="ru-RU"/>
        </w:rPr>
        <w:t>Investors</w:t>
      </w:r>
      <w:proofErr w:type="spellEnd"/>
      <w:r w:rsidR="009E202D" w:rsidRPr="00FB578B">
        <w:rPr>
          <w:rFonts w:eastAsia="Times New Roman"/>
          <w:lang w:eastAsia="ru-RU"/>
        </w:rPr>
        <w:t xml:space="preserve"> </w:t>
      </w:r>
      <w:proofErr w:type="spellStart"/>
      <w:r w:rsidR="009E202D" w:rsidRPr="00FB578B">
        <w:rPr>
          <w:rFonts w:eastAsia="Times New Roman"/>
          <w:lang w:eastAsia="ru-RU"/>
        </w:rPr>
        <w:t>Service</w:t>
      </w:r>
      <w:proofErr w:type="spellEnd"/>
      <w:r w:rsidR="009E202D" w:rsidRPr="00FB578B">
        <w:rPr>
          <w:rFonts w:eastAsia="Times New Roman"/>
          <w:lang w:eastAsia="ru-RU"/>
        </w:rPr>
        <w:t>» на территории Российской Федерации</w:t>
      </w:r>
      <w:proofErr w:type="gramStart"/>
      <w:r w:rsidR="009E202D" w:rsidRPr="00FB578B">
        <w:rPr>
          <w:rFonts w:eastAsia="Times New Roman"/>
          <w:lang w:eastAsia="ru-RU"/>
        </w:rPr>
        <w:t>.»</w:t>
      </w:r>
      <w:r>
        <w:rPr>
          <w:rFonts w:eastAsia="Times New Roman"/>
          <w:lang w:eastAsia="ru-RU"/>
        </w:rPr>
        <w:t>;</w:t>
      </w:r>
      <w:proofErr w:type="gramEnd"/>
    </w:p>
    <w:p w:rsidR="001E200F" w:rsidRPr="00FB578B" w:rsidRDefault="001E200F" w:rsidP="00924565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FB578B">
        <w:rPr>
          <w:szCs w:val="28"/>
        </w:rPr>
        <w:t>в приложении 2 к Государственной программе</w:t>
      </w:r>
      <w:r w:rsidR="00514B2D" w:rsidRPr="00FB578B">
        <w:rPr>
          <w:szCs w:val="28"/>
        </w:rPr>
        <w:t>:</w:t>
      </w:r>
    </w:p>
    <w:p w:rsidR="0070531A" w:rsidRPr="00FB578B" w:rsidRDefault="0070531A" w:rsidP="0092456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FB578B">
        <w:rPr>
          <w:rFonts w:eastAsiaTheme="minorHAnsi"/>
          <w:bCs/>
          <w:szCs w:val="28"/>
          <w:lang w:eastAsia="en-US"/>
        </w:rPr>
        <w:t xml:space="preserve">в разделе </w:t>
      </w:r>
      <w:r w:rsidR="00EC04A1" w:rsidRPr="00FB578B">
        <w:rPr>
          <w:rFonts w:eastAsiaTheme="minorHAnsi"/>
          <w:bCs/>
          <w:szCs w:val="28"/>
          <w:lang w:eastAsia="en-US"/>
        </w:rPr>
        <w:t>«</w:t>
      </w:r>
      <w:r w:rsidRPr="00FB578B">
        <w:rPr>
          <w:rFonts w:eastAsiaTheme="minorHAnsi"/>
          <w:bCs/>
          <w:szCs w:val="28"/>
          <w:lang w:eastAsia="en-US"/>
        </w:rPr>
        <w:t>Подпрограмма «Совершенствование управления государственным долгом Самарской области» на 2014 – 2024 годы</w:t>
      </w:r>
      <w:r w:rsidR="00EC04A1" w:rsidRPr="00FB578B">
        <w:rPr>
          <w:rFonts w:eastAsiaTheme="minorHAnsi"/>
          <w:bCs/>
          <w:szCs w:val="28"/>
          <w:lang w:eastAsia="en-US"/>
        </w:rPr>
        <w:t>»</w:t>
      </w:r>
      <w:r w:rsidRPr="00FB578B">
        <w:rPr>
          <w:rFonts w:eastAsiaTheme="minorHAnsi"/>
          <w:bCs/>
          <w:szCs w:val="28"/>
          <w:lang w:eastAsia="en-US"/>
        </w:rPr>
        <w:t>:</w:t>
      </w:r>
    </w:p>
    <w:p w:rsidR="00CD207B" w:rsidRPr="00FB578B" w:rsidRDefault="00CD207B" w:rsidP="00CD207B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FB578B">
        <w:rPr>
          <w:rFonts w:eastAsiaTheme="minorHAnsi"/>
          <w:bCs/>
          <w:szCs w:val="28"/>
          <w:lang w:eastAsia="en-US"/>
        </w:rPr>
        <w:t>наименование подраздела «Задача 3. Поддержание международных кредитных рейтингов Самарской области на уровнях не ниже двух ступеней от уровней кредитных рейтингов Российской Федерации и поддержание национального кредитного рейтинга Самарской области на уровне AA(RU)» изложить в следующей редакции:</w:t>
      </w:r>
    </w:p>
    <w:p w:rsidR="00CD207B" w:rsidRPr="00FB578B" w:rsidRDefault="00CD207B" w:rsidP="00CD207B">
      <w:pPr>
        <w:autoSpaceDE w:val="0"/>
        <w:autoSpaceDN w:val="0"/>
        <w:adjustRightInd w:val="0"/>
        <w:spacing w:line="360" w:lineRule="auto"/>
        <w:ind w:firstLine="709"/>
        <w:contextualSpacing/>
      </w:pPr>
      <w:r w:rsidRPr="00FB578B">
        <w:t>«</w:t>
      </w:r>
      <w:r w:rsidRPr="00FB578B">
        <w:rPr>
          <w:rFonts w:eastAsiaTheme="minorHAnsi"/>
          <w:bCs/>
          <w:szCs w:val="28"/>
          <w:lang w:eastAsia="en-US"/>
        </w:rPr>
        <w:t xml:space="preserve">Задача 3. </w:t>
      </w:r>
      <w:r w:rsidRPr="00FB578B">
        <w:t>Поддержание национального кредитного рейтинга Самарской области на уровне AA(RU)»;</w:t>
      </w:r>
    </w:p>
    <w:p w:rsidR="00275EA9" w:rsidRPr="00FB578B" w:rsidRDefault="00275EA9" w:rsidP="00924565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FB578B">
        <w:rPr>
          <w:szCs w:val="28"/>
        </w:rPr>
        <w:t>в пункте 1 в графе «2022» сумму «</w:t>
      </w:r>
      <w:r w:rsidR="00C037D9" w:rsidRPr="00FB578B">
        <w:rPr>
          <w:szCs w:val="28"/>
        </w:rPr>
        <w:t>2 674,3</w:t>
      </w:r>
      <w:r w:rsidRPr="00FB578B">
        <w:rPr>
          <w:szCs w:val="28"/>
        </w:rPr>
        <w:t>» заменить суммой «</w:t>
      </w:r>
      <w:r w:rsidR="00C037D9" w:rsidRPr="00FB578B">
        <w:rPr>
          <w:szCs w:val="28"/>
        </w:rPr>
        <w:t>2 147,3</w:t>
      </w:r>
      <w:r w:rsidRPr="00FB578B">
        <w:rPr>
          <w:szCs w:val="28"/>
        </w:rPr>
        <w:t>», в графе «всего» сумму «</w:t>
      </w:r>
      <w:r w:rsidR="00C037D9" w:rsidRPr="00FB578B">
        <w:rPr>
          <w:szCs w:val="28"/>
        </w:rPr>
        <w:t>42 116,0</w:t>
      </w:r>
      <w:r w:rsidRPr="00FB578B">
        <w:rPr>
          <w:szCs w:val="28"/>
        </w:rPr>
        <w:t>» заменить суммой «</w:t>
      </w:r>
      <w:r w:rsidR="00C037D9" w:rsidRPr="00FB578B">
        <w:rPr>
          <w:szCs w:val="28"/>
        </w:rPr>
        <w:t>41 616,0</w:t>
      </w:r>
      <w:r w:rsidRPr="00FB578B">
        <w:rPr>
          <w:szCs w:val="28"/>
        </w:rPr>
        <w:t xml:space="preserve">»; </w:t>
      </w:r>
    </w:p>
    <w:p w:rsidR="00C037D9" w:rsidRDefault="00C037D9" w:rsidP="00924565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FB578B">
        <w:rPr>
          <w:szCs w:val="28"/>
        </w:rPr>
        <w:t>в пункте 4 в графе «2022» сумму «9,0» заменить суммой «0,0», в графе «всего» сумму «111,3» заменить суммой «102,2»;</w:t>
      </w:r>
    </w:p>
    <w:p w:rsidR="00E05C70" w:rsidRPr="00FB578B" w:rsidRDefault="00E05C70" w:rsidP="00924565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</w:p>
    <w:p w:rsidR="00F04E5B" w:rsidRPr="00F04E5B" w:rsidRDefault="00F04E5B" w:rsidP="00F04E5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F04E5B">
        <w:rPr>
          <w:szCs w:val="28"/>
        </w:rPr>
        <w:lastRenderedPageBreak/>
        <w:t>в пункте 6 в графе «2022» сумму «1,8» заменить суммой «0,7», в графе «всего» сумму «19,3» заменить суммой «18,2»;</w:t>
      </w:r>
    </w:p>
    <w:p w:rsidR="00275EA9" w:rsidRPr="00FB578B" w:rsidRDefault="00275EA9" w:rsidP="00924565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FB578B">
        <w:rPr>
          <w:szCs w:val="28"/>
        </w:rPr>
        <w:t>в строке «Итого по подпрограмме» в графе «2022» сумму «</w:t>
      </w:r>
      <w:r w:rsidR="00C037D9" w:rsidRPr="00FB578B">
        <w:rPr>
          <w:szCs w:val="28"/>
        </w:rPr>
        <w:t>2 685,2</w:t>
      </w:r>
      <w:r w:rsidRPr="00FB578B">
        <w:rPr>
          <w:szCs w:val="28"/>
        </w:rPr>
        <w:t>» заменить суммой «</w:t>
      </w:r>
      <w:r w:rsidR="00C037D9" w:rsidRPr="00FB578B">
        <w:rPr>
          <w:szCs w:val="28"/>
        </w:rPr>
        <w:t>2 175,0</w:t>
      </w:r>
      <w:r w:rsidRPr="00FB578B">
        <w:rPr>
          <w:szCs w:val="28"/>
        </w:rPr>
        <w:t>», в графе «всего» сумму «</w:t>
      </w:r>
      <w:r w:rsidR="00C037D9" w:rsidRPr="00FB578B">
        <w:rPr>
          <w:szCs w:val="28"/>
        </w:rPr>
        <w:t>42 246,6</w:t>
      </w:r>
      <w:r w:rsidRPr="00FB578B">
        <w:rPr>
          <w:szCs w:val="28"/>
        </w:rPr>
        <w:t>» заменить суммой «</w:t>
      </w:r>
      <w:r w:rsidR="00C037D9" w:rsidRPr="00FB578B">
        <w:rPr>
          <w:szCs w:val="28"/>
        </w:rPr>
        <w:t>41 736,5</w:t>
      </w:r>
      <w:r w:rsidRPr="00FB578B">
        <w:rPr>
          <w:szCs w:val="28"/>
        </w:rPr>
        <w:t>»;</w:t>
      </w:r>
    </w:p>
    <w:p w:rsidR="004F01C1" w:rsidRPr="00FB578B" w:rsidRDefault="004F01C1" w:rsidP="00924565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FB578B">
        <w:rPr>
          <w:szCs w:val="28"/>
        </w:rPr>
        <w:t>в разделе Подпрограмма «</w:t>
      </w:r>
      <w:proofErr w:type="spellStart"/>
      <w:r w:rsidRPr="00FB578B">
        <w:rPr>
          <w:szCs w:val="28"/>
        </w:rPr>
        <w:t>Внутрирегиональные</w:t>
      </w:r>
      <w:proofErr w:type="spellEnd"/>
      <w:r w:rsidRPr="00FB578B">
        <w:rPr>
          <w:szCs w:val="28"/>
        </w:rPr>
        <w:t xml:space="preserve"> межбюджетные отношения Самарской области» на 2014 – 2024 годы»</w:t>
      </w:r>
      <w:r w:rsidR="00B35BC6" w:rsidRPr="00FB578B">
        <w:rPr>
          <w:szCs w:val="28"/>
        </w:rPr>
        <w:t>:</w:t>
      </w:r>
    </w:p>
    <w:p w:rsidR="00B35BC6" w:rsidRPr="00FB578B" w:rsidRDefault="00B35BC6" w:rsidP="00924565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FB578B">
        <w:rPr>
          <w:szCs w:val="28"/>
        </w:rPr>
        <w:t xml:space="preserve">в пункте 2 в графе «2022» сумму </w:t>
      </w:r>
      <w:r w:rsidR="00BD0FF4">
        <w:rPr>
          <w:szCs w:val="28"/>
        </w:rPr>
        <w:t>«</w:t>
      </w:r>
      <w:r w:rsidRPr="00FB578B">
        <w:rPr>
          <w:szCs w:val="28"/>
        </w:rPr>
        <w:t>4 824,9» заменить суммой «4 827,7», в графе «всего» сумму «35 295,1» заменить суммой «35 297,8»;</w:t>
      </w:r>
    </w:p>
    <w:p w:rsidR="00B35BC6" w:rsidRPr="00FB578B" w:rsidRDefault="00B35BC6" w:rsidP="00924565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FB578B">
        <w:rPr>
          <w:szCs w:val="28"/>
        </w:rPr>
        <w:t>в пункте 3 в графе «2022» сумму «1 911,8» заменить суммой «1 911,4», в графе «всего» сумму «19 773,4» заменить суммой «19 773,0»;</w:t>
      </w:r>
    </w:p>
    <w:p w:rsidR="00B35BC6" w:rsidRPr="00FB578B" w:rsidRDefault="00B35BC6" w:rsidP="00924565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FB578B">
        <w:rPr>
          <w:szCs w:val="28"/>
        </w:rPr>
        <w:t>в пункте 4 в графе «2022» сумму «90» заменить суммой «87,7», в графе «всего» сумму «1 251,0» заменить суммой «1 248,7»</w:t>
      </w:r>
      <w:r w:rsidR="004F5031" w:rsidRPr="00FB578B">
        <w:rPr>
          <w:szCs w:val="28"/>
        </w:rPr>
        <w:t>;</w:t>
      </w:r>
    </w:p>
    <w:p w:rsidR="00514B2D" w:rsidRPr="00FB578B" w:rsidRDefault="00514B2D" w:rsidP="00924565">
      <w:pPr>
        <w:autoSpaceDE w:val="0"/>
        <w:autoSpaceDN w:val="0"/>
        <w:adjustRightInd w:val="0"/>
        <w:spacing w:line="348" w:lineRule="auto"/>
        <w:ind w:firstLine="709"/>
        <w:rPr>
          <w:rFonts w:eastAsiaTheme="minorHAnsi"/>
          <w:szCs w:val="28"/>
          <w:lang w:eastAsia="en-US"/>
        </w:rPr>
      </w:pPr>
      <w:r w:rsidRPr="00FB578B">
        <w:rPr>
          <w:szCs w:val="28"/>
        </w:rPr>
        <w:t xml:space="preserve">в разделе </w:t>
      </w:r>
      <w:r w:rsidR="00EC04A1" w:rsidRPr="00FB578B">
        <w:rPr>
          <w:szCs w:val="28"/>
        </w:rPr>
        <w:t>«</w:t>
      </w:r>
      <w:r w:rsidRPr="00FB578B">
        <w:rPr>
          <w:rFonts w:eastAsiaTheme="minorHAnsi"/>
          <w:szCs w:val="28"/>
          <w:lang w:eastAsia="en-US"/>
        </w:rPr>
        <w:t>Подпрограмма «</w:t>
      </w:r>
      <w:r w:rsidR="00492A58" w:rsidRPr="00FB578B">
        <w:rPr>
          <w:szCs w:val="28"/>
        </w:rPr>
        <w:t>Организация планирования и исполнения областного бюджета» на 2014 – 2024 годы</w:t>
      </w:r>
      <w:r w:rsidR="00EC04A1" w:rsidRPr="00FB578B">
        <w:rPr>
          <w:szCs w:val="28"/>
        </w:rPr>
        <w:t>»</w:t>
      </w:r>
      <w:r w:rsidRPr="00FB578B">
        <w:rPr>
          <w:rFonts w:eastAsiaTheme="minorHAnsi"/>
          <w:szCs w:val="28"/>
          <w:lang w:eastAsia="en-US"/>
        </w:rPr>
        <w:t>:</w:t>
      </w:r>
    </w:p>
    <w:p w:rsidR="00514B2D" w:rsidRPr="00FB578B" w:rsidRDefault="00514B2D" w:rsidP="00924565">
      <w:pPr>
        <w:autoSpaceDE w:val="0"/>
        <w:autoSpaceDN w:val="0"/>
        <w:adjustRightInd w:val="0"/>
        <w:spacing w:line="348" w:lineRule="auto"/>
        <w:ind w:firstLine="709"/>
        <w:rPr>
          <w:rFonts w:eastAsiaTheme="minorHAnsi"/>
          <w:szCs w:val="28"/>
          <w:lang w:eastAsia="en-US"/>
        </w:rPr>
      </w:pPr>
      <w:r w:rsidRPr="00FB578B">
        <w:rPr>
          <w:rFonts w:eastAsiaTheme="minorHAnsi"/>
          <w:szCs w:val="28"/>
          <w:lang w:eastAsia="en-US"/>
        </w:rPr>
        <w:t xml:space="preserve">в пункте </w:t>
      </w:r>
      <w:r w:rsidR="004B4A99" w:rsidRPr="00FB578B">
        <w:rPr>
          <w:rFonts w:eastAsiaTheme="minorHAnsi"/>
          <w:szCs w:val="28"/>
          <w:lang w:eastAsia="en-US"/>
        </w:rPr>
        <w:t>3</w:t>
      </w:r>
      <w:r w:rsidRPr="00FB578B">
        <w:rPr>
          <w:rFonts w:eastAsiaTheme="minorHAnsi"/>
          <w:szCs w:val="28"/>
          <w:lang w:eastAsia="en-US"/>
        </w:rPr>
        <w:t>1 в графе «2022» сумму «</w:t>
      </w:r>
      <w:r w:rsidR="004B4A99" w:rsidRPr="00FB578B">
        <w:rPr>
          <w:rFonts w:eastAsiaTheme="minorHAnsi"/>
          <w:szCs w:val="28"/>
          <w:lang w:eastAsia="en-US"/>
        </w:rPr>
        <w:t>362,3</w:t>
      </w:r>
      <w:r w:rsidRPr="00FB578B">
        <w:rPr>
          <w:rFonts w:eastAsiaTheme="minorHAnsi"/>
          <w:szCs w:val="28"/>
          <w:lang w:eastAsia="en-US"/>
        </w:rPr>
        <w:t>» заменить суммой «</w:t>
      </w:r>
      <w:r w:rsidR="004B4A99" w:rsidRPr="00FB578B">
        <w:rPr>
          <w:rFonts w:eastAsiaTheme="minorHAnsi"/>
          <w:szCs w:val="28"/>
          <w:lang w:eastAsia="en-US"/>
        </w:rPr>
        <w:t>345,0</w:t>
      </w:r>
      <w:r w:rsidRPr="00FB578B">
        <w:rPr>
          <w:rFonts w:eastAsiaTheme="minorHAnsi"/>
          <w:szCs w:val="28"/>
          <w:lang w:eastAsia="en-US"/>
        </w:rPr>
        <w:t xml:space="preserve">», </w:t>
      </w:r>
      <w:r w:rsidR="004A6564" w:rsidRPr="00FB578B">
        <w:rPr>
          <w:rFonts w:eastAsiaTheme="minorHAnsi"/>
          <w:szCs w:val="28"/>
          <w:lang w:eastAsia="en-US"/>
        </w:rPr>
        <w:br/>
      </w:r>
      <w:r w:rsidR="00275EA9" w:rsidRPr="00FB578B">
        <w:rPr>
          <w:rFonts w:eastAsiaTheme="minorHAnsi"/>
          <w:szCs w:val="28"/>
          <w:lang w:eastAsia="en-US"/>
        </w:rPr>
        <w:t xml:space="preserve"> </w:t>
      </w:r>
      <w:r w:rsidRPr="00FB578B">
        <w:rPr>
          <w:rFonts w:eastAsiaTheme="minorHAnsi"/>
          <w:szCs w:val="28"/>
          <w:lang w:eastAsia="en-US"/>
        </w:rPr>
        <w:t>в графе «всего» сумму «</w:t>
      </w:r>
      <w:r w:rsidR="00B35E9B" w:rsidRPr="00FB578B">
        <w:rPr>
          <w:rFonts w:eastAsiaTheme="minorHAnsi"/>
          <w:szCs w:val="28"/>
          <w:lang w:eastAsia="en-US"/>
        </w:rPr>
        <w:t>1 482,5</w:t>
      </w:r>
      <w:r w:rsidRPr="00FB578B">
        <w:rPr>
          <w:rFonts w:eastAsiaTheme="minorHAnsi"/>
          <w:szCs w:val="28"/>
          <w:lang w:eastAsia="en-US"/>
        </w:rPr>
        <w:t>» заменить суммой «</w:t>
      </w:r>
      <w:r w:rsidR="00B35E9B" w:rsidRPr="00FB578B">
        <w:rPr>
          <w:rFonts w:eastAsiaTheme="minorHAnsi"/>
          <w:szCs w:val="28"/>
          <w:lang w:eastAsia="en-US"/>
        </w:rPr>
        <w:t>1 465,2</w:t>
      </w:r>
      <w:r w:rsidRPr="00FB578B">
        <w:rPr>
          <w:rFonts w:eastAsiaTheme="minorHAnsi"/>
          <w:szCs w:val="28"/>
          <w:lang w:eastAsia="en-US"/>
        </w:rPr>
        <w:t>»;</w:t>
      </w:r>
    </w:p>
    <w:p w:rsidR="006B1267" w:rsidRPr="00FB578B" w:rsidRDefault="006B1267" w:rsidP="00924565">
      <w:pPr>
        <w:autoSpaceDE w:val="0"/>
        <w:autoSpaceDN w:val="0"/>
        <w:adjustRightInd w:val="0"/>
        <w:spacing w:line="348" w:lineRule="auto"/>
        <w:ind w:firstLine="709"/>
        <w:rPr>
          <w:rFonts w:eastAsiaTheme="minorHAnsi"/>
          <w:szCs w:val="28"/>
          <w:lang w:eastAsia="en-US"/>
        </w:rPr>
      </w:pPr>
      <w:r w:rsidRPr="00FB578B">
        <w:rPr>
          <w:rFonts w:eastAsiaTheme="minorHAnsi"/>
          <w:szCs w:val="28"/>
          <w:lang w:eastAsia="en-US"/>
        </w:rPr>
        <w:t>в строке «Итого по подпрограмме» в графе «2022» сумму «</w:t>
      </w:r>
      <w:r w:rsidR="0027748F" w:rsidRPr="00FB578B">
        <w:rPr>
          <w:rFonts w:eastAsiaTheme="minorHAnsi"/>
          <w:szCs w:val="28"/>
          <w:lang w:eastAsia="en-US"/>
        </w:rPr>
        <w:t>874,3</w:t>
      </w:r>
      <w:r w:rsidRPr="00FB578B">
        <w:rPr>
          <w:rFonts w:eastAsiaTheme="minorHAnsi"/>
          <w:szCs w:val="28"/>
          <w:lang w:eastAsia="en-US"/>
        </w:rPr>
        <w:t>» заменить суммой «</w:t>
      </w:r>
      <w:r w:rsidR="0027748F" w:rsidRPr="00FB578B">
        <w:rPr>
          <w:rFonts w:eastAsiaTheme="minorHAnsi"/>
          <w:szCs w:val="28"/>
          <w:lang w:eastAsia="en-US"/>
        </w:rPr>
        <w:t>857,0</w:t>
      </w:r>
      <w:r w:rsidRPr="00FB578B">
        <w:rPr>
          <w:rFonts w:eastAsiaTheme="minorHAnsi"/>
          <w:szCs w:val="28"/>
          <w:lang w:eastAsia="en-US"/>
        </w:rPr>
        <w:t>», в графе «всего» сумму «</w:t>
      </w:r>
      <w:r w:rsidR="0027748F" w:rsidRPr="00FB578B">
        <w:rPr>
          <w:rFonts w:eastAsiaTheme="minorHAnsi"/>
          <w:szCs w:val="28"/>
          <w:lang w:eastAsia="en-US"/>
        </w:rPr>
        <w:t>6 004,5</w:t>
      </w:r>
      <w:r w:rsidRPr="00FB578B">
        <w:rPr>
          <w:rFonts w:eastAsiaTheme="minorHAnsi"/>
          <w:szCs w:val="28"/>
          <w:lang w:eastAsia="en-US"/>
        </w:rPr>
        <w:t>» заменить суммой «</w:t>
      </w:r>
      <w:r w:rsidR="0027748F" w:rsidRPr="00FB578B">
        <w:rPr>
          <w:rFonts w:eastAsiaTheme="minorHAnsi"/>
          <w:szCs w:val="28"/>
          <w:lang w:eastAsia="en-US"/>
        </w:rPr>
        <w:t>5 987,2</w:t>
      </w:r>
      <w:r w:rsidRPr="00FB578B">
        <w:rPr>
          <w:rFonts w:eastAsiaTheme="minorHAnsi"/>
          <w:szCs w:val="28"/>
          <w:lang w:eastAsia="en-US"/>
        </w:rPr>
        <w:t>»;</w:t>
      </w:r>
    </w:p>
    <w:p w:rsidR="00542527" w:rsidRDefault="00542527" w:rsidP="00924565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FB578B">
        <w:rPr>
          <w:szCs w:val="28"/>
        </w:rPr>
        <w:t>в строке «ВСЕГО»</w:t>
      </w:r>
      <w:r w:rsidR="007F497C" w:rsidRPr="00FB578B">
        <w:rPr>
          <w:szCs w:val="28"/>
        </w:rPr>
        <w:t xml:space="preserve"> в графе «2022» сумму «</w:t>
      </w:r>
      <w:r w:rsidR="0027748F" w:rsidRPr="00FB578B">
        <w:rPr>
          <w:szCs w:val="28"/>
        </w:rPr>
        <w:t>10 577,5</w:t>
      </w:r>
      <w:r w:rsidR="007F497C" w:rsidRPr="00FB578B">
        <w:rPr>
          <w:szCs w:val="28"/>
        </w:rPr>
        <w:t>» заменить суммой «</w:t>
      </w:r>
      <w:r w:rsidR="0027748F" w:rsidRPr="00FB578B">
        <w:rPr>
          <w:szCs w:val="28"/>
        </w:rPr>
        <w:t>10 050,1</w:t>
      </w:r>
      <w:r w:rsidR="007F497C" w:rsidRPr="00FB578B">
        <w:rPr>
          <w:szCs w:val="28"/>
        </w:rPr>
        <w:t xml:space="preserve">», </w:t>
      </w:r>
      <w:r w:rsidR="00542D41" w:rsidRPr="00FB578B">
        <w:rPr>
          <w:szCs w:val="28"/>
        </w:rPr>
        <w:t>в</w:t>
      </w:r>
      <w:r w:rsidR="007F497C" w:rsidRPr="00FB578B">
        <w:rPr>
          <w:szCs w:val="28"/>
        </w:rPr>
        <w:t xml:space="preserve"> графе «всего» сумму «</w:t>
      </w:r>
      <w:r w:rsidR="0027748F" w:rsidRPr="00FB578B">
        <w:rPr>
          <w:szCs w:val="28"/>
        </w:rPr>
        <w:t>110 544,3</w:t>
      </w:r>
      <w:r w:rsidR="007F497C" w:rsidRPr="00FB578B">
        <w:rPr>
          <w:szCs w:val="28"/>
        </w:rPr>
        <w:t>» заменить суммой «</w:t>
      </w:r>
      <w:r w:rsidR="0027748F" w:rsidRPr="00FB578B">
        <w:rPr>
          <w:szCs w:val="28"/>
        </w:rPr>
        <w:t>110 017,0</w:t>
      </w:r>
      <w:r w:rsidR="00D86306">
        <w:rPr>
          <w:szCs w:val="28"/>
        </w:rPr>
        <w:t>»;</w:t>
      </w:r>
    </w:p>
    <w:p w:rsidR="00D86306" w:rsidRDefault="00D86306" w:rsidP="00924565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>
        <w:rPr>
          <w:szCs w:val="28"/>
        </w:rPr>
        <w:t>в приложении 3 к Государственной программе:</w:t>
      </w:r>
    </w:p>
    <w:p w:rsidR="00D86306" w:rsidRPr="00D86306" w:rsidRDefault="00D86306" w:rsidP="00D86306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>
        <w:rPr>
          <w:szCs w:val="28"/>
        </w:rPr>
        <w:t>в пункте 7 в графе «Наименование показателя (индикатора)» слова «по международным и национальной шкалам кредитных рейтинговых агентств» заменить словами «по национальной шкале кредитного рейтингового агентства», в графе «Методика расчета показателя (индикатора)» слова «рейтинговыми агентствами» заменить словами «рейтинговым агентством», в графе «Источник информации для расчета значения показателя (индикатора) слова «</w:t>
      </w:r>
      <w:r w:rsidRPr="00D86306">
        <w:rPr>
          <w:szCs w:val="28"/>
        </w:rPr>
        <w:t xml:space="preserve">Пресс-релизы кредитных </w:t>
      </w:r>
      <w:r w:rsidRPr="00D86306">
        <w:rPr>
          <w:szCs w:val="28"/>
        </w:rPr>
        <w:lastRenderedPageBreak/>
        <w:t xml:space="preserve">рейтинговых агентств: </w:t>
      </w:r>
      <w:r>
        <w:rPr>
          <w:szCs w:val="28"/>
        </w:rPr>
        <w:t>«</w:t>
      </w:r>
      <w:proofErr w:type="spellStart"/>
      <w:r w:rsidRPr="00D86306">
        <w:rPr>
          <w:szCs w:val="28"/>
        </w:rPr>
        <w:t>Moody's</w:t>
      </w:r>
      <w:proofErr w:type="spellEnd"/>
      <w:r w:rsidRPr="00D86306">
        <w:rPr>
          <w:szCs w:val="28"/>
        </w:rPr>
        <w:t xml:space="preserve"> </w:t>
      </w:r>
      <w:proofErr w:type="spellStart"/>
      <w:r w:rsidRPr="00D86306">
        <w:rPr>
          <w:szCs w:val="28"/>
        </w:rPr>
        <w:t>Investors</w:t>
      </w:r>
      <w:proofErr w:type="spellEnd"/>
      <w:r w:rsidRPr="00D86306">
        <w:rPr>
          <w:szCs w:val="28"/>
        </w:rPr>
        <w:t xml:space="preserve"> </w:t>
      </w:r>
      <w:proofErr w:type="spellStart"/>
      <w:r w:rsidRPr="00D86306">
        <w:rPr>
          <w:szCs w:val="28"/>
        </w:rPr>
        <w:t>Service</w:t>
      </w:r>
      <w:proofErr w:type="spellEnd"/>
      <w:r>
        <w:rPr>
          <w:szCs w:val="28"/>
        </w:rPr>
        <w:t>»</w:t>
      </w:r>
      <w:r w:rsidRPr="00D86306">
        <w:rPr>
          <w:szCs w:val="28"/>
        </w:rPr>
        <w:t xml:space="preserve">, </w:t>
      </w:r>
      <w:r>
        <w:rPr>
          <w:szCs w:val="28"/>
        </w:rPr>
        <w:t>«</w:t>
      </w:r>
      <w:r w:rsidRPr="00D86306">
        <w:rPr>
          <w:szCs w:val="28"/>
        </w:rPr>
        <w:t xml:space="preserve">S&amp;P </w:t>
      </w:r>
      <w:proofErr w:type="spellStart"/>
      <w:r w:rsidRPr="00D86306">
        <w:rPr>
          <w:szCs w:val="28"/>
        </w:rPr>
        <w:t>Global</w:t>
      </w:r>
      <w:proofErr w:type="spellEnd"/>
      <w:r w:rsidRPr="00D86306">
        <w:rPr>
          <w:szCs w:val="28"/>
        </w:rPr>
        <w:t xml:space="preserve"> </w:t>
      </w:r>
      <w:proofErr w:type="spellStart"/>
      <w:r w:rsidRPr="00D86306">
        <w:rPr>
          <w:szCs w:val="28"/>
        </w:rPr>
        <w:t>Ratings</w:t>
      </w:r>
      <w:proofErr w:type="spellEnd"/>
      <w:r>
        <w:rPr>
          <w:szCs w:val="28"/>
        </w:rPr>
        <w:t>» и» заменить словами «Пресс-релиз кредитного рейтингового агенства»</w:t>
      </w:r>
      <w:r w:rsidR="00DB3407">
        <w:rPr>
          <w:szCs w:val="28"/>
        </w:rPr>
        <w:t>.</w:t>
      </w:r>
    </w:p>
    <w:p w:rsidR="00B95DAC" w:rsidRPr="00FB578B" w:rsidRDefault="00B95DAC" w:rsidP="00924565">
      <w:pPr>
        <w:autoSpaceDE w:val="0"/>
        <w:autoSpaceDN w:val="0"/>
        <w:adjustRightInd w:val="0"/>
        <w:spacing w:line="348" w:lineRule="auto"/>
        <w:ind w:firstLine="709"/>
        <w:rPr>
          <w:szCs w:val="28"/>
        </w:rPr>
      </w:pPr>
      <w:r w:rsidRPr="00FB578B">
        <w:rPr>
          <w:szCs w:val="28"/>
        </w:rPr>
        <w:t>2.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5A4FF3" w:rsidRPr="00FB578B" w:rsidRDefault="00B95DAC" w:rsidP="00924565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FB578B">
        <w:rPr>
          <w:szCs w:val="28"/>
        </w:rPr>
        <w:t>3</w:t>
      </w:r>
      <w:r w:rsidR="006E17A4" w:rsidRPr="00FB578B">
        <w:rPr>
          <w:szCs w:val="28"/>
        </w:rPr>
        <w:t>. Опубликовать настоящее постановление в средствах массовой информации.</w:t>
      </w:r>
    </w:p>
    <w:p w:rsidR="00FA7D1A" w:rsidRPr="00C943F6" w:rsidRDefault="00FA7D1A" w:rsidP="00924565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FB578B">
        <w:rPr>
          <w:szCs w:val="28"/>
        </w:rPr>
        <w:t xml:space="preserve">4. </w:t>
      </w:r>
      <w:r w:rsidR="00294E5E" w:rsidRPr="00FB578B">
        <w:rPr>
          <w:szCs w:val="28"/>
        </w:rPr>
        <w:t>Настоящее постановление вступает в силу со дня его официального опубликования.</w:t>
      </w:r>
    </w:p>
    <w:p w:rsidR="00063ABE" w:rsidRPr="00C943F6" w:rsidRDefault="00063AB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RPr="00C943F6" w:rsidTr="004F6454">
        <w:tc>
          <w:tcPr>
            <w:tcW w:w="3828" w:type="dxa"/>
            <w:hideMark/>
          </w:tcPr>
          <w:p w:rsidR="00FC77A6" w:rsidRPr="00C943F6" w:rsidRDefault="000E4AAB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943F6"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r w:rsidR="00FC77A6" w:rsidRPr="00C943F6">
              <w:rPr>
                <w:rFonts w:eastAsiaTheme="minorHAnsi"/>
                <w:color w:val="000000"/>
                <w:szCs w:val="28"/>
                <w:lang w:eastAsia="en-US"/>
              </w:rPr>
              <w:t>ерв</w:t>
            </w:r>
            <w:r w:rsidR="00176BDF" w:rsidRPr="00C943F6">
              <w:rPr>
                <w:rFonts w:eastAsiaTheme="minorHAnsi"/>
                <w:color w:val="000000"/>
                <w:szCs w:val="28"/>
                <w:lang w:eastAsia="en-US"/>
              </w:rPr>
              <w:t>ый</w:t>
            </w:r>
            <w:r w:rsidR="00FC77A6" w:rsidRPr="00C943F6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FC77A6" w:rsidRPr="00C943F6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943F6">
              <w:rPr>
                <w:rFonts w:eastAsiaTheme="minorHAnsi"/>
                <w:color w:val="000000"/>
                <w:szCs w:val="28"/>
                <w:lang w:eastAsia="en-US"/>
              </w:rPr>
              <w:t xml:space="preserve">вице-губернатор – </w:t>
            </w:r>
          </w:p>
          <w:p w:rsidR="00FC77A6" w:rsidRPr="00C943F6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943F6">
              <w:rPr>
                <w:rFonts w:eastAsiaTheme="minorHAnsi"/>
                <w:color w:val="000000"/>
                <w:szCs w:val="28"/>
                <w:lang w:eastAsia="en-US"/>
              </w:rPr>
              <w:t>председател</w:t>
            </w:r>
            <w:r w:rsidR="000E4AAB" w:rsidRPr="00C943F6">
              <w:rPr>
                <w:rFonts w:eastAsiaTheme="minorHAnsi"/>
                <w:color w:val="000000"/>
                <w:szCs w:val="28"/>
                <w:lang w:eastAsia="en-US"/>
              </w:rPr>
              <w:t>ь</w:t>
            </w:r>
            <w:r w:rsidRPr="00C943F6">
              <w:rPr>
                <w:rFonts w:eastAsiaTheme="minorHAnsi"/>
                <w:color w:val="000000"/>
                <w:szCs w:val="28"/>
                <w:lang w:eastAsia="en-US"/>
              </w:rPr>
              <w:t xml:space="preserve"> Правительства</w:t>
            </w:r>
          </w:p>
          <w:p w:rsidR="004F6454" w:rsidRPr="00C943F6" w:rsidRDefault="00FC77A6" w:rsidP="00294785">
            <w:pPr>
              <w:widowControl w:val="0"/>
              <w:ind w:right="-2"/>
              <w:jc w:val="center"/>
              <w:rPr>
                <w:szCs w:val="28"/>
              </w:rPr>
            </w:pPr>
            <w:r w:rsidRPr="00C943F6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C943F6" w:rsidRDefault="004F6454" w:rsidP="00294785">
            <w:pPr>
              <w:widowControl w:val="0"/>
              <w:ind w:right="-2"/>
              <w:rPr>
                <w:szCs w:val="28"/>
              </w:rPr>
            </w:pPr>
          </w:p>
          <w:p w:rsidR="004F6454" w:rsidRPr="00C943F6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C943F6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  <w:r w:rsidRPr="00C943F6">
              <w:rPr>
                <w:szCs w:val="28"/>
              </w:rPr>
              <w:t xml:space="preserve">    </w:t>
            </w:r>
          </w:p>
          <w:p w:rsidR="004F6454" w:rsidRPr="00C943F6" w:rsidRDefault="000E4AAB" w:rsidP="00294785">
            <w:pPr>
              <w:widowControl w:val="0"/>
              <w:ind w:right="-2"/>
              <w:jc w:val="right"/>
              <w:rPr>
                <w:szCs w:val="28"/>
              </w:rPr>
            </w:pPr>
            <w:r w:rsidRPr="00C943F6">
              <w:rPr>
                <w:szCs w:val="28"/>
              </w:rPr>
              <w:t>В.В.Кудряшов</w:t>
            </w:r>
          </w:p>
        </w:tc>
      </w:tr>
    </w:tbl>
    <w:p w:rsidR="00AE50D9" w:rsidRDefault="00AE50D9" w:rsidP="0063400B">
      <w:pPr>
        <w:ind w:right="-2"/>
        <w:contextualSpacing/>
        <w:rPr>
          <w:szCs w:val="28"/>
        </w:rPr>
      </w:pPr>
      <w:bookmarkStart w:id="0" w:name="_GoBack"/>
      <w:bookmarkEnd w:id="0"/>
    </w:p>
    <w:p w:rsidR="00AE50D9" w:rsidRDefault="00AE50D9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05C70" w:rsidRDefault="00E05C70" w:rsidP="0063400B">
      <w:pPr>
        <w:ind w:right="-2"/>
        <w:contextualSpacing/>
        <w:rPr>
          <w:szCs w:val="28"/>
        </w:rPr>
      </w:pPr>
    </w:p>
    <w:p w:rsidR="00177718" w:rsidRDefault="00177718" w:rsidP="0063400B">
      <w:pPr>
        <w:ind w:right="-2"/>
        <w:contextualSpacing/>
        <w:rPr>
          <w:szCs w:val="28"/>
        </w:rPr>
      </w:pPr>
    </w:p>
    <w:p w:rsidR="00177718" w:rsidRDefault="00177718" w:rsidP="0063400B">
      <w:pPr>
        <w:ind w:right="-2"/>
        <w:contextualSpacing/>
        <w:rPr>
          <w:szCs w:val="28"/>
        </w:rPr>
      </w:pPr>
    </w:p>
    <w:p w:rsidR="00177718" w:rsidRDefault="00177718" w:rsidP="0063400B">
      <w:pPr>
        <w:ind w:right="-2"/>
        <w:contextualSpacing/>
        <w:rPr>
          <w:szCs w:val="28"/>
        </w:rPr>
      </w:pPr>
    </w:p>
    <w:p w:rsidR="00177718" w:rsidRDefault="00177718" w:rsidP="0063400B">
      <w:pPr>
        <w:ind w:right="-2"/>
        <w:contextualSpacing/>
        <w:rPr>
          <w:szCs w:val="28"/>
        </w:rPr>
      </w:pPr>
    </w:p>
    <w:p w:rsidR="00177718" w:rsidRDefault="00177718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E4071C" w:rsidRDefault="00E4071C" w:rsidP="0063400B">
      <w:pPr>
        <w:ind w:right="-2"/>
        <w:contextualSpacing/>
        <w:rPr>
          <w:szCs w:val="28"/>
        </w:rPr>
      </w:pPr>
    </w:p>
    <w:p w:rsidR="00950812" w:rsidRDefault="00950812" w:rsidP="0063400B">
      <w:pPr>
        <w:ind w:right="-2"/>
        <w:contextualSpacing/>
        <w:rPr>
          <w:szCs w:val="28"/>
        </w:rPr>
      </w:pPr>
    </w:p>
    <w:p w:rsidR="004C0A21" w:rsidRPr="00096AAB" w:rsidRDefault="00C30B78" w:rsidP="0063400B">
      <w:pPr>
        <w:ind w:right="-2"/>
        <w:contextualSpacing/>
        <w:rPr>
          <w:szCs w:val="28"/>
        </w:rPr>
      </w:pPr>
      <w:r w:rsidRPr="00C943F6">
        <w:rPr>
          <w:szCs w:val="28"/>
        </w:rPr>
        <w:t>Волгина 3321120</w:t>
      </w:r>
    </w:p>
    <w:sectPr w:rsidR="004C0A21" w:rsidRPr="00096AAB" w:rsidSect="002D6720">
      <w:headerReference w:type="default" r:id="rId11"/>
      <w:pgSz w:w="11906" w:h="16838"/>
      <w:pgMar w:top="1134" w:right="1418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B1" w:rsidRDefault="00B23AB1" w:rsidP="00645C69">
      <w:r>
        <w:separator/>
      </w:r>
    </w:p>
  </w:endnote>
  <w:endnote w:type="continuationSeparator" w:id="0">
    <w:p w:rsidR="00B23AB1" w:rsidRDefault="00B23AB1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B1" w:rsidRDefault="00B23AB1" w:rsidP="00645C69">
      <w:r>
        <w:separator/>
      </w:r>
    </w:p>
  </w:footnote>
  <w:footnote w:type="continuationSeparator" w:id="0">
    <w:p w:rsidR="00B23AB1" w:rsidRDefault="00B23AB1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B23AB1" w:rsidRDefault="000D5AB0">
        <w:pPr>
          <w:pStyle w:val="a5"/>
          <w:jc w:val="center"/>
        </w:pPr>
        <w:fldSimple w:instr=" PAGE   \* MERGEFORMAT ">
          <w:r w:rsidR="000403FA">
            <w:rPr>
              <w:noProof/>
            </w:rPr>
            <w:t>6</w:t>
          </w:r>
        </w:fldSimple>
      </w:p>
    </w:sdtContent>
  </w:sdt>
  <w:p w:rsidR="00B23AB1" w:rsidRDefault="00B23A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1F2"/>
    <w:multiLevelType w:val="hybridMultilevel"/>
    <w:tmpl w:val="A0F09802"/>
    <w:lvl w:ilvl="0" w:tplc="F656E744">
      <w:start w:val="1"/>
      <w:numFmt w:val="upperRoman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02572"/>
    <w:rsid w:val="00006305"/>
    <w:rsid w:val="00007BD5"/>
    <w:rsid w:val="00010418"/>
    <w:rsid w:val="00010FCA"/>
    <w:rsid w:val="000112CC"/>
    <w:rsid w:val="00012683"/>
    <w:rsid w:val="00014194"/>
    <w:rsid w:val="00014FCE"/>
    <w:rsid w:val="000152A9"/>
    <w:rsid w:val="00015380"/>
    <w:rsid w:val="00020873"/>
    <w:rsid w:val="00020CCF"/>
    <w:rsid w:val="00021C23"/>
    <w:rsid w:val="00023B9B"/>
    <w:rsid w:val="00024706"/>
    <w:rsid w:val="000274A7"/>
    <w:rsid w:val="00027C3C"/>
    <w:rsid w:val="0003093E"/>
    <w:rsid w:val="000327EC"/>
    <w:rsid w:val="000353F0"/>
    <w:rsid w:val="000403FA"/>
    <w:rsid w:val="0004208F"/>
    <w:rsid w:val="000439C1"/>
    <w:rsid w:val="00043E6E"/>
    <w:rsid w:val="0005218F"/>
    <w:rsid w:val="00052BD9"/>
    <w:rsid w:val="0005471A"/>
    <w:rsid w:val="000566B6"/>
    <w:rsid w:val="0005670E"/>
    <w:rsid w:val="00060A9C"/>
    <w:rsid w:val="00063ABE"/>
    <w:rsid w:val="00065C7E"/>
    <w:rsid w:val="00066F1F"/>
    <w:rsid w:val="000759BA"/>
    <w:rsid w:val="00075C29"/>
    <w:rsid w:val="000761DB"/>
    <w:rsid w:val="000800F1"/>
    <w:rsid w:val="00080AC4"/>
    <w:rsid w:val="00082537"/>
    <w:rsid w:val="00082AB6"/>
    <w:rsid w:val="00084AA9"/>
    <w:rsid w:val="00084D97"/>
    <w:rsid w:val="00085559"/>
    <w:rsid w:val="000902B2"/>
    <w:rsid w:val="000926B2"/>
    <w:rsid w:val="000949B8"/>
    <w:rsid w:val="00096AAB"/>
    <w:rsid w:val="000A1B79"/>
    <w:rsid w:val="000A205D"/>
    <w:rsid w:val="000A224B"/>
    <w:rsid w:val="000A290E"/>
    <w:rsid w:val="000A30B8"/>
    <w:rsid w:val="000A75BB"/>
    <w:rsid w:val="000B2BB3"/>
    <w:rsid w:val="000B700F"/>
    <w:rsid w:val="000B7111"/>
    <w:rsid w:val="000C595D"/>
    <w:rsid w:val="000C5A5F"/>
    <w:rsid w:val="000D15ED"/>
    <w:rsid w:val="000D230C"/>
    <w:rsid w:val="000D3C3E"/>
    <w:rsid w:val="000D5AB0"/>
    <w:rsid w:val="000D5B74"/>
    <w:rsid w:val="000D618C"/>
    <w:rsid w:val="000E1277"/>
    <w:rsid w:val="000E1B92"/>
    <w:rsid w:val="000E2BB4"/>
    <w:rsid w:val="000E335A"/>
    <w:rsid w:val="000E4AAB"/>
    <w:rsid w:val="000F1014"/>
    <w:rsid w:val="000F1898"/>
    <w:rsid w:val="000F1DDD"/>
    <w:rsid w:val="00101F11"/>
    <w:rsid w:val="001028C7"/>
    <w:rsid w:val="00102DFF"/>
    <w:rsid w:val="00104359"/>
    <w:rsid w:val="00107E72"/>
    <w:rsid w:val="00110E49"/>
    <w:rsid w:val="001132DA"/>
    <w:rsid w:val="00113C7A"/>
    <w:rsid w:val="00117753"/>
    <w:rsid w:val="001206A6"/>
    <w:rsid w:val="00120A5F"/>
    <w:rsid w:val="00122C21"/>
    <w:rsid w:val="0012516B"/>
    <w:rsid w:val="00125C58"/>
    <w:rsid w:val="001275B1"/>
    <w:rsid w:val="001279F5"/>
    <w:rsid w:val="00130C02"/>
    <w:rsid w:val="00134BB9"/>
    <w:rsid w:val="00137331"/>
    <w:rsid w:val="001426A3"/>
    <w:rsid w:val="00144205"/>
    <w:rsid w:val="0014548C"/>
    <w:rsid w:val="001454C2"/>
    <w:rsid w:val="001474AB"/>
    <w:rsid w:val="00152945"/>
    <w:rsid w:val="00152C5C"/>
    <w:rsid w:val="001549F7"/>
    <w:rsid w:val="00155233"/>
    <w:rsid w:val="00155791"/>
    <w:rsid w:val="00160B5A"/>
    <w:rsid w:val="0016351F"/>
    <w:rsid w:val="001643C4"/>
    <w:rsid w:val="0016573B"/>
    <w:rsid w:val="00165E9B"/>
    <w:rsid w:val="00166BC8"/>
    <w:rsid w:val="00174266"/>
    <w:rsid w:val="00176709"/>
    <w:rsid w:val="00176BDF"/>
    <w:rsid w:val="00177718"/>
    <w:rsid w:val="001807E3"/>
    <w:rsid w:val="00180AED"/>
    <w:rsid w:val="00182439"/>
    <w:rsid w:val="00183229"/>
    <w:rsid w:val="00184B81"/>
    <w:rsid w:val="00184E22"/>
    <w:rsid w:val="00184F21"/>
    <w:rsid w:val="00190F0D"/>
    <w:rsid w:val="00196A90"/>
    <w:rsid w:val="001A1118"/>
    <w:rsid w:val="001A1129"/>
    <w:rsid w:val="001A3E1D"/>
    <w:rsid w:val="001A66D6"/>
    <w:rsid w:val="001B3C22"/>
    <w:rsid w:val="001B53CA"/>
    <w:rsid w:val="001B5C51"/>
    <w:rsid w:val="001B649C"/>
    <w:rsid w:val="001B6CFE"/>
    <w:rsid w:val="001B76C5"/>
    <w:rsid w:val="001C11B5"/>
    <w:rsid w:val="001C20C1"/>
    <w:rsid w:val="001C49BC"/>
    <w:rsid w:val="001C7D55"/>
    <w:rsid w:val="001D091F"/>
    <w:rsid w:val="001D5D9C"/>
    <w:rsid w:val="001D7E4B"/>
    <w:rsid w:val="001E0564"/>
    <w:rsid w:val="001E15CB"/>
    <w:rsid w:val="001E200F"/>
    <w:rsid w:val="001E2424"/>
    <w:rsid w:val="001E78DF"/>
    <w:rsid w:val="001F166C"/>
    <w:rsid w:val="001F364C"/>
    <w:rsid w:val="001F40F6"/>
    <w:rsid w:val="001F5E6F"/>
    <w:rsid w:val="001F7D9F"/>
    <w:rsid w:val="001F7E55"/>
    <w:rsid w:val="00200447"/>
    <w:rsid w:val="002035E8"/>
    <w:rsid w:val="0020635F"/>
    <w:rsid w:val="00217FBE"/>
    <w:rsid w:val="00220EBA"/>
    <w:rsid w:val="00220FFA"/>
    <w:rsid w:val="00221215"/>
    <w:rsid w:val="00221852"/>
    <w:rsid w:val="00221C69"/>
    <w:rsid w:val="00223014"/>
    <w:rsid w:val="00223939"/>
    <w:rsid w:val="00223EBD"/>
    <w:rsid w:val="00224E3F"/>
    <w:rsid w:val="002263B2"/>
    <w:rsid w:val="00234102"/>
    <w:rsid w:val="0023548E"/>
    <w:rsid w:val="00235928"/>
    <w:rsid w:val="0024016E"/>
    <w:rsid w:val="002414FA"/>
    <w:rsid w:val="002419E9"/>
    <w:rsid w:val="002445AE"/>
    <w:rsid w:val="00246848"/>
    <w:rsid w:val="00250334"/>
    <w:rsid w:val="0025283B"/>
    <w:rsid w:val="0025415F"/>
    <w:rsid w:val="002541D6"/>
    <w:rsid w:val="00256146"/>
    <w:rsid w:val="00256A8C"/>
    <w:rsid w:val="00260D5C"/>
    <w:rsid w:val="002630D1"/>
    <w:rsid w:val="002668CE"/>
    <w:rsid w:val="002708AA"/>
    <w:rsid w:val="00272D01"/>
    <w:rsid w:val="00275D87"/>
    <w:rsid w:val="00275E98"/>
    <w:rsid w:val="00275EA9"/>
    <w:rsid w:val="0027748F"/>
    <w:rsid w:val="0028328B"/>
    <w:rsid w:val="00284D05"/>
    <w:rsid w:val="00287681"/>
    <w:rsid w:val="00294785"/>
    <w:rsid w:val="00294E5E"/>
    <w:rsid w:val="002964AD"/>
    <w:rsid w:val="002975FE"/>
    <w:rsid w:val="002A0A05"/>
    <w:rsid w:val="002A26AD"/>
    <w:rsid w:val="002A441F"/>
    <w:rsid w:val="002A4C84"/>
    <w:rsid w:val="002A7B3B"/>
    <w:rsid w:val="002B1000"/>
    <w:rsid w:val="002B1637"/>
    <w:rsid w:val="002B2FF6"/>
    <w:rsid w:val="002C2E49"/>
    <w:rsid w:val="002C38F3"/>
    <w:rsid w:val="002C40D1"/>
    <w:rsid w:val="002C5277"/>
    <w:rsid w:val="002C5508"/>
    <w:rsid w:val="002C58EC"/>
    <w:rsid w:val="002C7DB7"/>
    <w:rsid w:val="002D2285"/>
    <w:rsid w:val="002D3492"/>
    <w:rsid w:val="002D34A7"/>
    <w:rsid w:val="002D6720"/>
    <w:rsid w:val="002E0A0F"/>
    <w:rsid w:val="002E0E5D"/>
    <w:rsid w:val="002E3E2F"/>
    <w:rsid w:val="002E3F51"/>
    <w:rsid w:val="002F1675"/>
    <w:rsid w:val="002F7AF8"/>
    <w:rsid w:val="00302E02"/>
    <w:rsid w:val="0030434C"/>
    <w:rsid w:val="00304379"/>
    <w:rsid w:val="00306FB6"/>
    <w:rsid w:val="00315E07"/>
    <w:rsid w:val="00315F0B"/>
    <w:rsid w:val="00325F62"/>
    <w:rsid w:val="003316BA"/>
    <w:rsid w:val="00331C45"/>
    <w:rsid w:val="00333B0E"/>
    <w:rsid w:val="00334F4D"/>
    <w:rsid w:val="003350D6"/>
    <w:rsid w:val="003430CA"/>
    <w:rsid w:val="00347221"/>
    <w:rsid w:val="00350BC6"/>
    <w:rsid w:val="0035596C"/>
    <w:rsid w:val="00355FA6"/>
    <w:rsid w:val="003605FD"/>
    <w:rsid w:val="00361E72"/>
    <w:rsid w:val="00363B47"/>
    <w:rsid w:val="00364FAC"/>
    <w:rsid w:val="003650FC"/>
    <w:rsid w:val="00367AAA"/>
    <w:rsid w:val="00371B1B"/>
    <w:rsid w:val="00373B1F"/>
    <w:rsid w:val="003817DA"/>
    <w:rsid w:val="00385227"/>
    <w:rsid w:val="0038792F"/>
    <w:rsid w:val="003912FE"/>
    <w:rsid w:val="00391D74"/>
    <w:rsid w:val="00392D7C"/>
    <w:rsid w:val="0039479C"/>
    <w:rsid w:val="003A2DA9"/>
    <w:rsid w:val="003A6EA8"/>
    <w:rsid w:val="003A6F39"/>
    <w:rsid w:val="003B0789"/>
    <w:rsid w:val="003B0CAB"/>
    <w:rsid w:val="003B45B8"/>
    <w:rsid w:val="003C173F"/>
    <w:rsid w:val="003C1870"/>
    <w:rsid w:val="003C708D"/>
    <w:rsid w:val="003D0B67"/>
    <w:rsid w:val="003D0C24"/>
    <w:rsid w:val="003D1272"/>
    <w:rsid w:val="003D4C52"/>
    <w:rsid w:val="003E06C0"/>
    <w:rsid w:val="003E0A45"/>
    <w:rsid w:val="003E2A36"/>
    <w:rsid w:val="003E619D"/>
    <w:rsid w:val="003F0B9A"/>
    <w:rsid w:val="003F5040"/>
    <w:rsid w:val="003F5730"/>
    <w:rsid w:val="003F614B"/>
    <w:rsid w:val="003F6743"/>
    <w:rsid w:val="0040324E"/>
    <w:rsid w:val="0040342F"/>
    <w:rsid w:val="00403B07"/>
    <w:rsid w:val="00413B53"/>
    <w:rsid w:val="00414265"/>
    <w:rsid w:val="00422357"/>
    <w:rsid w:val="00422EFF"/>
    <w:rsid w:val="00426D50"/>
    <w:rsid w:val="004303C4"/>
    <w:rsid w:val="00431DED"/>
    <w:rsid w:val="00434DF1"/>
    <w:rsid w:val="004375DB"/>
    <w:rsid w:val="00437BEE"/>
    <w:rsid w:val="00440397"/>
    <w:rsid w:val="00440CDC"/>
    <w:rsid w:val="00441A30"/>
    <w:rsid w:val="0044268A"/>
    <w:rsid w:val="00443F7D"/>
    <w:rsid w:val="0044410D"/>
    <w:rsid w:val="0044455E"/>
    <w:rsid w:val="00445718"/>
    <w:rsid w:val="00446131"/>
    <w:rsid w:val="004478D6"/>
    <w:rsid w:val="00450C17"/>
    <w:rsid w:val="00454102"/>
    <w:rsid w:val="00454F75"/>
    <w:rsid w:val="00455866"/>
    <w:rsid w:val="00455B79"/>
    <w:rsid w:val="0045641C"/>
    <w:rsid w:val="00457093"/>
    <w:rsid w:val="00462500"/>
    <w:rsid w:val="00465C8A"/>
    <w:rsid w:val="00472662"/>
    <w:rsid w:val="004748D6"/>
    <w:rsid w:val="004765B5"/>
    <w:rsid w:val="00480BD1"/>
    <w:rsid w:val="00484525"/>
    <w:rsid w:val="00484541"/>
    <w:rsid w:val="004855F4"/>
    <w:rsid w:val="00486C73"/>
    <w:rsid w:val="004914B0"/>
    <w:rsid w:val="00492A58"/>
    <w:rsid w:val="004942D8"/>
    <w:rsid w:val="0049554A"/>
    <w:rsid w:val="0049760A"/>
    <w:rsid w:val="004979D1"/>
    <w:rsid w:val="004A0136"/>
    <w:rsid w:val="004A1464"/>
    <w:rsid w:val="004A263F"/>
    <w:rsid w:val="004A26B5"/>
    <w:rsid w:val="004A2FFB"/>
    <w:rsid w:val="004A5927"/>
    <w:rsid w:val="004A5F0E"/>
    <w:rsid w:val="004A6564"/>
    <w:rsid w:val="004B0CF0"/>
    <w:rsid w:val="004B102A"/>
    <w:rsid w:val="004B4A99"/>
    <w:rsid w:val="004B7150"/>
    <w:rsid w:val="004C0A21"/>
    <w:rsid w:val="004C4AC6"/>
    <w:rsid w:val="004C5418"/>
    <w:rsid w:val="004C665C"/>
    <w:rsid w:val="004D04D2"/>
    <w:rsid w:val="004D1B28"/>
    <w:rsid w:val="004D2387"/>
    <w:rsid w:val="004D6217"/>
    <w:rsid w:val="004E7AC1"/>
    <w:rsid w:val="004F01C1"/>
    <w:rsid w:val="004F0A1B"/>
    <w:rsid w:val="004F3C7B"/>
    <w:rsid w:val="004F483D"/>
    <w:rsid w:val="004F5031"/>
    <w:rsid w:val="004F5B07"/>
    <w:rsid w:val="004F6454"/>
    <w:rsid w:val="004F6CB2"/>
    <w:rsid w:val="00501196"/>
    <w:rsid w:val="00503165"/>
    <w:rsid w:val="005047BB"/>
    <w:rsid w:val="005063C2"/>
    <w:rsid w:val="00514B2D"/>
    <w:rsid w:val="005173F6"/>
    <w:rsid w:val="00521B4D"/>
    <w:rsid w:val="00524318"/>
    <w:rsid w:val="00526734"/>
    <w:rsid w:val="005305B5"/>
    <w:rsid w:val="00530B1E"/>
    <w:rsid w:val="0053133B"/>
    <w:rsid w:val="00542527"/>
    <w:rsid w:val="00542D41"/>
    <w:rsid w:val="005438F4"/>
    <w:rsid w:val="0054774D"/>
    <w:rsid w:val="00552A35"/>
    <w:rsid w:val="0055410C"/>
    <w:rsid w:val="0055634B"/>
    <w:rsid w:val="00565692"/>
    <w:rsid w:val="00570E7F"/>
    <w:rsid w:val="00571970"/>
    <w:rsid w:val="00573ABE"/>
    <w:rsid w:val="005757C8"/>
    <w:rsid w:val="005800B6"/>
    <w:rsid w:val="00580C96"/>
    <w:rsid w:val="00582CFB"/>
    <w:rsid w:val="00592024"/>
    <w:rsid w:val="00592348"/>
    <w:rsid w:val="005936A3"/>
    <w:rsid w:val="00595A0C"/>
    <w:rsid w:val="005967DE"/>
    <w:rsid w:val="0059698A"/>
    <w:rsid w:val="00596D6A"/>
    <w:rsid w:val="005A095D"/>
    <w:rsid w:val="005A4FF3"/>
    <w:rsid w:val="005A6E3D"/>
    <w:rsid w:val="005A70E8"/>
    <w:rsid w:val="005A7B0F"/>
    <w:rsid w:val="005B4454"/>
    <w:rsid w:val="005B4E81"/>
    <w:rsid w:val="005B7FCA"/>
    <w:rsid w:val="005C026E"/>
    <w:rsid w:val="005C0C6B"/>
    <w:rsid w:val="005C1A1C"/>
    <w:rsid w:val="005C3AB3"/>
    <w:rsid w:val="005C3ACD"/>
    <w:rsid w:val="005D121F"/>
    <w:rsid w:val="005D1F8A"/>
    <w:rsid w:val="005D2354"/>
    <w:rsid w:val="005D4252"/>
    <w:rsid w:val="005D5996"/>
    <w:rsid w:val="005D5E37"/>
    <w:rsid w:val="005E0B61"/>
    <w:rsid w:val="005E0B9D"/>
    <w:rsid w:val="005E223C"/>
    <w:rsid w:val="005E31FB"/>
    <w:rsid w:val="005E530A"/>
    <w:rsid w:val="005E5692"/>
    <w:rsid w:val="005F1C48"/>
    <w:rsid w:val="005F31D9"/>
    <w:rsid w:val="005F35EB"/>
    <w:rsid w:val="005F725D"/>
    <w:rsid w:val="0060159C"/>
    <w:rsid w:val="00603155"/>
    <w:rsid w:val="00605276"/>
    <w:rsid w:val="00605925"/>
    <w:rsid w:val="00605F0C"/>
    <w:rsid w:val="00606782"/>
    <w:rsid w:val="00606EA4"/>
    <w:rsid w:val="00613C1D"/>
    <w:rsid w:val="0062322B"/>
    <w:rsid w:val="00630835"/>
    <w:rsid w:val="00631EA3"/>
    <w:rsid w:val="0063400B"/>
    <w:rsid w:val="00636BA8"/>
    <w:rsid w:val="00641354"/>
    <w:rsid w:val="00644F6D"/>
    <w:rsid w:val="00645267"/>
    <w:rsid w:val="00645C69"/>
    <w:rsid w:val="006525DF"/>
    <w:rsid w:val="006527D0"/>
    <w:rsid w:val="00653E8B"/>
    <w:rsid w:val="00654A38"/>
    <w:rsid w:val="00655A2E"/>
    <w:rsid w:val="006724D7"/>
    <w:rsid w:val="00672A15"/>
    <w:rsid w:val="00672B69"/>
    <w:rsid w:val="00672E62"/>
    <w:rsid w:val="00674092"/>
    <w:rsid w:val="006740B7"/>
    <w:rsid w:val="00676FA0"/>
    <w:rsid w:val="00677117"/>
    <w:rsid w:val="00682DE5"/>
    <w:rsid w:val="00683ACD"/>
    <w:rsid w:val="00684DE5"/>
    <w:rsid w:val="0068584B"/>
    <w:rsid w:val="0068627C"/>
    <w:rsid w:val="006871D4"/>
    <w:rsid w:val="00687A73"/>
    <w:rsid w:val="00690D38"/>
    <w:rsid w:val="00691470"/>
    <w:rsid w:val="006931B9"/>
    <w:rsid w:val="006945A3"/>
    <w:rsid w:val="006956D7"/>
    <w:rsid w:val="006957BF"/>
    <w:rsid w:val="00695868"/>
    <w:rsid w:val="00696335"/>
    <w:rsid w:val="00697B49"/>
    <w:rsid w:val="006A1F3F"/>
    <w:rsid w:val="006A4592"/>
    <w:rsid w:val="006B1267"/>
    <w:rsid w:val="006B1A90"/>
    <w:rsid w:val="006B3CF9"/>
    <w:rsid w:val="006B459C"/>
    <w:rsid w:val="006C49DB"/>
    <w:rsid w:val="006D0D91"/>
    <w:rsid w:val="006D257A"/>
    <w:rsid w:val="006D43E1"/>
    <w:rsid w:val="006D582A"/>
    <w:rsid w:val="006D59B3"/>
    <w:rsid w:val="006D5DD3"/>
    <w:rsid w:val="006E17A4"/>
    <w:rsid w:val="006E204F"/>
    <w:rsid w:val="006E4611"/>
    <w:rsid w:val="006E549E"/>
    <w:rsid w:val="006E57BD"/>
    <w:rsid w:val="006E58E3"/>
    <w:rsid w:val="006F3637"/>
    <w:rsid w:val="00701B91"/>
    <w:rsid w:val="00702266"/>
    <w:rsid w:val="0070531A"/>
    <w:rsid w:val="00706553"/>
    <w:rsid w:val="00711962"/>
    <w:rsid w:val="00713BB5"/>
    <w:rsid w:val="007165DB"/>
    <w:rsid w:val="007173EB"/>
    <w:rsid w:val="00717F14"/>
    <w:rsid w:val="007204E7"/>
    <w:rsid w:val="00721CD8"/>
    <w:rsid w:val="0072331E"/>
    <w:rsid w:val="007261F6"/>
    <w:rsid w:val="00726509"/>
    <w:rsid w:val="00731D2D"/>
    <w:rsid w:val="007328B7"/>
    <w:rsid w:val="007346E0"/>
    <w:rsid w:val="007357F4"/>
    <w:rsid w:val="007367BF"/>
    <w:rsid w:val="0073693D"/>
    <w:rsid w:val="0073705C"/>
    <w:rsid w:val="00742145"/>
    <w:rsid w:val="007434A6"/>
    <w:rsid w:val="007438BE"/>
    <w:rsid w:val="00746C8D"/>
    <w:rsid w:val="007478D5"/>
    <w:rsid w:val="007502A9"/>
    <w:rsid w:val="0075482F"/>
    <w:rsid w:val="0075652B"/>
    <w:rsid w:val="00757001"/>
    <w:rsid w:val="00760183"/>
    <w:rsid w:val="0076235D"/>
    <w:rsid w:val="00762D7C"/>
    <w:rsid w:val="00763D7C"/>
    <w:rsid w:val="00766C34"/>
    <w:rsid w:val="00772AA5"/>
    <w:rsid w:val="00772F75"/>
    <w:rsid w:val="007734EB"/>
    <w:rsid w:val="00773D63"/>
    <w:rsid w:val="007778C4"/>
    <w:rsid w:val="0078063F"/>
    <w:rsid w:val="00780D1D"/>
    <w:rsid w:val="0078303D"/>
    <w:rsid w:val="00786AB6"/>
    <w:rsid w:val="007876BC"/>
    <w:rsid w:val="00787814"/>
    <w:rsid w:val="00796741"/>
    <w:rsid w:val="0079699F"/>
    <w:rsid w:val="00797F7C"/>
    <w:rsid w:val="007B1113"/>
    <w:rsid w:val="007B5C0C"/>
    <w:rsid w:val="007C18D6"/>
    <w:rsid w:val="007C2977"/>
    <w:rsid w:val="007C4301"/>
    <w:rsid w:val="007C52A9"/>
    <w:rsid w:val="007C5733"/>
    <w:rsid w:val="007C5E85"/>
    <w:rsid w:val="007C5F10"/>
    <w:rsid w:val="007C676F"/>
    <w:rsid w:val="007D2571"/>
    <w:rsid w:val="007D56D8"/>
    <w:rsid w:val="007D61CE"/>
    <w:rsid w:val="007D6714"/>
    <w:rsid w:val="007F0A74"/>
    <w:rsid w:val="007F138A"/>
    <w:rsid w:val="007F1B16"/>
    <w:rsid w:val="007F4611"/>
    <w:rsid w:val="007F497C"/>
    <w:rsid w:val="007F4B15"/>
    <w:rsid w:val="00800BFF"/>
    <w:rsid w:val="0080132B"/>
    <w:rsid w:val="0080256E"/>
    <w:rsid w:val="008034CC"/>
    <w:rsid w:val="00804CD0"/>
    <w:rsid w:val="00807986"/>
    <w:rsid w:val="00807B30"/>
    <w:rsid w:val="00810C3F"/>
    <w:rsid w:val="00812D79"/>
    <w:rsid w:val="0082121D"/>
    <w:rsid w:val="008254DF"/>
    <w:rsid w:val="00841276"/>
    <w:rsid w:val="00844153"/>
    <w:rsid w:val="00853F64"/>
    <w:rsid w:val="00863EC6"/>
    <w:rsid w:val="00864C6E"/>
    <w:rsid w:val="00866430"/>
    <w:rsid w:val="0087310B"/>
    <w:rsid w:val="008776ED"/>
    <w:rsid w:val="00886F6E"/>
    <w:rsid w:val="008974BD"/>
    <w:rsid w:val="00897785"/>
    <w:rsid w:val="00897D38"/>
    <w:rsid w:val="008A6D21"/>
    <w:rsid w:val="008B1A71"/>
    <w:rsid w:val="008B39FE"/>
    <w:rsid w:val="008C105C"/>
    <w:rsid w:val="008C109B"/>
    <w:rsid w:val="008C4AC0"/>
    <w:rsid w:val="008D60F7"/>
    <w:rsid w:val="008E2112"/>
    <w:rsid w:val="008E24EB"/>
    <w:rsid w:val="008E7F2F"/>
    <w:rsid w:val="008F18C6"/>
    <w:rsid w:val="008F1FBE"/>
    <w:rsid w:val="008F61DE"/>
    <w:rsid w:val="00900FF7"/>
    <w:rsid w:val="0090497D"/>
    <w:rsid w:val="00907FF3"/>
    <w:rsid w:val="0091062A"/>
    <w:rsid w:val="00912ED8"/>
    <w:rsid w:val="00920486"/>
    <w:rsid w:val="00920C29"/>
    <w:rsid w:val="00920E32"/>
    <w:rsid w:val="00921035"/>
    <w:rsid w:val="00924565"/>
    <w:rsid w:val="009250F2"/>
    <w:rsid w:val="00925D3E"/>
    <w:rsid w:val="009346F5"/>
    <w:rsid w:val="00935494"/>
    <w:rsid w:val="0094047C"/>
    <w:rsid w:val="00943E6F"/>
    <w:rsid w:val="00944195"/>
    <w:rsid w:val="00950812"/>
    <w:rsid w:val="00951221"/>
    <w:rsid w:val="009524D7"/>
    <w:rsid w:val="009538E9"/>
    <w:rsid w:val="0095647D"/>
    <w:rsid w:val="00962E19"/>
    <w:rsid w:val="00964360"/>
    <w:rsid w:val="0096655C"/>
    <w:rsid w:val="00966E3C"/>
    <w:rsid w:val="009676AC"/>
    <w:rsid w:val="009770D6"/>
    <w:rsid w:val="00983576"/>
    <w:rsid w:val="0098437A"/>
    <w:rsid w:val="00986A1E"/>
    <w:rsid w:val="009870BA"/>
    <w:rsid w:val="00987474"/>
    <w:rsid w:val="00987FEA"/>
    <w:rsid w:val="00990292"/>
    <w:rsid w:val="009921B5"/>
    <w:rsid w:val="009938A9"/>
    <w:rsid w:val="00995B1D"/>
    <w:rsid w:val="009A01A1"/>
    <w:rsid w:val="009A024C"/>
    <w:rsid w:val="009A03BF"/>
    <w:rsid w:val="009B0A78"/>
    <w:rsid w:val="009B14BD"/>
    <w:rsid w:val="009B18B5"/>
    <w:rsid w:val="009B26F2"/>
    <w:rsid w:val="009B2953"/>
    <w:rsid w:val="009B2CA8"/>
    <w:rsid w:val="009B55BA"/>
    <w:rsid w:val="009B617B"/>
    <w:rsid w:val="009B6417"/>
    <w:rsid w:val="009C00DE"/>
    <w:rsid w:val="009C1D7A"/>
    <w:rsid w:val="009C5072"/>
    <w:rsid w:val="009C69AC"/>
    <w:rsid w:val="009C7113"/>
    <w:rsid w:val="009C72B4"/>
    <w:rsid w:val="009C74D0"/>
    <w:rsid w:val="009D06E0"/>
    <w:rsid w:val="009D20F1"/>
    <w:rsid w:val="009E02AB"/>
    <w:rsid w:val="009E02B3"/>
    <w:rsid w:val="009E110E"/>
    <w:rsid w:val="009E202D"/>
    <w:rsid w:val="009E2DE1"/>
    <w:rsid w:val="009E304B"/>
    <w:rsid w:val="009E33DB"/>
    <w:rsid w:val="009E3C5A"/>
    <w:rsid w:val="009E73C4"/>
    <w:rsid w:val="009F551F"/>
    <w:rsid w:val="009F6772"/>
    <w:rsid w:val="00A07AFC"/>
    <w:rsid w:val="00A12B57"/>
    <w:rsid w:val="00A15121"/>
    <w:rsid w:val="00A15246"/>
    <w:rsid w:val="00A153D8"/>
    <w:rsid w:val="00A21082"/>
    <w:rsid w:val="00A22D2B"/>
    <w:rsid w:val="00A2435A"/>
    <w:rsid w:val="00A24379"/>
    <w:rsid w:val="00A26037"/>
    <w:rsid w:val="00A26307"/>
    <w:rsid w:val="00A26E7F"/>
    <w:rsid w:val="00A34F2B"/>
    <w:rsid w:val="00A354E0"/>
    <w:rsid w:val="00A36905"/>
    <w:rsid w:val="00A40D6C"/>
    <w:rsid w:val="00A42797"/>
    <w:rsid w:val="00A461B6"/>
    <w:rsid w:val="00A47B48"/>
    <w:rsid w:val="00A47DF5"/>
    <w:rsid w:val="00A53B9B"/>
    <w:rsid w:val="00A56A88"/>
    <w:rsid w:val="00A62A6B"/>
    <w:rsid w:val="00A62E52"/>
    <w:rsid w:val="00A70C6F"/>
    <w:rsid w:val="00A7245B"/>
    <w:rsid w:val="00A7593A"/>
    <w:rsid w:val="00A816DF"/>
    <w:rsid w:val="00A8192C"/>
    <w:rsid w:val="00A82402"/>
    <w:rsid w:val="00A82941"/>
    <w:rsid w:val="00A86444"/>
    <w:rsid w:val="00A9206D"/>
    <w:rsid w:val="00A92EC3"/>
    <w:rsid w:val="00A9460D"/>
    <w:rsid w:val="00A9593E"/>
    <w:rsid w:val="00A96064"/>
    <w:rsid w:val="00A96F09"/>
    <w:rsid w:val="00A97953"/>
    <w:rsid w:val="00AA0085"/>
    <w:rsid w:val="00AA3362"/>
    <w:rsid w:val="00AB0F16"/>
    <w:rsid w:val="00AB19AC"/>
    <w:rsid w:val="00AB3050"/>
    <w:rsid w:val="00AB33EA"/>
    <w:rsid w:val="00AB4BF3"/>
    <w:rsid w:val="00AB6F7D"/>
    <w:rsid w:val="00AC40D3"/>
    <w:rsid w:val="00AC46E9"/>
    <w:rsid w:val="00AC4E3B"/>
    <w:rsid w:val="00AC5365"/>
    <w:rsid w:val="00AC5C6B"/>
    <w:rsid w:val="00AC5CA9"/>
    <w:rsid w:val="00AE0BEC"/>
    <w:rsid w:val="00AE50D9"/>
    <w:rsid w:val="00AE7F91"/>
    <w:rsid w:val="00AF2458"/>
    <w:rsid w:val="00AF2CCD"/>
    <w:rsid w:val="00AF3957"/>
    <w:rsid w:val="00AF433C"/>
    <w:rsid w:val="00B02F24"/>
    <w:rsid w:val="00B03260"/>
    <w:rsid w:val="00B06724"/>
    <w:rsid w:val="00B077FC"/>
    <w:rsid w:val="00B13BE9"/>
    <w:rsid w:val="00B13FC9"/>
    <w:rsid w:val="00B17BCC"/>
    <w:rsid w:val="00B20EF1"/>
    <w:rsid w:val="00B21303"/>
    <w:rsid w:val="00B230ED"/>
    <w:rsid w:val="00B23AB1"/>
    <w:rsid w:val="00B25AF8"/>
    <w:rsid w:val="00B279C6"/>
    <w:rsid w:val="00B3040C"/>
    <w:rsid w:val="00B328B9"/>
    <w:rsid w:val="00B35893"/>
    <w:rsid w:val="00B35BC6"/>
    <w:rsid w:val="00B35E9B"/>
    <w:rsid w:val="00B37159"/>
    <w:rsid w:val="00B501BE"/>
    <w:rsid w:val="00B50252"/>
    <w:rsid w:val="00B5327C"/>
    <w:rsid w:val="00B54C01"/>
    <w:rsid w:val="00B553AB"/>
    <w:rsid w:val="00B612D7"/>
    <w:rsid w:val="00B65F3E"/>
    <w:rsid w:val="00B66B88"/>
    <w:rsid w:val="00B6711B"/>
    <w:rsid w:val="00B67E0B"/>
    <w:rsid w:val="00B7187E"/>
    <w:rsid w:val="00B746B3"/>
    <w:rsid w:val="00B74925"/>
    <w:rsid w:val="00B8220D"/>
    <w:rsid w:val="00B829E7"/>
    <w:rsid w:val="00B8351E"/>
    <w:rsid w:val="00B85C13"/>
    <w:rsid w:val="00B901B5"/>
    <w:rsid w:val="00B90A74"/>
    <w:rsid w:val="00B949EF"/>
    <w:rsid w:val="00B94A42"/>
    <w:rsid w:val="00B95DAC"/>
    <w:rsid w:val="00BA2691"/>
    <w:rsid w:val="00BA32EF"/>
    <w:rsid w:val="00BA7A2D"/>
    <w:rsid w:val="00BB03EF"/>
    <w:rsid w:val="00BB06E3"/>
    <w:rsid w:val="00BB099E"/>
    <w:rsid w:val="00BB0A7D"/>
    <w:rsid w:val="00BB315D"/>
    <w:rsid w:val="00BB380E"/>
    <w:rsid w:val="00BB479B"/>
    <w:rsid w:val="00BB5C28"/>
    <w:rsid w:val="00BC1445"/>
    <w:rsid w:val="00BC2475"/>
    <w:rsid w:val="00BC3797"/>
    <w:rsid w:val="00BC6287"/>
    <w:rsid w:val="00BC7CBC"/>
    <w:rsid w:val="00BD0FF4"/>
    <w:rsid w:val="00BD1378"/>
    <w:rsid w:val="00BD16AA"/>
    <w:rsid w:val="00BD5743"/>
    <w:rsid w:val="00BD7137"/>
    <w:rsid w:val="00BD794D"/>
    <w:rsid w:val="00BE080F"/>
    <w:rsid w:val="00BE21F7"/>
    <w:rsid w:val="00BE3A5D"/>
    <w:rsid w:val="00BE579C"/>
    <w:rsid w:val="00BE6272"/>
    <w:rsid w:val="00BF148D"/>
    <w:rsid w:val="00BF3A0A"/>
    <w:rsid w:val="00BF3C4A"/>
    <w:rsid w:val="00BF44F4"/>
    <w:rsid w:val="00BF6BCB"/>
    <w:rsid w:val="00BF77B5"/>
    <w:rsid w:val="00C009B6"/>
    <w:rsid w:val="00C037D9"/>
    <w:rsid w:val="00C05B8E"/>
    <w:rsid w:val="00C14D6E"/>
    <w:rsid w:val="00C1635D"/>
    <w:rsid w:val="00C16A8C"/>
    <w:rsid w:val="00C22941"/>
    <w:rsid w:val="00C23644"/>
    <w:rsid w:val="00C24DBA"/>
    <w:rsid w:val="00C301D2"/>
    <w:rsid w:val="00C30B78"/>
    <w:rsid w:val="00C32433"/>
    <w:rsid w:val="00C3569A"/>
    <w:rsid w:val="00C3772D"/>
    <w:rsid w:val="00C40555"/>
    <w:rsid w:val="00C42C17"/>
    <w:rsid w:val="00C44172"/>
    <w:rsid w:val="00C50C36"/>
    <w:rsid w:val="00C50F4A"/>
    <w:rsid w:val="00C557F7"/>
    <w:rsid w:val="00C60B80"/>
    <w:rsid w:val="00C63245"/>
    <w:rsid w:val="00C6694C"/>
    <w:rsid w:val="00C66D53"/>
    <w:rsid w:val="00C711D0"/>
    <w:rsid w:val="00C72AE7"/>
    <w:rsid w:val="00C75094"/>
    <w:rsid w:val="00C76618"/>
    <w:rsid w:val="00C77264"/>
    <w:rsid w:val="00C77C9C"/>
    <w:rsid w:val="00C824A1"/>
    <w:rsid w:val="00C83DF9"/>
    <w:rsid w:val="00C91190"/>
    <w:rsid w:val="00C92B72"/>
    <w:rsid w:val="00C943F6"/>
    <w:rsid w:val="00CA115A"/>
    <w:rsid w:val="00CA19A0"/>
    <w:rsid w:val="00CA4DDD"/>
    <w:rsid w:val="00CA5393"/>
    <w:rsid w:val="00CA56C4"/>
    <w:rsid w:val="00CA5952"/>
    <w:rsid w:val="00CA6205"/>
    <w:rsid w:val="00CA677E"/>
    <w:rsid w:val="00CB1E5C"/>
    <w:rsid w:val="00CB742D"/>
    <w:rsid w:val="00CC7B78"/>
    <w:rsid w:val="00CC7E06"/>
    <w:rsid w:val="00CD207B"/>
    <w:rsid w:val="00CD5431"/>
    <w:rsid w:val="00CD5DD6"/>
    <w:rsid w:val="00CE326E"/>
    <w:rsid w:val="00CE5966"/>
    <w:rsid w:val="00CE73F4"/>
    <w:rsid w:val="00CF1E5F"/>
    <w:rsid w:val="00CF63B1"/>
    <w:rsid w:val="00CF6B50"/>
    <w:rsid w:val="00D044A1"/>
    <w:rsid w:val="00D074D8"/>
    <w:rsid w:val="00D1038B"/>
    <w:rsid w:val="00D10BC9"/>
    <w:rsid w:val="00D11570"/>
    <w:rsid w:val="00D12B44"/>
    <w:rsid w:val="00D15AFA"/>
    <w:rsid w:val="00D15F49"/>
    <w:rsid w:val="00D1617A"/>
    <w:rsid w:val="00D16E36"/>
    <w:rsid w:val="00D16EE6"/>
    <w:rsid w:val="00D17496"/>
    <w:rsid w:val="00D177CC"/>
    <w:rsid w:val="00D22279"/>
    <w:rsid w:val="00D22A83"/>
    <w:rsid w:val="00D30F1D"/>
    <w:rsid w:val="00D32743"/>
    <w:rsid w:val="00D329E1"/>
    <w:rsid w:val="00D332B2"/>
    <w:rsid w:val="00D33CE6"/>
    <w:rsid w:val="00D34113"/>
    <w:rsid w:val="00D37EB1"/>
    <w:rsid w:val="00D45908"/>
    <w:rsid w:val="00D5020B"/>
    <w:rsid w:val="00D526FC"/>
    <w:rsid w:val="00D544A4"/>
    <w:rsid w:val="00D5490E"/>
    <w:rsid w:val="00D57AD6"/>
    <w:rsid w:val="00D57CAC"/>
    <w:rsid w:val="00D6595A"/>
    <w:rsid w:val="00D66AC1"/>
    <w:rsid w:val="00D67C95"/>
    <w:rsid w:val="00D70370"/>
    <w:rsid w:val="00D71490"/>
    <w:rsid w:val="00D71CE7"/>
    <w:rsid w:val="00D72560"/>
    <w:rsid w:val="00D72C58"/>
    <w:rsid w:val="00D74810"/>
    <w:rsid w:val="00D76C0E"/>
    <w:rsid w:val="00D77347"/>
    <w:rsid w:val="00D82AAE"/>
    <w:rsid w:val="00D8564F"/>
    <w:rsid w:val="00D85859"/>
    <w:rsid w:val="00D86306"/>
    <w:rsid w:val="00D87784"/>
    <w:rsid w:val="00D91BF8"/>
    <w:rsid w:val="00D922F3"/>
    <w:rsid w:val="00D92A55"/>
    <w:rsid w:val="00D9309E"/>
    <w:rsid w:val="00D93D39"/>
    <w:rsid w:val="00D943A3"/>
    <w:rsid w:val="00D97380"/>
    <w:rsid w:val="00DA5A06"/>
    <w:rsid w:val="00DA5D7B"/>
    <w:rsid w:val="00DB3407"/>
    <w:rsid w:val="00DB5236"/>
    <w:rsid w:val="00DC16C8"/>
    <w:rsid w:val="00DC5597"/>
    <w:rsid w:val="00DC6FFF"/>
    <w:rsid w:val="00DC7381"/>
    <w:rsid w:val="00DD07D1"/>
    <w:rsid w:val="00DD2F2E"/>
    <w:rsid w:val="00DD4D58"/>
    <w:rsid w:val="00DD5BF4"/>
    <w:rsid w:val="00DD7E1C"/>
    <w:rsid w:val="00DE1F6B"/>
    <w:rsid w:val="00DE30CD"/>
    <w:rsid w:val="00DE3D2A"/>
    <w:rsid w:val="00DF02EE"/>
    <w:rsid w:val="00DF143C"/>
    <w:rsid w:val="00DF29F9"/>
    <w:rsid w:val="00DF39FC"/>
    <w:rsid w:val="00DF3F76"/>
    <w:rsid w:val="00DF5B7F"/>
    <w:rsid w:val="00DF6284"/>
    <w:rsid w:val="00E01AAD"/>
    <w:rsid w:val="00E05C70"/>
    <w:rsid w:val="00E05CFF"/>
    <w:rsid w:val="00E10C4E"/>
    <w:rsid w:val="00E11AD1"/>
    <w:rsid w:val="00E11DCC"/>
    <w:rsid w:val="00E13B9C"/>
    <w:rsid w:val="00E13E34"/>
    <w:rsid w:val="00E1456E"/>
    <w:rsid w:val="00E15CE5"/>
    <w:rsid w:val="00E16240"/>
    <w:rsid w:val="00E2277A"/>
    <w:rsid w:val="00E22C5E"/>
    <w:rsid w:val="00E252E7"/>
    <w:rsid w:val="00E255F1"/>
    <w:rsid w:val="00E264CA"/>
    <w:rsid w:val="00E35364"/>
    <w:rsid w:val="00E35A44"/>
    <w:rsid w:val="00E4071C"/>
    <w:rsid w:val="00E41AB8"/>
    <w:rsid w:val="00E420EC"/>
    <w:rsid w:val="00E45641"/>
    <w:rsid w:val="00E4792A"/>
    <w:rsid w:val="00E47EF7"/>
    <w:rsid w:val="00E50C2B"/>
    <w:rsid w:val="00E60F5B"/>
    <w:rsid w:val="00E626CD"/>
    <w:rsid w:val="00E653E0"/>
    <w:rsid w:val="00E67609"/>
    <w:rsid w:val="00E72E48"/>
    <w:rsid w:val="00E73D46"/>
    <w:rsid w:val="00E7454C"/>
    <w:rsid w:val="00E749A5"/>
    <w:rsid w:val="00E7531D"/>
    <w:rsid w:val="00E759D8"/>
    <w:rsid w:val="00E75A94"/>
    <w:rsid w:val="00E76C0C"/>
    <w:rsid w:val="00E77095"/>
    <w:rsid w:val="00E7756C"/>
    <w:rsid w:val="00E80C72"/>
    <w:rsid w:val="00E810C5"/>
    <w:rsid w:val="00E825E3"/>
    <w:rsid w:val="00E867BB"/>
    <w:rsid w:val="00E86A87"/>
    <w:rsid w:val="00E90763"/>
    <w:rsid w:val="00E94898"/>
    <w:rsid w:val="00EA08F9"/>
    <w:rsid w:val="00EA155C"/>
    <w:rsid w:val="00EA32C2"/>
    <w:rsid w:val="00EA5A2C"/>
    <w:rsid w:val="00EA5D95"/>
    <w:rsid w:val="00EA7B72"/>
    <w:rsid w:val="00EB4467"/>
    <w:rsid w:val="00EB4D51"/>
    <w:rsid w:val="00EC04A1"/>
    <w:rsid w:val="00EC269E"/>
    <w:rsid w:val="00EC405F"/>
    <w:rsid w:val="00EC4DF2"/>
    <w:rsid w:val="00ED22A4"/>
    <w:rsid w:val="00ED35CE"/>
    <w:rsid w:val="00ED4069"/>
    <w:rsid w:val="00ED7599"/>
    <w:rsid w:val="00EE24A0"/>
    <w:rsid w:val="00EE2D48"/>
    <w:rsid w:val="00EE6E7B"/>
    <w:rsid w:val="00EF13F5"/>
    <w:rsid w:val="00EF3D91"/>
    <w:rsid w:val="00EF786E"/>
    <w:rsid w:val="00EF7CD6"/>
    <w:rsid w:val="00F00920"/>
    <w:rsid w:val="00F01ADC"/>
    <w:rsid w:val="00F02396"/>
    <w:rsid w:val="00F049C5"/>
    <w:rsid w:val="00F04E5B"/>
    <w:rsid w:val="00F051BC"/>
    <w:rsid w:val="00F062E7"/>
    <w:rsid w:val="00F06B40"/>
    <w:rsid w:val="00F15FD8"/>
    <w:rsid w:val="00F16F96"/>
    <w:rsid w:val="00F170D1"/>
    <w:rsid w:val="00F20773"/>
    <w:rsid w:val="00F247A9"/>
    <w:rsid w:val="00F274C0"/>
    <w:rsid w:val="00F304AF"/>
    <w:rsid w:val="00F32789"/>
    <w:rsid w:val="00F33886"/>
    <w:rsid w:val="00F33D9C"/>
    <w:rsid w:val="00F3546B"/>
    <w:rsid w:val="00F36CDB"/>
    <w:rsid w:val="00F37A64"/>
    <w:rsid w:val="00F37FAE"/>
    <w:rsid w:val="00F4208D"/>
    <w:rsid w:val="00F4211C"/>
    <w:rsid w:val="00F4593B"/>
    <w:rsid w:val="00F47D2F"/>
    <w:rsid w:val="00F47E1B"/>
    <w:rsid w:val="00F50B87"/>
    <w:rsid w:val="00F61E06"/>
    <w:rsid w:val="00F620C2"/>
    <w:rsid w:val="00F629B3"/>
    <w:rsid w:val="00F6469D"/>
    <w:rsid w:val="00F65D73"/>
    <w:rsid w:val="00F717DB"/>
    <w:rsid w:val="00F72659"/>
    <w:rsid w:val="00F72A0A"/>
    <w:rsid w:val="00F73B5F"/>
    <w:rsid w:val="00F74075"/>
    <w:rsid w:val="00F7727C"/>
    <w:rsid w:val="00F8708E"/>
    <w:rsid w:val="00F90DB9"/>
    <w:rsid w:val="00F934CA"/>
    <w:rsid w:val="00F96234"/>
    <w:rsid w:val="00FA7D1A"/>
    <w:rsid w:val="00FB143F"/>
    <w:rsid w:val="00FB3BC7"/>
    <w:rsid w:val="00FB3F3C"/>
    <w:rsid w:val="00FB4040"/>
    <w:rsid w:val="00FB5402"/>
    <w:rsid w:val="00FB578B"/>
    <w:rsid w:val="00FB5E73"/>
    <w:rsid w:val="00FB6C77"/>
    <w:rsid w:val="00FB7C23"/>
    <w:rsid w:val="00FC0193"/>
    <w:rsid w:val="00FC17B5"/>
    <w:rsid w:val="00FC1BD0"/>
    <w:rsid w:val="00FC20D9"/>
    <w:rsid w:val="00FC3D20"/>
    <w:rsid w:val="00FC77A6"/>
    <w:rsid w:val="00FD3893"/>
    <w:rsid w:val="00FD3B5E"/>
    <w:rsid w:val="00FE066C"/>
    <w:rsid w:val="00FE45AF"/>
    <w:rsid w:val="00FE5195"/>
    <w:rsid w:val="00FE7192"/>
    <w:rsid w:val="00FE753F"/>
    <w:rsid w:val="00FF0457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E7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A32C2"/>
    <w:rPr>
      <w:color w:val="0000FF" w:themeColor="hyperlink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027C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027C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9978-2515-41EF-972F-8726F87A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Nemkova</cp:lastModifiedBy>
  <cp:revision>29</cp:revision>
  <cp:lastPrinted>2022-10-10T10:57:00Z</cp:lastPrinted>
  <dcterms:created xsi:type="dcterms:W3CDTF">2022-10-05T10:41:00Z</dcterms:created>
  <dcterms:modified xsi:type="dcterms:W3CDTF">2022-10-27T06:02:00Z</dcterms:modified>
</cp:coreProperties>
</file>