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358" w:rsidRPr="00EC0C6B" w:rsidRDefault="00270F91" w:rsidP="00E070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C6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07010" w:rsidRPr="00EC0C6B" w:rsidRDefault="00E07010" w:rsidP="00E070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0C6B">
        <w:rPr>
          <w:rFonts w:ascii="Times New Roman" w:hAnsi="Times New Roman" w:cs="Times New Roman"/>
          <w:sz w:val="28"/>
          <w:szCs w:val="28"/>
        </w:rPr>
        <w:t>к проекту закона Самарской области</w:t>
      </w:r>
    </w:p>
    <w:p w:rsidR="00E07010" w:rsidRPr="00EC0C6B" w:rsidRDefault="00E07010" w:rsidP="00E070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0C6B">
        <w:rPr>
          <w:rFonts w:ascii="Times New Roman" w:hAnsi="Times New Roman" w:cs="Times New Roman"/>
          <w:sz w:val="28"/>
          <w:szCs w:val="28"/>
        </w:rPr>
        <w:t xml:space="preserve"> «О внесении изменений в Закон Самарской области</w:t>
      </w:r>
      <w:r w:rsidR="00270F91" w:rsidRPr="00EC0C6B">
        <w:rPr>
          <w:rFonts w:ascii="Times New Roman" w:hAnsi="Times New Roman" w:cs="Times New Roman"/>
          <w:sz w:val="28"/>
          <w:szCs w:val="28"/>
        </w:rPr>
        <w:t xml:space="preserve"> </w:t>
      </w:r>
      <w:r w:rsidRPr="00EC0C6B">
        <w:rPr>
          <w:rFonts w:ascii="Times New Roman" w:hAnsi="Times New Roman" w:cs="Times New Roman"/>
          <w:sz w:val="28"/>
          <w:szCs w:val="28"/>
        </w:rPr>
        <w:t>«О бюджетном устройстве и бюджетном процессе в Самарской области»</w:t>
      </w:r>
    </w:p>
    <w:p w:rsidR="00E07010" w:rsidRPr="00EC0C6B" w:rsidRDefault="00E07010" w:rsidP="00E070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0869" w:rsidRPr="00EC0C6B" w:rsidRDefault="00FF0869" w:rsidP="00EC0C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C6B">
        <w:rPr>
          <w:rFonts w:ascii="Times New Roman" w:hAnsi="Times New Roman" w:cs="Times New Roman"/>
          <w:sz w:val="28"/>
          <w:szCs w:val="28"/>
        </w:rPr>
        <w:t xml:space="preserve">Проектом закона Самарской области «О внесении изменений в Закон Самарской области «О бюджетном устройстве и бюджетном процессе в Самарской области» (далее – законопроект) предусматривается внесение изменений в Закон Самарской области от 28.12.2005 № 235-ГД «О бюджетном устройстве и бюджетном процессе в Самарской области» (далее – Закон о бюджетном устройстве) с целью приведения его в соответствие требованиям федерального законодательства, а также в целях совершенствования </w:t>
      </w:r>
      <w:r w:rsidR="00386AC2" w:rsidRPr="00EC0C6B">
        <w:rPr>
          <w:rFonts w:ascii="Times New Roman" w:hAnsi="Times New Roman" w:cs="Times New Roman"/>
          <w:sz w:val="28"/>
          <w:szCs w:val="28"/>
        </w:rPr>
        <w:t xml:space="preserve">бюджетного законодательства и </w:t>
      </w:r>
      <w:r w:rsidRPr="00EC0C6B">
        <w:rPr>
          <w:rFonts w:ascii="Times New Roman" w:hAnsi="Times New Roman" w:cs="Times New Roman"/>
          <w:sz w:val="28"/>
          <w:szCs w:val="28"/>
        </w:rPr>
        <w:t>процедуры участия граждан в обсуждении проекта областного бюджета и годового отчёта о его исполнении.</w:t>
      </w:r>
    </w:p>
    <w:p w:rsidR="009716E1" w:rsidRPr="00EC0C6B" w:rsidRDefault="009F7E27" w:rsidP="00EC0C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C6B">
        <w:rPr>
          <w:rFonts w:ascii="Times New Roman" w:hAnsi="Times New Roman" w:cs="Times New Roman"/>
          <w:sz w:val="28"/>
          <w:szCs w:val="28"/>
        </w:rPr>
        <w:t>В</w:t>
      </w:r>
      <w:r w:rsidR="0079777F" w:rsidRPr="00EC0C6B">
        <w:rPr>
          <w:rFonts w:ascii="Times New Roman" w:hAnsi="Times New Roman" w:cs="Times New Roman"/>
          <w:sz w:val="28"/>
          <w:szCs w:val="28"/>
        </w:rPr>
        <w:t xml:space="preserve"> соответствии со статьёй 26.13 </w:t>
      </w:r>
      <w:r w:rsidRPr="00EC0C6B">
        <w:rPr>
          <w:rFonts w:ascii="Times New Roman" w:hAnsi="Times New Roman" w:cs="Times New Roman"/>
          <w:sz w:val="28"/>
          <w:szCs w:val="28"/>
        </w:rPr>
        <w:t>Федерального закона № 184-ФЗ от 6 октября 1999 «Об общих принципах организации законодательных (представительных) и исполнительных органов государственной власти субъектов Российск</w:t>
      </w:r>
      <w:r w:rsidR="0079777F" w:rsidRPr="00EC0C6B">
        <w:rPr>
          <w:rFonts w:ascii="Times New Roman" w:hAnsi="Times New Roman" w:cs="Times New Roman"/>
          <w:sz w:val="28"/>
          <w:szCs w:val="28"/>
        </w:rPr>
        <w:t xml:space="preserve">ой Федерации» по проекту </w:t>
      </w:r>
      <w:r w:rsidR="009716E1" w:rsidRPr="00EC0C6B">
        <w:rPr>
          <w:rFonts w:ascii="Times New Roman" w:hAnsi="Times New Roman" w:cs="Times New Roman"/>
          <w:sz w:val="28"/>
          <w:szCs w:val="28"/>
        </w:rPr>
        <w:t>бюджета субъекта Российской Федерации и годовому отчету об исполнении бюджета субъекта Российской Федерации проводятся публичные слушания или общественные обсуждения.</w:t>
      </w:r>
    </w:p>
    <w:p w:rsidR="009F7E27" w:rsidRPr="00EC0C6B" w:rsidRDefault="0079777F" w:rsidP="00EC0C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C6B">
        <w:rPr>
          <w:rFonts w:ascii="Times New Roman" w:hAnsi="Times New Roman" w:cs="Times New Roman"/>
          <w:sz w:val="28"/>
          <w:szCs w:val="28"/>
        </w:rPr>
        <w:t>В этой связи з</w:t>
      </w:r>
      <w:r w:rsidR="009F7E27" w:rsidRPr="00EC0C6B">
        <w:rPr>
          <w:rFonts w:ascii="Times New Roman" w:hAnsi="Times New Roman" w:cs="Times New Roman"/>
          <w:sz w:val="28"/>
          <w:szCs w:val="28"/>
        </w:rPr>
        <w:t xml:space="preserve">аконопроект предусматривает возможность в качестве альтернативы публичным слушаниям </w:t>
      </w:r>
      <w:r w:rsidRPr="00EC0C6B">
        <w:rPr>
          <w:rFonts w:ascii="Times New Roman" w:hAnsi="Times New Roman" w:cs="Times New Roman"/>
          <w:sz w:val="28"/>
          <w:szCs w:val="28"/>
        </w:rPr>
        <w:t>проводить общественные обсуждения</w:t>
      </w:r>
      <w:r w:rsidR="009F7E27" w:rsidRPr="00EC0C6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F7E27" w:rsidRPr="00EC0C6B">
        <w:rPr>
          <w:rFonts w:ascii="Times New Roman" w:hAnsi="Times New Roman" w:cs="Times New Roman"/>
          <w:sz w:val="28"/>
          <w:szCs w:val="28"/>
        </w:rPr>
        <w:t>по проекту областного бюджета и годовому отчёту о его исполнении проводить общественные обсуждения. Публичные слушания отличаются</w:t>
      </w:r>
      <w:r w:rsidR="009716E1" w:rsidRPr="00EC0C6B">
        <w:rPr>
          <w:rFonts w:ascii="Times New Roman" w:hAnsi="Times New Roman" w:cs="Times New Roman"/>
          <w:sz w:val="28"/>
          <w:szCs w:val="28"/>
        </w:rPr>
        <w:t xml:space="preserve"> от</w:t>
      </w:r>
      <w:r w:rsidR="009F7E27" w:rsidRPr="00EC0C6B">
        <w:rPr>
          <w:rFonts w:ascii="Times New Roman" w:hAnsi="Times New Roman" w:cs="Times New Roman"/>
          <w:sz w:val="28"/>
          <w:szCs w:val="28"/>
        </w:rPr>
        <w:t xml:space="preserve"> </w:t>
      </w:r>
      <w:r w:rsidR="00E369B2" w:rsidRPr="00EC0C6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9F7E27" w:rsidRPr="00EC0C6B">
        <w:rPr>
          <w:rFonts w:ascii="Times New Roman" w:hAnsi="Times New Roman" w:cs="Times New Roman"/>
          <w:sz w:val="28"/>
          <w:szCs w:val="28"/>
        </w:rPr>
        <w:t xml:space="preserve"> тем, что предусматривают только личное присутствие участников. Общественные обсуждения могут проводиться </w:t>
      </w:r>
      <w:r w:rsidR="00E369B2" w:rsidRPr="00EC0C6B">
        <w:rPr>
          <w:rFonts w:ascii="Times New Roman" w:hAnsi="Times New Roman" w:cs="Times New Roman"/>
          <w:sz w:val="28"/>
          <w:szCs w:val="28"/>
        </w:rPr>
        <w:t xml:space="preserve">через средства массовой информации, </w:t>
      </w:r>
      <w:r w:rsidR="009F7E27" w:rsidRPr="00EC0C6B">
        <w:rPr>
          <w:rFonts w:ascii="Times New Roman" w:hAnsi="Times New Roman" w:cs="Times New Roman"/>
          <w:sz w:val="28"/>
          <w:szCs w:val="28"/>
        </w:rPr>
        <w:t xml:space="preserve">в том числе через информационно-телекоммуникационную сеть «Интернет». </w:t>
      </w:r>
    </w:p>
    <w:p w:rsidR="009D6ECE" w:rsidRPr="00EC0C6B" w:rsidRDefault="009F7E27" w:rsidP="00EC0C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C6B">
        <w:rPr>
          <w:rFonts w:ascii="Times New Roman" w:hAnsi="Times New Roman" w:cs="Times New Roman"/>
          <w:sz w:val="28"/>
          <w:szCs w:val="28"/>
        </w:rPr>
        <w:t>Решение о проведении общественных обсуждений по проекту областного бюджета и годовому отчёту о его исполнении принимает</w:t>
      </w:r>
      <w:r w:rsidR="009716E1" w:rsidRPr="00EC0C6B">
        <w:rPr>
          <w:rFonts w:ascii="Times New Roman" w:hAnsi="Times New Roman" w:cs="Times New Roman"/>
          <w:sz w:val="28"/>
          <w:szCs w:val="28"/>
        </w:rPr>
        <w:t xml:space="preserve"> первый</w:t>
      </w:r>
      <w:r w:rsidRPr="00EC0C6B">
        <w:rPr>
          <w:rFonts w:ascii="Times New Roman" w:hAnsi="Times New Roman" w:cs="Times New Roman"/>
          <w:sz w:val="28"/>
          <w:szCs w:val="28"/>
        </w:rPr>
        <w:t xml:space="preserve"> </w:t>
      </w:r>
      <w:r w:rsidR="0079777F" w:rsidRPr="00EC0C6B">
        <w:rPr>
          <w:rFonts w:ascii="Times New Roman" w:hAnsi="Times New Roman" w:cs="Times New Roman"/>
          <w:sz w:val="28"/>
          <w:szCs w:val="28"/>
        </w:rPr>
        <w:t xml:space="preserve">вице-губернатор – </w:t>
      </w:r>
      <w:r w:rsidRPr="00EC0C6B">
        <w:rPr>
          <w:rFonts w:ascii="Times New Roman" w:hAnsi="Times New Roman" w:cs="Times New Roman"/>
          <w:sz w:val="28"/>
          <w:szCs w:val="28"/>
        </w:rPr>
        <w:t>председатель Правительства Самарской области.</w:t>
      </w:r>
      <w:r w:rsidR="00E86630" w:rsidRPr="00EC0C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1DD8" w:rsidRPr="00EC0C6B" w:rsidRDefault="00DA1DD8" w:rsidP="00EC0C6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C6B">
        <w:rPr>
          <w:rFonts w:ascii="Times New Roman" w:hAnsi="Times New Roman" w:cs="Times New Roman"/>
          <w:sz w:val="28"/>
          <w:szCs w:val="28"/>
        </w:rPr>
        <w:lastRenderedPageBreak/>
        <w:t xml:space="preserve">Кроме того, пунктом 3 статьи 95 Бюджетного Кодекса Российской Федерации </w:t>
      </w:r>
      <w:r w:rsidR="00185D86" w:rsidRPr="00EC0C6B">
        <w:rPr>
          <w:rFonts w:ascii="Times New Roman" w:hAnsi="Times New Roman" w:cs="Times New Roman"/>
          <w:sz w:val="28"/>
          <w:szCs w:val="28"/>
        </w:rPr>
        <w:t xml:space="preserve">установлены объем и направления расходов, на которые могут быть направлены </w:t>
      </w:r>
      <w:r w:rsidRPr="00EC0C6B">
        <w:rPr>
          <w:rFonts w:ascii="Times New Roman" w:hAnsi="Times New Roman" w:cs="Times New Roman"/>
          <w:sz w:val="28"/>
          <w:szCs w:val="28"/>
        </w:rPr>
        <w:t xml:space="preserve">остатки средств бюджета субъекта Российской Федерации на начало текущего финансового </w:t>
      </w:r>
      <w:bookmarkStart w:id="0" w:name="Par1"/>
      <w:bookmarkEnd w:id="0"/>
      <w:r w:rsidR="00185D86" w:rsidRPr="00EC0C6B">
        <w:rPr>
          <w:rFonts w:ascii="Times New Roman" w:hAnsi="Times New Roman" w:cs="Times New Roman"/>
          <w:sz w:val="28"/>
          <w:szCs w:val="28"/>
        </w:rPr>
        <w:t>года.</w:t>
      </w:r>
    </w:p>
    <w:p w:rsidR="00DA1DD8" w:rsidRPr="00EC0C6B" w:rsidRDefault="00185D86" w:rsidP="00EC0C6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0C6B">
        <w:rPr>
          <w:rFonts w:ascii="Times New Roman" w:hAnsi="Times New Roman" w:cs="Times New Roman"/>
          <w:sz w:val="28"/>
          <w:szCs w:val="28"/>
        </w:rPr>
        <w:t>При этом с</w:t>
      </w:r>
      <w:r w:rsidR="0062688E" w:rsidRPr="00EC0C6B">
        <w:rPr>
          <w:rFonts w:ascii="Times New Roman" w:hAnsi="Times New Roman" w:cs="Times New Roman"/>
          <w:sz w:val="28"/>
          <w:szCs w:val="28"/>
        </w:rPr>
        <w:t>убъекта</w:t>
      </w:r>
      <w:r w:rsidR="00BA65D4" w:rsidRPr="00EC0C6B">
        <w:rPr>
          <w:rFonts w:ascii="Times New Roman" w:hAnsi="Times New Roman" w:cs="Times New Roman"/>
          <w:sz w:val="28"/>
          <w:szCs w:val="28"/>
        </w:rPr>
        <w:t>м</w:t>
      </w:r>
      <w:r w:rsidR="0062688E" w:rsidRPr="00EC0C6B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386AC2" w:rsidRPr="00EC0C6B">
        <w:rPr>
          <w:rFonts w:ascii="Times New Roman" w:hAnsi="Times New Roman" w:cs="Times New Roman"/>
          <w:sz w:val="28"/>
          <w:szCs w:val="28"/>
        </w:rPr>
        <w:t>,</w:t>
      </w:r>
      <w:r w:rsidR="0062688E" w:rsidRPr="00EC0C6B">
        <w:rPr>
          <w:rFonts w:ascii="Times New Roman" w:hAnsi="Times New Roman" w:cs="Times New Roman"/>
          <w:sz w:val="28"/>
          <w:szCs w:val="28"/>
        </w:rPr>
        <w:t xml:space="preserve"> </w:t>
      </w:r>
      <w:r w:rsidR="00386AC2" w:rsidRPr="00EC0C6B">
        <w:rPr>
          <w:rFonts w:ascii="Times New Roman" w:hAnsi="Times New Roman" w:cs="Times New Roman"/>
          <w:sz w:val="28"/>
          <w:szCs w:val="28"/>
        </w:rPr>
        <w:t>отнесенн</w:t>
      </w:r>
      <w:r w:rsidR="00BA65D4" w:rsidRPr="00EC0C6B">
        <w:rPr>
          <w:rFonts w:ascii="Times New Roman" w:hAnsi="Times New Roman" w:cs="Times New Roman"/>
          <w:sz w:val="28"/>
          <w:szCs w:val="28"/>
        </w:rPr>
        <w:t>ым</w:t>
      </w:r>
      <w:r w:rsidR="00386AC2" w:rsidRPr="00EC0C6B">
        <w:rPr>
          <w:rFonts w:ascii="Times New Roman" w:hAnsi="Times New Roman" w:cs="Times New Roman"/>
          <w:sz w:val="28"/>
          <w:szCs w:val="28"/>
        </w:rPr>
        <w:t xml:space="preserve"> к группе заемщиков с высоким или средним уровнем долговой устойчивости, </w:t>
      </w:r>
      <w:r w:rsidR="00BA65D4" w:rsidRPr="00EC0C6B">
        <w:rPr>
          <w:rFonts w:ascii="Times New Roman" w:hAnsi="Times New Roman" w:cs="Times New Roman"/>
          <w:sz w:val="28"/>
          <w:szCs w:val="28"/>
        </w:rPr>
        <w:t xml:space="preserve">разрешено использовать остатки средств бюджета на начало текущего финансового года </w:t>
      </w:r>
      <w:r w:rsidR="00386AC2" w:rsidRPr="00EC0C6B">
        <w:rPr>
          <w:rFonts w:ascii="Times New Roman" w:hAnsi="Times New Roman" w:cs="Times New Roman"/>
          <w:sz w:val="28"/>
          <w:szCs w:val="28"/>
        </w:rPr>
        <w:t xml:space="preserve">за вычетом увеличения бюджетных ассигнований на </w:t>
      </w:r>
      <w:r w:rsidR="00A75AC7" w:rsidRPr="00EC0C6B">
        <w:rPr>
          <w:rFonts w:ascii="Times New Roman" w:hAnsi="Times New Roman" w:cs="Times New Roman"/>
          <w:sz w:val="28"/>
          <w:szCs w:val="28"/>
        </w:rPr>
        <w:t>соответствующие цели</w:t>
      </w:r>
      <w:r w:rsidR="00386AC2" w:rsidRPr="00EC0C6B">
        <w:rPr>
          <w:rFonts w:ascii="Times New Roman" w:hAnsi="Times New Roman" w:cs="Times New Roman"/>
          <w:sz w:val="28"/>
          <w:szCs w:val="28"/>
        </w:rPr>
        <w:t xml:space="preserve"> </w:t>
      </w:r>
      <w:r w:rsidR="00DA1DD8" w:rsidRPr="00EC0C6B">
        <w:rPr>
          <w:rFonts w:ascii="Times New Roman" w:hAnsi="Times New Roman" w:cs="Times New Roman"/>
          <w:sz w:val="28"/>
          <w:szCs w:val="28"/>
        </w:rPr>
        <w:t>в порядке, установленном законом субъекта Российской Федерации, регули</w:t>
      </w:r>
      <w:r w:rsidR="00386AC2" w:rsidRPr="00EC0C6B">
        <w:rPr>
          <w:rFonts w:ascii="Times New Roman" w:hAnsi="Times New Roman" w:cs="Times New Roman"/>
          <w:sz w:val="28"/>
          <w:szCs w:val="28"/>
        </w:rPr>
        <w:t>рующим бюджетные правоотношения.</w:t>
      </w:r>
    </w:p>
    <w:p w:rsidR="00386AC2" w:rsidRPr="00EC0C6B" w:rsidRDefault="00386AC2" w:rsidP="00EC0C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261">
        <w:rPr>
          <w:rFonts w:ascii="Times New Roman" w:hAnsi="Times New Roman" w:cs="Times New Roman"/>
          <w:sz w:val="28"/>
          <w:szCs w:val="28"/>
        </w:rPr>
        <w:t xml:space="preserve">В этой связи законопроект предусматривает возможность направления образовавшихся </w:t>
      </w:r>
      <w:r w:rsidR="004543AC" w:rsidRPr="00A56261">
        <w:rPr>
          <w:rFonts w:ascii="Times New Roman" w:hAnsi="Times New Roman" w:cs="Times New Roman"/>
          <w:sz w:val="28"/>
          <w:szCs w:val="28"/>
        </w:rPr>
        <w:t>остатков</w:t>
      </w:r>
      <w:r w:rsidRPr="00A56261">
        <w:rPr>
          <w:rFonts w:ascii="Times New Roman" w:hAnsi="Times New Roman" w:cs="Times New Roman"/>
          <w:sz w:val="28"/>
          <w:szCs w:val="28"/>
        </w:rPr>
        <w:t xml:space="preserve"> в связи с неполным использованием в отчетном финансовом году </w:t>
      </w:r>
      <w:r w:rsidR="003257F7" w:rsidRPr="00A56261">
        <w:rPr>
          <w:rFonts w:ascii="Times New Roman" w:hAnsi="Times New Roman"/>
          <w:sz w:val="28"/>
          <w:szCs w:val="28"/>
        </w:rPr>
        <w:t>безвозмездных целевых поступлений  от государственных внебюджетных фондов, публично-правовых компаний  и (или) государственных корпораций</w:t>
      </w:r>
      <w:r w:rsidR="003257F7" w:rsidRPr="00A56261">
        <w:rPr>
          <w:rFonts w:ascii="Times New Roman" w:hAnsi="Times New Roman" w:cs="Times New Roman"/>
          <w:sz w:val="28"/>
          <w:szCs w:val="28"/>
        </w:rPr>
        <w:t xml:space="preserve"> </w:t>
      </w:r>
      <w:r w:rsidRPr="00A56261">
        <w:rPr>
          <w:rFonts w:ascii="Times New Roman" w:hAnsi="Times New Roman" w:cs="Times New Roman"/>
          <w:sz w:val="28"/>
          <w:szCs w:val="28"/>
        </w:rPr>
        <w:t xml:space="preserve">на увеличение бюджетных ассигнований текущего финансового года </w:t>
      </w:r>
      <w:r w:rsidR="004543AC" w:rsidRPr="00A56261">
        <w:rPr>
          <w:rFonts w:ascii="Times New Roman" w:hAnsi="Times New Roman" w:cs="Times New Roman"/>
          <w:sz w:val="28"/>
          <w:szCs w:val="28"/>
        </w:rPr>
        <w:t xml:space="preserve">на </w:t>
      </w:r>
      <w:r w:rsidRPr="00A56261">
        <w:rPr>
          <w:rFonts w:ascii="Times New Roman" w:hAnsi="Times New Roman" w:cs="Times New Roman"/>
          <w:sz w:val="28"/>
          <w:szCs w:val="28"/>
        </w:rPr>
        <w:t>цел</w:t>
      </w:r>
      <w:r w:rsidR="004543AC" w:rsidRPr="00A56261">
        <w:rPr>
          <w:rFonts w:ascii="Times New Roman" w:hAnsi="Times New Roman" w:cs="Times New Roman"/>
          <w:sz w:val="28"/>
          <w:szCs w:val="28"/>
        </w:rPr>
        <w:t xml:space="preserve">и реализации мероприятий, финансирование которых осуществлялось за счет указанных </w:t>
      </w:r>
      <w:r w:rsidR="00B93636" w:rsidRPr="00A56261">
        <w:rPr>
          <w:rFonts w:ascii="Times New Roman" w:hAnsi="Times New Roman"/>
          <w:sz w:val="28"/>
          <w:szCs w:val="28"/>
        </w:rPr>
        <w:t>безвозмездных целевых поступлений</w:t>
      </w:r>
      <w:r w:rsidR="004543AC" w:rsidRPr="00A56261">
        <w:rPr>
          <w:rFonts w:ascii="Times New Roman" w:hAnsi="Times New Roman"/>
          <w:sz w:val="28"/>
          <w:szCs w:val="28"/>
        </w:rPr>
        <w:t xml:space="preserve"> в отчетном финансовом году</w:t>
      </w:r>
      <w:r w:rsidRPr="00A56261">
        <w:rPr>
          <w:rFonts w:ascii="Times New Roman" w:hAnsi="Times New Roman" w:cs="Times New Roman"/>
          <w:sz w:val="28"/>
          <w:szCs w:val="28"/>
        </w:rPr>
        <w:t>.</w:t>
      </w:r>
      <w:bookmarkStart w:id="1" w:name="_GoBack"/>
      <w:bookmarkEnd w:id="1"/>
    </w:p>
    <w:p w:rsidR="000E249C" w:rsidRPr="00EC0C6B" w:rsidRDefault="000E249C" w:rsidP="00EC0C6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0C6B">
        <w:rPr>
          <w:rFonts w:ascii="Times New Roman" w:hAnsi="Times New Roman" w:cs="Times New Roman"/>
          <w:bCs/>
          <w:sz w:val="28"/>
          <w:szCs w:val="28"/>
        </w:rPr>
        <w:t>В части случаев предоставления межбюджетных трансфертов из областного бюджета бюджету территориального фонда обязательного медицинского страхования Самарской области устанавливается такой случай как предоставление областному бюджету средств из федерального бюджета.</w:t>
      </w:r>
    </w:p>
    <w:p w:rsidR="00270F91" w:rsidRPr="00EC0C6B" w:rsidRDefault="00270F91" w:rsidP="00EC0C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C6B">
        <w:rPr>
          <w:rFonts w:ascii="Times New Roman" w:hAnsi="Times New Roman" w:cs="Times New Roman"/>
          <w:sz w:val="28"/>
          <w:szCs w:val="28"/>
        </w:rPr>
        <w:t>По результатам проведения антикоррупционной экспертизы настоящего законопроекта коррупциогенных факторов не выявлено.</w:t>
      </w:r>
    </w:p>
    <w:p w:rsidR="00E07010" w:rsidRPr="00EC0C6B" w:rsidRDefault="00E07010" w:rsidP="00E070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E07010" w:rsidTr="00E07010">
        <w:tc>
          <w:tcPr>
            <w:tcW w:w="3115" w:type="dxa"/>
          </w:tcPr>
          <w:p w:rsidR="00E07010" w:rsidRPr="00EC0C6B" w:rsidRDefault="00E07010" w:rsidP="00E07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C6B">
              <w:rPr>
                <w:rFonts w:ascii="Times New Roman" w:hAnsi="Times New Roman" w:cs="Times New Roman"/>
                <w:sz w:val="28"/>
                <w:szCs w:val="28"/>
              </w:rPr>
              <w:t xml:space="preserve">Министр </w:t>
            </w:r>
          </w:p>
          <w:p w:rsidR="00E07010" w:rsidRPr="00EC0C6B" w:rsidRDefault="00E07010" w:rsidP="00E070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C6B">
              <w:rPr>
                <w:rFonts w:ascii="Times New Roman" w:hAnsi="Times New Roman" w:cs="Times New Roman"/>
                <w:sz w:val="28"/>
                <w:szCs w:val="28"/>
              </w:rPr>
              <w:t>управления финансами Самарской области</w:t>
            </w:r>
          </w:p>
        </w:tc>
        <w:tc>
          <w:tcPr>
            <w:tcW w:w="3115" w:type="dxa"/>
          </w:tcPr>
          <w:p w:rsidR="00E07010" w:rsidRPr="00EC0C6B" w:rsidRDefault="00E07010" w:rsidP="00E070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E07010" w:rsidRPr="00EC0C6B" w:rsidRDefault="00E07010" w:rsidP="00E070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010" w:rsidRPr="00EC0C6B" w:rsidRDefault="00E07010" w:rsidP="00E070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010" w:rsidRDefault="00E07010" w:rsidP="00E0701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C0C6B">
              <w:rPr>
                <w:rFonts w:ascii="Times New Roman" w:hAnsi="Times New Roman" w:cs="Times New Roman"/>
                <w:sz w:val="28"/>
                <w:szCs w:val="28"/>
              </w:rPr>
              <w:t>А.В. Прямилов</w:t>
            </w:r>
          </w:p>
        </w:tc>
      </w:tr>
    </w:tbl>
    <w:p w:rsidR="00E07010" w:rsidRDefault="00E07010" w:rsidP="00185D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D86" w:rsidRDefault="00185D86" w:rsidP="00185D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85D86" w:rsidSect="00E86630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B09" w:rsidRDefault="00CD1B09" w:rsidP="00E86630">
      <w:pPr>
        <w:spacing w:after="0" w:line="240" w:lineRule="auto"/>
      </w:pPr>
      <w:r>
        <w:separator/>
      </w:r>
    </w:p>
  </w:endnote>
  <w:endnote w:type="continuationSeparator" w:id="0">
    <w:p w:rsidR="00CD1B09" w:rsidRDefault="00CD1B09" w:rsidP="00E86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B09" w:rsidRDefault="00CD1B09" w:rsidP="00E86630">
      <w:pPr>
        <w:spacing w:after="0" w:line="240" w:lineRule="auto"/>
      </w:pPr>
      <w:r>
        <w:separator/>
      </w:r>
    </w:p>
  </w:footnote>
  <w:footnote w:type="continuationSeparator" w:id="0">
    <w:p w:rsidR="00CD1B09" w:rsidRDefault="00CD1B09" w:rsidP="00E86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48144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86630" w:rsidRPr="00E86630" w:rsidRDefault="001B0824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8663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86630" w:rsidRPr="00E8663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8663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5626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8663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86630" w:rsidRDefault="00E8663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13E2"/>
    <w:rsid w:val="00044027"/>
    <w:rsid w:val="000E249C"/>
    <w:rsid w:val="00185D86"/>
    <w:rsid w:val="001B0824"/>
    <w:rsid w:val="00270F91"/>
    <w:rsid w:val="002A528A"/>
    <w:rsid w:val="002E5279"/>
    <w:rsid w:val="003257F7"/>
    <w:rsid w:val="00386AC2"/>
    <w:rsid w:val="004008CD"/>
    <w:rsid w:val="004214FE"/>
    <w:rsid w:val="00426F6E"/>
    <w:rsid w:val="004543AC"/>
    <w:rsid w:val="0046409F"/>
    <w:rsid w:val="0047260D"/>
    <w:rsid w:val="00490ACC"/>
    <w:rsid w:val="004D0BCD"/>
    <w:rsid w:val="004E461C"/>
    <w:rsid w:val="00500D4F"/>
    <w:rsid w:val="00504EDC"/>
    <w:rsid w:val="00551D34"/>
    <w:rsid w:val="00586146"/>
    <w:rsid w:val="0062688E"/>
    <w:rsid w:val="006351E8"/>
    <w:rsid w:val="006530FA"/>
    <w:rsid w:val="006C0801"/>
    <w:rsid w:val="00752BDA"/>
    <w:rsid w:val="0079777F"/>
    <w:rsid w:val="007D4CA6"/>
    <w:rsid w:val="0081337C"/>
    <w:rsid w:val="00862061"/>
    <w:rsid w:val="009716E1"/>
    <w:rsid w:val="009A5693"/>
    <w:rsid w:val="009D6ECE"/>
    <w:rsid w:val="009F6FFB"/>
    <w:rsid w:val="009F7E27"/>
    <w:rsid w:val="00A56261"/>
    <w:rsid w:val="00A75AC7"/>
    <w:rsid w:val="00B249AD"/>
    <w:rsid w:val="00B3594B"/>
    <w:rsid w:val="00B7511D"/>
    <w:rsid w:val="00B93636"/>
    <w:rsid w:val="00BA65D4"/>
    <w:rsid w:val="00BD4630"/>
    <w:rsid w:val="00C42DAD"/>
    <w:rsid w:val="00C85581"/>
    <w:rsid w:val="00CD1B09"/>
    <w:rsid w:val="00CD4FFA"/>
    <w:rsid w:val="00D27358"/>
    <w:rsid w:val="00D35E41"/>
    <w:rsid w:val="00DA1C60"/>
    <w:rsid w:val="00DA1DD8"/>
    <w:rsid w:val="00E0137E"/>
    <w:rsid w:val="00E07010"/>
    <w:rsid w:val="00E213E2"/>
    <w:rsid w:val="00E369B2"/>
    <w:rsid w:val="00E86630"/>
    <w:rsid w:val="00EA5E09"/>
    <w:rsid w:val="00EC0C6B"/>
    <w:rsid w:val="00EF3693"/>
    <w:rsid w:val="00F56F6E"/>
    <w:rsid w:val="00F65D02"/>
    <w:rsid w:val="00FA392B"/>
    <w:rsid w:val="00FD4C67"/>
    <w:rsid w:val="00FF0869"/>
    <w:rsid w:val="00FF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A86821-A86C-400D-82F0-E55820BBE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7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6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6630"/>
  </w:style>
  <w:style w:type="paragraph" w:styleId="a6">
    <w:name w:val="footer"/>
    <w:basedOn w:val="a"/>
    <w:link w:val="a7"/>
    <w:uiPriority w:val="99"/>
    <w:unhideWhenUsed/>
    <w:rsid w:val="00E86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6630"/>
  </w:style>
  <w:style w:type="paragraph" w:styleId="a8">
    <w:name w:val="Balloon Text"/>
    <w:basedOn w:val="a"/>
    <w:link w:val="a9"/>
    <w:uiPriority w:val="99"/>
    <w:semiHidden/>
    <w:unhideWhenUsed/>
    <w:rsid w:val="002E5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E527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E24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Yarushkina</dc:creator>
  <cp:lastModifiedBy>Yarushkina</cp:lastModifiedBy>
  <cp:revision>4</cp:revision>
  <cp:lastPrinted>2022-12-14T10:33:00Z</cp:lastPrinted>
  <dcterms:created xsi:type="dcterms:W3CDTF">2022-12-14T10:54:00Z</dcterms:created>
  <dcterms:modified xsi:type="dcterms:W3CDTF">2022-12-14T11:20:00Z</dcterms:modified>
</cp:coreProperties>
</file>