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47" w:rsidRPr="00EA5A85" w:rsidRDefault="00965F47">
      <w:pPr>
        <w:pStyle w:val="ConsPlusTitle"/>
        <w:jc w:val="center"/>
        <w:outlineLvl w:val="0"/>
      </w:pPr>
      <w:r w:rsidRPr="00EA5A85">
        <w:t>ПРАВИТЕЛЬСТВО САМАРСКОЙ ОБЛАСТИ</w:t>
      </w:r>
    </w:p>
    <w:p w:rsidR="00965F47" w:rsidRPr="00EA5A85" w:rsidRDefault="00965F47">
      <w:pPr>
        <w:pStyle w:val="ConsPlusTitle"/>
        <w:jc w:val="center"/>
      </w:pPr>
    </w:p>
    <w:p w:rsidR="00965F47" w:rsidRPr="00EA5A85" w:rsidRDefault="00965F47">
      <w:pPr>
        <w:pStyle w:val="ConsPlusTitle"/>
        <w:jc w:val="center"/>
      </w:pPr>
      <w:r w:rsidRPr="00EA5A85">
        <w:t>ПОСТАНОВЛЕНИЕ</w:t>
      </w:r>
    </w:p>
    <w:p w:rsidR="00965F47" w:rsidRPr="00EA5A85" w:rsidRDefault="00965F47">
      <w:pPr>
        <w:pStyle w:val="ConsPlusTitle"/>
        <w:jc w:val="center"/>
      </w:pPr>
      <w:r w:rsidRPr="00EA5A85">
        <w:t>от 20 января 2016 г. N 14</w:t>
      </w:r>
    </w:p>
    <w:p w:rsidR="00965F47" w:rsidRPr="00EA5A85" w:rsidRDefault="00965F47">
      <w:pPr>
        <w:pStyle w:val="ConsPlusTitle"/>
        <w:jc w:val="center"/>
      </w:pPr>
    </w:p>
    <w:p w:rsidR="00965F47" w:rsidRPr="00EA5A85" w:rsidRDefault="00965F47">
      <w:pPr>
        <w:pStyle w:val="ConsPlusTitle"/>
        <w:jc w:val="center"/>
      </w:pPr>
      <w:r w:rsidRPr="00EA5A85">
        <w:t>ОБ УТВЕРЖДЕНИИ ПОРЯДКА ПРЕДОСТАВЛЕНИЯ, ИСПОЛЬЗОВАНИЯ</w:t>
      </w:r>
    </w:p>
    <w:p w:rsidR="00965F47" w:rsidRPr="00EA5A85" w:rsidRDefault="00965F47">
      <w:pPr>
        <w:pStyle w:val="ConsPlusTitle"/>
        <w:jc w:val="center"/>
      </w:pPr>
      <w:r w:rsidRPr="00EA5A85">
        <w:t xml:space="preserve">И ВОЗВРАТА БЮДЖЕТНЫХ КРЕДИТОВ </w:t>
      </w:r>
      <w:proofErr w:type="gramStart"/>
      <w:r w:rsidRPr="00EA5A85">
        <w:t>ИЗ</w:t>
      </w:r>
      <w:proofErr w:type="gramEnd"/>
      <w:r w:rsidRPr="00EA5A85">
        <w:t xml:space="preserve"> ОБЛАСТНОГО</w:t>
      </w:r>
    </w:p>
    <w:p w:rsidR="00965F47" w:rsidRPr="00EA5A85" w:rsidRDefault="00965F47">
      <w:pPr>
        <w:pStyle w:val="ConsPlusTitle"/>
        <w:jc w:val="center"/>
      </w:pPr>
      <w:r w:rsidRPr="00EA5A85">
        <w:t>БЮДЖЕТА МЕСТНЫМ БЮДЖЕТАМ</w:t>
      </w:r>
    </w:p>
    <w:p w:rsidR="00965F47" w:rsidRPr="00EA5A85" w:rsidRDefault="00965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5F47" w:rsidRPr="00EA5A85">
        <w:trPr>
          <w:jc w:val="center"/>
        </w:trPr>
        <w:tc>
          <w:tcPr>
            <w:tcW w:w="9294" w:type="dxa"/>
            <w:tcBorders>
              <w:top w:val="nil"/>
              <w:left w:val="single" w:sz="24" w:space="0" w:color="CED3F1"/>
              <w:bottom w:val="nil"/>
              <w:right w:val="single" w:sz="24" w:space="0" w:color="F4F3F8"/>
            </w:tcBorders>
            <w:shd w:val="clear" w:color="auto" w:fill="F4F3F8"/>
          </w:tcPr>
          <w:p w:rsidR="00965F47" w:rsidRPr="00EA5A85" w:rsidRDefault="00965F47">
            <w:pPr>
              <w:pStyle w:val="ConsPlusNormal"/>
              <w:jc w:val="center"/>
            </w:pPr>
            <w:r w:rsidRPr="00EA5A85">
              <w:t>Список изменяющих документов</w:t>
            </w:r>
          </w:p>
          <w:p w:rsidR="00965F47" w:rsidRPr="00EA5A85" w:rsidRDefault="00965F47">
            <w:pPr>
              <w:pStyle w:val="ConsPlusNormal"/>
              <w:jc w:val="center"/>
            </w:pPr>
            <w:proofErr w:type="gramStart"/>
            <w:r w:rsidRPr="00EA5A85">
              <w:t xml:space="preserve">(в ред. Постановлений Правительства Самарской области от 30.03.2016 </w:t>
            </w:r>
            <w:hyperlink r:id="rId4" w:history="1">
              <w:r w:rsidRPr="00EA5A85">
                <w:t>N 151</w:t>
              </w:r>
            </w:hyperlink>
            <w:r w:rsidRPr="00EA5A85">
              <w:t>,</w:t>
            </w:r>
            <w:proofErr w:type="gramEnd"/>
          </w:p>
          <w:p w:rsidR="00965F47" w:rsidRPr="00EA5A85" w:rsidRDefault="00965F47">
            <w:pPr>
              <w:pStyle w:val="ConsPlusNormal"/>
              <w:jc w:val="center"/>
            </w:pPr>
            <w:r w:rsidRPr="00EA5A85">
              <w:t xml:space="preserve">от 27.04.2016 </w:t>
            </w:r>
            <w:hyperlink r:id="rId5" w:history="1">
              <w:r w:rsidRPr="00EA5A85">
                <w:t>N 193</w:t>
              </w:r>
            </w:hyperlink>
            <w:r w:rsidRPr="00EA5A85">
              <w:t xml:space="preserve">, от 20.01.2017 </w:t>
            </w:r>
            <w:hyperlink r:id="rId6" w:history="1">
              <w:r w:rsidRPr="00EA5A85">
                <w:t>N 21</w:t>
              </w:r>
            </w:hyperlink>
            <w:r w:rsidRPr="00EA5A85">
              <w:t xml:space="preserve">, от 14.06.2017 </w:t>
            </w:r>
            <w:hyperlink r:id="rId7" w:history="1">
              <w:r w:rsidRPr="00EA5A85">
                <w:t>N 389</w:t>
              </w:r>
            </w:hyperlink>
            <w:r w:rsidRPr="00EA5A85">
              <w:t>,</w:t>
            </w:r>
          </w:p>
          <w:p w:rsidR="00965F47" w:rsidRPr="00EA5A85" w:rsidRDefault="00965F47">
            <w:pPr>
              <w:pStyle w:val="ConsPlusNormal"/>
              <w:jc w:val="center"/>
            </w:pPr>
            <w:r w:rsidRPr="00EA5A85">
              <w:t xml:space="preserve">от 14.02.2018 </w:t>
            </w:r>
            <w:hyperlink r:id="rId8" w:history="1">
              <w:r w:rsidRPr="00EA5A85">
                <w:t>N 75</w:t>
              </w:r>
            </w:hyperlink>
            <w:r w:rsidRPr="00EA5A85">
              <w:t xml:space="preserve">, от 11.07.2018 </w:t>
            </w:r>
            <w:hyperlink r:id="rId9" w:history="1">
              <w:r w:rsidRPr="00EA5A85">
                <w:t>N 389</w:t>
              </w:r>
            </w:hyperlink>
            <w:r w:rsidRPr="00EA5A85">
              <w:t xml:space="preserve">, от 14.11.2018 </w:t>
            </w:r>
            <w:hyperlink r:id="rId10" w:history="1">
              <w:r w:rsidRPr="00EA5A85">
                <w:t>N 675</w:t>
              </w:r>
            </w:hyperlink>
            <w:r w:rsidRPr="00EA5A85">
              <w:t>,</w:t>
            </w:r>
          </w:p>
          <w:p w:rsidR="00965F47" w:rsidRPr="00EA5A85" w:rsidRDefault="00965F47">
            <w:pPr>
              <w:pStyle w:val="ConsPlusNormal"/>
              <w:jc w:val="center"/>
            </w:pPr>
            <w:r w:rsidRPr="00EA5A85">
              <w:t xml:space="preserve">от 11.12.2019 </w:t>
            </w:r>
            <w:hyperlink r:id="rId11" w:history="1">
              <w:r w:rsidRPr="00EA5A85">
                <w:t>N 909</w:t>
              </w:r>
            </w:hyperlink>
            <w:r w:rsidRPr="00EA5A85">
              <w:t xml:space="preserve">, от 17.02.2020 </w:t>
            </w:r>
            <w:hyperlink r:id="rId12" w:history="1">
              <w:r w:rsidRPr="00EA5A85">
                <w:t>N 94</w:t>
              </w:r>
            </w:hyperlink>
            <w:r w:rsidRPr="00EA5A85">
              <w:t xml:space="preserve">, от 13.05.2020 </w:t>
            </w:r>
            <w:hyperlink r:id="rId13" w:history="1">
              <w:r w:rsidRPr="00EA5A85">
                <w:t>N 314</w:t>
              </w:r>
            </w:hyperlink>
            <w:r w:rsidRPr="00EA5A85">
              <w:t>,</w:t>
            </w:r>
          </w:p>
          <w:p w:rsidR="00965F47" w:rsidRPr="00EA5A85" w:rsidRDefault="00965F47">
            <w:pPr>
              <w:pStyle w:val="ConsPlusNormal"/>
              <w:jc w:val="center"/>
            </w:pPr>
            <w:r w:rsidRPr="00EA5A85">
              <w:t xml:space="preserve">от 08.07.2020 </w:t>
            </w:r>
            <w:hyperlink r:id="rId14" w:history="1">
              <w:r w:rsidRPr="00EA5A85">
                <w:t>N 473</w:t>
              </w:r>
            </w:hyperlink>
            <w:r w:rsidRPr="00EA5A85">
              <w:t>)</w:t>
            </w:r>
          </w:p>
        </w:tc>
      </w:tr>
    </w:tbl>
    <w:p w:rsidR="00965F47" w:rsidRPr="00EA5A85" w:rsidRDefault="00965F47">
      <w:pPr>
        <w:pStyle w:val="ConsPlusNormal"/>
        <w:jc w:val="both"/>
      </w:pPr>
    </w:p>
    <w:p w:rsidR="00965F47" w:rsidRPr="00EA5A85" w:rsidRDefault="00965F47">
      <w:pPr>
        <w:pStyle w:val="ConsPlusNormal"/>
        <w:ind w:firstLine="540"/>
        <w:jc w:val="both"/>
      </w:pPr>
      <w:r w:rsidRPr="00EA5A85">
        <w:t xml:space="preserve">В соответствии со </w:t>
      </w:r>
      <w:hyperlink r:id="rId15" w:history="1">
        <w:r w:rsidRPr="00EA5A85">
          <w:t>статьей 93.3</w:t>
        </w:r>
      </w:hyperlink>
      <w:r w:rsidRPr="00EA5A85">
        <w:t xml:space="preserve"> Бюджетного кодекса Российской Федерации Правительство Самарской области постановляет:</w:t>
      </w:r>
    </w:p>
    <w:p w:rsidR="00965F47" w:rsidRPr="00EA5A85" w:rsidRDefault="00965F47">
      <w:pPr>
        <w:pStyle w:val="ConsPlusNormal"/>
        <w:spacing w:before="220"/>
        <w:ind w:firstLine="540"/>
        <w:jc w:val="both"/>
      </w:pPr>
      <w:r w:rsidRPr="00EA5A85">
        <w:t xml:space="preserve">1. Утвердить прилагаемый </w:t>
      </w:r>
      <w:hyperlink w:anchor="P34" w:history="1">
        <w:r w:rsidRPr="00EA5A85">
          <w:t>Порядок</w:t>
        </w:r>
      </w:hyperlink>
      <w:r w:rsidRPr="00EA5A85">
        <w:t xml:space="preserve"> предоставления, использования и возврата бюджетных кредитов из областного бюджета местным бюджетам.</w:t>
      </w:r>
    </w:p>
    <w:p w:rsidR="00965F47" w:rsidRPr="00EA5A85" w:rsidRDefault="00965F47">
      <w:pPr>
        <w:pStyle w:val="ConsPlusNormal"/>
        <w:spacing w:before="220"/>
        <w:ind w:firstLine="540"/>
        <w:jc w:val="both"/>
      </w:pPr>
      <w:r w:rsidRPr="00EA5A85">
        <w:t>2. Опубликовать настоящее Постановление в средствах массовой информации.</w:t>
      </w:r>
    </w:p>
    <w:p w:rsidR="00965F47" w:rsidRPr="00EA5A85" w:rsidRDefault="00965F47">
      <w:pPr>
        <w:pStyle w:val="ConsPlusNormal"/>
        <w:spacing w:before="220"/>
        <w:ind w:firstLine="540"/>
        <w:jc w:val="both"/>
      </w:pPr>
      <w:r w:rsidRPr="00EA5A85">
        <w:t>3. Настоящее Постановление вступает в силу со дня его официального опубликования и распространяет свое действие на отношения, возникшие с 1 января 2016 года.</w:t>
      </w:r>
    </w:p>
    <w:p w:rsidR="00965F47" w:rsidRPr="00EA5A85" w:rsidRDefault="00965F47">
      <w:pPr>
        <w:pStyle w:val="ConsPlusNormal"/>
        <w:jc w:val="both"/>
      </w:pPr>
    </w:p>
    <w:p w:rsidR="00965F47" w:rsidRPr="00EA5A85" w:rsidRDefault="00965F47">
      <w:pPr>
        <w:pStyle w:val="ConsPlusNormal"/>
        <w:jc w:val="right"/>
      </w:pPr>
      <w:r w:rsidRPr="00EA5A85">
        <w:t>Первый вице-губернатор - председатель</w:t>
      </w:r>
    </w:p>
    <w:p w:rsidR="00965F47" w:rsidRPr="00EA5A85" w:rsidRDefault="00965F47">
      <w:pPr>
        <w:pStyle w:val="ConsPlusNormal"/>
        <w:jc w:val="right"/>
      </w:pPr>
      <w:r w:rsidRPr="00EA5A85">
        <w:t>Правительства Самарской области</w:t>
      </w:r>
    </w:p>
    <w:p w:rsidR="00965F47" w:rsidRPr="00EA5A85" w:rsidRDefault="00965F47">
      <w:pPr>
        <w:pStyle w:val="ConsPlusNormal"/>
        <w:jc w:val="right"/>
      </w:pPr>
      <w:r w:rsidRPr="00EA5A85">
        <w:t>А.П.НЕФЕДОВ</w:t>
      </w:r>
    </w:p>
    <w:p w:rsidR="00965F47" w:rsidRPr="00EA5A85" w:rsidRDefault="00965F47">
      <w:pPr>
        <w:pStyle w:val="ConsPlusNormal"/>
        <w:jc w:val="both"/>
      </w:pPr>
    </w:p>
    <w:p w:rsidR="00965F47" w:rsidRPr="00EA5A85" w:rsidRDefault="00965F47">
      <w:pPr>
        <w:pStyle w:val="ConsPlusNormal"/>
        <w:jc w:val="both"/>
      </w:pPr>
    </w:p>
    <w:p w:rsidR="00965F47" w:rsidRPr="00EA5A85" w:rsidRDefault="00965F47">
      <w:pPr>
        <w:pStyle w:val="ConsPlusNormal"/>
        <w:jc w:val="both"/>
      </w:pPr>
    </w:p>
    <w:p w:rsidR="00965F47" w:rsidRPr="00EA5A85" w:rsidRDefault="00965F47">
      <w:pPr>
        <w:pStyle w:val="ConsPlusNormal"/>
        <w:jc w:val="both"/>
      </w:pPr>
    </w:p>
    <w:p w:rsidR="00965F47" w:rsidRPr="00EA5A85" w:rsidRDefault="00965F47">
      <w:pPr>
        <w:pStyle w:val="ConsPlusNormal"/>
        <w:jc w:val="both"/>
      </w:pPr>
    </w:p>
    <w:p w:rsidR="00965F47" w:rsidRPr="00EA5A85" w:rsidRDefault="00965F47">
      <w:pPr>
        <w:pStyle w:val="ConsPlusNormal"/>
        <w:jc w:val="right"/>
        <w:outlineLvl w:val="0"/>
      </w:pPr>
      <w:r w:rsidRPr="00EA5A85">
        <w:t>Утвержден</w:t>
      </w:r>
    </w:p>
    <w:p w:rsidR="00965F47" w:rsidRPr="00EA5A85" w:rsidRDefault="00965F47">
      <w:pPr>
        <w:pStyle w:val="ConsPlusNormal"/>
        <w:jc w:val="right"/>
      </w:pPr>
      <w:r w:rsidRPr="00EA5A85">
        <w:t>Постановлением</w:t>
      </w:r>
    </w:p>
    <w:p w:rsidR="00965F47" w:rsidRPr="00EA5A85" w:rsidRDefault="00965F47">
      <w:pPr>
        <w:pStyle w:val="ConsPlusNormal"/>
        <w:jc w:val="right"/>
      </w:pPr>
      <w:r w:rsidRPr="00EA5A85">
        <w:t>Правительства Самарской области</w:t>
      </w:r>
    </w:p>
    <w:p w:rsidR="00965F47" w:rsidRPr="00EA5A85" w:rsidRDefault="00965F47">
      <w:pPr>
        <w:pStyle w:val="ConsPlusNormal"/>
        <w:jc w:val="right"/>
      </w:pPr>
      <w:r w:rsidRPr="00EA5A85">
        <w:t>от 20 января 2016 г. N 14</w:t>
      </w:r>
    </w:p>
    <w:p w:rsidR="00965F47" w:rsidRPr="00EA5A85" w:rsidRDefault="00965F47">
      <w:pPr>
        <w:pStyle w:val="ConsPlusNormal"/>
        <w:jc w:val="both"/>
      </w:pPr>
    </w:p>
    <w:p w:rsidR="00965F47" w:rsidRPr="00EA5A85" w:rsidRDefault="00965F47">
      <w:pPr>
        <w:pStyle w:val="ConsPlusTitle"/>
        <w:jc w:val="center"/>
      </w:pPr>
      <w:bookmarkStart w:id="0" w:name="P34"/>
      <w:bookmarkEnd w:id="0"/>
      <w:r w:rsidRPr="00EA5A85">
        <w:t>ПОРЯДОК</w:t>
      </w:r>
    </w:p>
    <w:p w:rsidR="00965F47" w:rsidRPr="00EA5A85" w:rsidRDefault="00965F47">
      <w:pPr>
        <w:pStyle w:val="ConsPlusTitle"/>
        <w:jc w:val="center"/>
      </w:pPr>
      <w:r w:rsidRPr="00EA5A85">
        <w:t>ПРЕДОСТАВЛЕНИЯ, ИСПОЛЬЗОВАНИЯ И ВОЗВРАТА БЮДЖЕТНЫХ КРЕДИТОВ</w:t>
      </w:r>
    </w:p>
    <w:p w:rsidR="00965F47" w:rsidRPr="00EA5A85" w:rsidRDefault="00965F47">
      <w:pPr>
        <w:pStyle w:val="ConsPlusTitle"/>
        <w:jc w:val="center"/>
      </w:pPr>
      <w:r w:rsidRPr="00EA5A85">
        <w:t>ИЗ ОБЛАСТНОГО БЮДЖЕТА МЕСТНЫМ БЮДЖЕТАМ</w:t>
      </w:r>
    </w:p>
    <w:p w:rsidR="00965F47" w:rsidRPr="00EA5A85" w:rsidRDefault="00965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5F47" w:rsidRPr="00EA5A85">
        <w:trPr>
          <w:jc w:val="center"/>
        </w:trPr>
        <w:tc>
          <w:tcPr>
            <w:tcW w:w="9294" w:type="dxa"/>
            <w:tcBorders>
              <w:top w:val="nil"/>
              <w:left w:val="single" w:sz="24" w:space="0" w:color="CED3F1"/>
              <w:bottom w:val="nil"/>
              <w:right w:val="single" w:sz="24" w:space="0" w:color="F4F3F8"/>
            </w:tcBorders>
            <w:shd w:val="clear" w:color="auto" w:fill="F4F3F8"/>
          </w:tcPr>
          <w:p w:rsidR="00965F47" w:rsidRPr="00EA5A85" w:rsidRDefault="00965F47">
            <w:pPr>
              <w:pStyle w:val="ConsPlusNormal"/>
              <w:jc w:val="center"/>
            </w:pPr>
            <w:r w:rsidRPr="00EA5A85">
              <w:t>Список изменяющих документов</w:t>
            </w:r>
          </w:p>
          <w:p w:rsidR="00965F47" w:rsidRPr="00EA5A85" w:rsidRDefault="00965F47">
            <w:pPr>
              <w:pStyle w:val="ConsPlusNormal"/>
              <w:jc w:val="center"/>
            </w:pPr>
            <w:proofErr w:type="gramStart"/>
            <w:r w:rsidRPr="00EA5A85">
              <w:t xml:space="preserve">(в ред. Постановлений Правительства Самарской области от 30.03.2016 </w:t>
            </w:r>
            <w:hyperlink r:id="rId16" w:history="1">
              <w:r w:rsidRPr="00EA5A85">
                <w:t>N 151</w:t>
              </w:r>
            </w:hyperlink>
            <w:r w:rsidRPr="00EA5A85">
              <w:t>,</w:t>
            </w:r>
            <w:proofErr w:type="gramEnd"/>
          </w:p>
          <w:p w:rsidR="00965F47" w:rsidRPr="00EA5A85" w:rsidRDefault="00965F47">
            <w:pPr>
              <w:pStyle w:val="ConsPlusNormal"/>
              <w:jc w:val="center"/>
            </w:pPr>
            <w:r w:rsidRPr="00EA5A85">
              <w:t xml:space="preserve">от 27.04.2016 </w:t>
            </w:r>
            <w:hyperlink r:id="rId17" w:history="1">
              <w:r w:rsidRPr="00EA5A85">
                <w:t>N 193</w:t>
              </w:r>
            </w:hyperlink>
            <w:r w:rsidRPr="00EA5A85">
              <w:t xml:space="preserve">, от 20.01.2017 </w:t>
            </w:r>
            <w:hyperlink r:id="rId18" w:history="1">
              <w:r w:rsidRPr="00EA5A85">
                <w:t>N 21</w:t>
              </w:r>
            </w:hyperlink>
            <w:r w:rsidRPr="00EA5A85">
              <w:t xml:space="preserve">, от 14.06.2017 </w:t>
            </w:r>
            <w:hyperlink r:id="rId19" w:history="1">
              <w:r w:rsidRPr="00EA5A85">
                <w:t>N 389</w:t>
              </w:r>
            </w:hyperlink>
            <w:r w:rsidRPr="00EA5A85">
              <w:t>,</w:t>
            </w:r>
          </w:p>
          <w:p w:rsidR="00965F47" w:rsidRPr="00EA5A85" w:rsidRDefault="00965F47">
            <w:pPr>
              <w:pStyle w:val="ConsPlusNormal"/>
              <w:jc w:val="center"/>
            </w:pPr>
            <w:r w:rsidRPr="00EA5A85">
              <w:t xml:space="preserve">от 14.02.2018 </w:t>
            </w:r>
            <w:hyperlink r:id="rId20" w:history="1">
              <w:r w:rsidRPr="00EA5A85">
                <w:t>N 75</w:t>
              </w:r>
            </w:hyperlink>
            <w:r w:rsidRPr="00EA5A85">
              <w:t xml:space="preserve">, от 11.07.2018 </w:t>
            </w:r>
            <w:hyperlink r:id="rId21" w:history="1">
              <w:r w:rsidRPr="00EA5A85">
                <w:t>N 389</w:t>
              </w:r>
            </w:hyperlink>
            <w:r w:rsidRPr="00EA5A85">
              <w:t xml:space="preserve">, от 14.11.2018 </w:t>
            </w:r>
            <w:hyperlink r:id="rId22" w:history="1">
              <w:r w:rsidRPr="00EA5A85">
                <w:t>N 675</w:t>
              </w:r>
            </w:hyperlink>
            <w:r w:rsidRPr="00EA5A85">
              <w:t>,</w:t>
            </w:r>
          </w:p>
          <w:p w:rsidR="00965F47" w:rsidRPr="00EA5A85" w:rsidRDefault="00965F47">
            <w:pPr>
              <w:pStyle w:val="ConsPlusNormal"/>
              <w:jc w:val="center"/>
            </w:pPr>
            <w:r w:rsidRPr="00EA5A85">
              <w:t xml:space="preserve">от 11.12.2019 </w:t>
            </w:r>
            <w:hyperlink r:id="rId23" w:history="1">
              <w:r w:rsidRPr="00EA5A85">
                <w:t>N 909</w:t>
              </w:r>
            </w:hyperlink>
            <w:r w:rsidRPr="00EA5A85">
              <w:t xml:space="preserve">, от 17.02.2020 </w:t>
            </w:r>
            <w:hyperlink r:id="rId24" w:history="1">
              <w:r w:rsidRPr="00EA5A85">
                <w:t>N 94</w:t>
              </w:r>
            </w:hyperlink>
            <w:r w:rsidRPr="00EA5A85">
              <w:t xml:space="preserve">, от 13.05.2020 </w:t>
            </w:r>
            <w:hyperlink r:id="rId25" w:history="1">
              <w:r w:rsidRPr="00EA5A85">
                <w:t>N 314</w:t>
              </w:r>
            </w:hyperlink>
            <w:r w:rsidRPr="00EA5A85">
              <w:t>,</w:t>
            </w:r>
          </w:p>
          <w:p w:rsidR="00965F47" w:rsidRPr="00EA5A85" w:rsidRDefault="00965F47">
            <w:pPr>
              <w:pStyle w:val="ConsPlusNormal"/>
              <w:jc w:val="center"/>
            </w:pPr>
            <w:r w:rsidRPr="00EA5A85">
              <w:t xml:space="preserve">от 08.07.2020 </w:t>
            </w:r>
            <w:hyperlink r:id="rId26" w:history="1">
              <w:r w:rsidRPr="00EA5A85">
                <w:t>N 473</w:t>
              </w:r>
            </w:hyperlink>
            <w:r w:rsidRPr="00EA5A85">
              <w:t>)</w:t>
            </w:r>
          </w:p>
        </w:tc>
      </w:tr>
    </w:tbl>
    <w:p w:rsidR="00965F47" w:rsidRPr="00EA5A85" w:rsidRDefault="00965F47">
      <w:pPr>
        <w:pStyle w:val="ConsPlusNormal"/>
        <w:jc w:val="both"/>
      </w:pPr>
    </w:p>
    <w:p w:rsidR="00965F47" w:rsidRPr="00EA5A85" w:rsidRDefault="00965F47">
      <w:pPr>
        <w:pStyle w:val="ConsPlusNormal"/>
        <w:ind w:firstLine="540"/>
        <w:jc w:val="both"/>
      </w:pPr>
      <w:r w:rsidRPr="00EA5A85">
        <w:t xml:space="preserve">1. Настоящий Порядок регламентирует процедуру принятия решения о предоставлении </w:t>
      </w:r>
      <w:r w:rsidRPr="00EA5A85">
        <w:lastRenderedPageBreak/>
        <w:t>бюджетных кредитов из областного бюджета местным бюджетам (далее - бюджетный кредит), в том числе порядок проведения анализа финансовой потребности местных бюджетов в получении бюджетных кредитов и методику определения размера предоставляемого бюджетного кредита, а также механизм предоставления, использования и возврата указанных кредитов.</w:t>
      </w:r>
    </w:p>
    <w:p w:rsidR="00965F47" w:rsidRPr="00EA5A85" w:rsidRDefault="00965F47">
      <w:pPr>
        <w:pStyle w:val="ConsPlusNormal"/>
        <w:spacing w:before="220"/>
        <w:ind w:firstLine="540"/>
        <w:jc w:val="both"/>
      </w:pPr>
      <w:r w:rsidRPr="00EA5A85">
        <w:t>2. В соответствии с законом об областном бюджете Самарской области на очередной финансовый год и плановый период целями предоставления местным бюджетам бюджетных кредитов являются покрытие временных кассовых разрывов, возникающих при исполнении местных бюджетов, покрытие дефицитов местных бюджетов, а также погашение долговых обязательств муниципального образования.</w:t>
      </w:r>
    </w:p>
    <w:p w:rsidR="00965F47" w:rsidRPr="00EA5A85" w:rsidRDefault="00965F47">
      <w:pPr>
        <w:pStyle w:val="ConsPlusNormal"/>
        <w:jc w:val="both"/>
      </w:pPr>
      <w:r w:rsidRPr="00EA5A85">
        <w:t xml:space="preserve">(в ред. </w:t>
      </w:r>
      <w:hyperlink r:id="rId27"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Предоставление местным бюджетам бюджетных кредитов осуществляется на следующие сроки:</w:t>
      </w:r>
    </w:p>
    <w:p w:rsidR="00965F47" w:rsidRPr="00EA5A85" w:rsidRDefault="00965F47">
      <w:pPr>
        <w:pStyle w:val="ConsPlusNormal"/>
        <w:spacing w:before="220"/>
        <w:ind w:firstLine="540"/>
        <w:jc w:val="both"/>
      </w:pPr>
      <w:r w:rsidRPr="00EA5A85">
        <w:t>не превышающие пределы текущего финансового года (при условии возврата не позднее 25 декабря) - в целях покрытия временных кассовых разрывов, возникающих при исполнении местных бюджетов;</w:t>
      </w:r>
    </w:p>
    <w:p w:rsidR="00965F47" w:rsidRPr="00EA5A85" w:rsidRDefault="00965F47">
      <w:pPr>
        <w:pStyle w:val="ConsPlusNormal"/>
        <w:jc w:val="both"/>
      </w:pPr>
      <w:r w:rsidRPr="00EA5A85">
        <w:t xml:space="preserve">(в ред. </w:t>
      </w:r>
      <w:hyperlink r:id="rId28"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proofErr w:type="gramStart"/>
      <w:r w:rsidRPr="00EA5A85">
        <w:t>выходящие за пределы текущего финансового года:</w:t>
      </w:r>
      <w:proofErr w:type="gramEnd"/>
    </w:p>
    <w:p w:rsidR="00965F47" w:rsidRPr="00EA5A85" w:rsidRDefault="00965F47">
      <w:pPr>
        <w:pStyle w:val="ConsPlusNormal"/>
        <w:jc w:val="both"/>
      </w:pPr>
      <w:r w:rsidRPr="00EA5A85">
        <w:t xml:space="preserve">(в ред. </w:t>
      </w:r>
      <w:hyperlink r:id="rId29"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 xml:space="preserve">до одного года - в целях покрытия дефицита местного бюджета в случае, предусмотренном </w:t>
      </w:r>
      <w:hyperlink w:anchor="P80" w:history="1">
        <w:r w:rsidRPr="00EA5A85">
          <w:t>абзацем четвертым пункта 2.2</w:t>
        </w:r>
      </w:hyperlink>
      <w:r w:rsidRPr="00EA5A85">
        <w:t xml:space="preserve"> настоящего Порядка;</w:t>
      </w:r>
    </w:p>
    <w:p w:rsidR="00965F47" w:rsidRPr="00EA5A85" w:rsidRDefault="00965F47">
      <w:pPr>
        <w:pStyle w:val="ConsPlusNormal"/>
        <w:jc w:val="both"/>
      </w:pPr>
      <w:r w:rsidRPr="00EA5A85">
        <w:t xml:space="preserve">(в ред. </w:t>
      </w:r>
      <w:hyperlink r:id="rId30"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 xml:space="preserve">до трех лет - в целях покрытия дефицита местного бюджета или погашения долговых обязательств муниципального образования (за исключением случая, предусмотренного </w:t>
      </w:r>
      <w:hyperlink w:anchor="P80" w:history="1">
        <w:r w:rsidRPr="00EA5A85">
          <w:t>абзацем четвертым пункта 2.2</w:t>
        </w:r>
      </w:hyperlink>
      <w:r w:rsidRPr="00EA5A85">
        <w:t xml:space="preserve"> настоящего Порядка).</w:t>
      </w:r>
    </w:p>
    <w:p w:rsidR="00965F47" w:rsidRPr="00EA5A85" w:rsidRDefault="00965F47">
      <w:pPr>
        <w:pStyle w:val="ConsPlusNormal"/>
        <w:jc w:val="both"/>
      </w:pPr>
      <w:r w:rsidRPr="00EA5A85">
        <w:t xml:space="preserve">(в ред. </w:t>
      </w:r>
      <w:hyperlink r:id="rId31"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jc w:val="both"/>
      </w:pPr>
      <w:r w:rsidRPr="00EA5A85">
        <w:t xml:space="preserve">(п. 2 в ред. </w:t>
      </w:r>
      <w:hyperlink r:id="rId32" w:history="1">
        <w:r w:rsidRPr="00EA5A85">
          <w:t>Постановления</w:t>
        </w:r>
      </w:hyperlink>
      <w:r w:rsidRPr="00EA5A85">
        <w:t xml:space="preserve"> Правительства Самарской области от 14.11.2018 N 675)</w:t>
      </w:r>
    </w:p>
    <w:p w:rsidR="00965F47" w:rsidRPr="00EA5A85" w:rsidRDefault="00965F47">
      <w:pPr>
        <w:pStyle w:val="ConsPlusNormal"/>
        <w:spacing w:before="220"/>
        <w:ind w:firstLine="540"/>
        <w:jc w:val="both"/>
      </w:pPr>
      <w:r w:rsidRPr="00EA5A85">
        <w:t>2.1. Предоставление бюджетных кредитов местным бюджетам осуществляется при соблюдении муниципальными образованиями следующих условий:</w:t>
      </w:r>
    </w:p>
    <w:p w:rsidR="00965F47" w:rsidRPr="00EA5A85" w:rsidRDefault="00965F47">
      <w:pPr>
        <w:pStyle w:val="ConsPlusNormal"/>
        <w:spacing w:before="220"/>
        <w:ind w:firstLine="540"/>
        <w:jc w:val="both"/>
      </w:pPr>
      <w:bookmarkStart w:id="1" w:name="P58"/>
      <w:bookmarkEnd w:id="1"/>
      <w:r w:rsidRPr="00EA5A85">
        <w:t>1) отсутствие у муниципального образования просроченной задолженности по денежным обязательствам перед областным бюджетом;</w:t>
      </w:r>
    </w:p>
    <w:p w:rsidR="00965F47" w:rsidRPr="00EA5A85" w:rsidRDefault="00965F47">
      <w:pPr>
        <w:pStyle w:val="ConsPlusNormal"/>
        <w:spacing w:before="220"/>
        <w:ind w:firstLine="540"/>
        <w:jc w:val="both"/>
      </w:pPr>
      <w:bookmarkStart w:id="2" w:name="P59"/>
      <w:bookmarkEnd w:id="2"/>
      <w:r w:rsidRPr="00EA5A85">
        <w:t xml:space="preserve">2) отсутствие в решении о бюджете муниципального образования запланированного привлечения бюджетных кредитов из областного бюджета в местный бюджет, по которым в установленном порядке не принято решение Правительства Самарской области (за исключением случая, установленного </w:t>
      </w:r>
      <w:hyperlink w:anchor="P84" w:history="1">
        <w:r w:rsidRPr="00EA5A85">
          <w:t>абзацем шестым пункта 2.2</w:t>
        </w:r>
      </w:hyperlink>
      <w:r w:rsidRPr="00EA5A85">
        <w:t xml:space="preserve"> настоящего Порядка);</w:t>
      </w:r>
    </w:p>
    <w:p w:rsidR="00965F47" w:rsidRPr="00EA5A85" w:rsidRDefault="00965F47">
      <w:pPr>
        <w:pStyle w:val="ConsPlusNormal"/>
        <w:jc w:val="both"/>
      </w:pPr>
      <w:r w:rsidRPr="00EA5A85">
        <w:t xml:space="preserve">(в ред. </w:t>
      </w:r>
      <w:hyperlink r:id="rId33" w:history="1">
        <w:r w:rsidRPr="00EA5A85">
          <w:t>Постановления</w:t>
        </w:r>
      </w:hyperlink>
      <w:r w:rsidRPr="00EA5A85">
        <w:t xml:space="preserve"> Правительства Самарской области от 13.05.2020 N 314)</w:t>
      </w:r>
    </w:p>
    <w:p w:rsidR="00965F47" w:rsidRPr="00EA5A85" w:rsidRDefault="00965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5F47" w:rsidRPr="00EA5A85">
        <w:trPr>
          <w:jc w:val="center"/>
        </w:trPr>
        <w:tc>
          <w:tcPr>
            <w:tcW w:w="9294" w:type="dxa"/>
            <w:tcBorders>
              <w:top w:val="nil"/>
              <w:left w:val="single" w:sz="24" w:space="0" w:color="CED3F1"/>
              <w:bottom w:val="nil"/>
              <w:right w:val="single" w:sz="24" w:space="0" w:color="F4F3F8"/>
            </w:tcBorders>
            <w:shd w:val="clear" w:color="auto" w:fill="F4F3F8"/>
          </w:tcPr>
          <w:p w:rsidR="00965F47" w:rsidRPr="00EA5A85" w:rsidRDefault="00965F47">
            <w:pPr>
              <w:pStyle w:val="ConsPlusNormal"/>
              <w:jc w:val="both"/>
            </w:pPr>
            <w:r w:rsidRPr="00EA5A85">
              <w:t xml:space="preserve">Действие </w:t>
            </w:r>
            <w:proofErr w:type="spellStart"/>
            <w:r w:rsidRPr="00EA5A85">
              <w:t>пп</w:t>
            </w:r>
            <w:proofErr w:type="spellEnd"/>
            <w:r w:rsidRPr="00EA5A85">
              <w:t xml:space="preserve">. 3 п. 2.1 приостановлено до 31.12.2020 </w:t>
            </w:r>
            <w:hyperlink r:id="rId34" w:history="1">
              <w:r w:rsidRPr="00EA5A85">
                <w:t>Постановлением</w:t>
              </w:r>
            </w:hyperlink>
            <w:r w:rsidRPr="00EA5A85">
              <w:t xml:space="preserve"> Правительства Самарской области от 08.07.2020 N 473.</w:t>
            </w:r>
          </w:p>
        </w:tc>
      </w:tr>
    </w:tbl>
    <w:p w:rsidR="00965F47" w:rsidRPr="00EA5A85" w:rsidRDefault="00965F47">
      <w:pPr>
        <w:pStyle w:val="ConsPlusNormal"/>
        <w:spacing w:before="280"/>
        <w:ind w:firstLine="540"/>
        <w:jc w:val="both"/>
      </w:pPr>
      <w:r w:rsidRPr="00EA5A85">
        <w:t>3) принятие муниципальным образованием обязательств по обеспечению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965F47" w:rsidRPr="00EA5A85" w:rsidRDefault="00965F47">
      <w:pPr>
        <w:pStyle w:val="ConsPlusNormal"/>
        <w:spacing w:before="220"/>
        <w:ind w:firstLine="540"/>
        <w:jc w:val="both"/>
      </w:pPr>
      <w:bookmarkStart w:id="3" w:name="P63"/>
      <w:bookmarkEnd w:id="3"/>
      <w:r w:rsidRPr="00EA5A85">
        <w:t xml:space="preserve">4) наличие потребности в привлечении бюджетных кредитов местным бюджетом, </w:t>
      </w:r>
      <w:r w:rsidRPr="00EA5A85">
        <w:lastRenderedPageBreak/>
        <w:t xml:space="preserve">выявленной в порядке, установленном </w:t>
      </w:r>
      <w:hyperlink w:anchor="P77" w:history="1">
        <w:r w:rsidRPr="00EA5A85">
          <w:t>пунктом 2.2</w:t>
        </w:r>
      </w:hyperlink>
      <w:r w:rsidRPr="00EA5A85">
        <w:t xml:space="preserve"> настоящего Порядка;</w:t>
      </w:r>
    </w:p>
    <w:p w:rsidR="00965F47" w:rsidRPr="00EA5A85" w:rsidRDefault="00965F47">
      <w:pPr>
        <w:pStyle w:val="ConsPlusNormal"/>
        <w:spacing w:before="220"/>
        <w:ind w:firstLine="540"/>
        <w:jc w:val="both"/>
      </w:pPr>
      <w:bookmarkStart w:id="4" w:name="P64"/>
      <w:bookmarkEnd w:id="4"/>
      <w:r w:rsidRPr="00EA5A85">
        <w:t>5) наличие у муниципального образования обоснованных источников доходов и бюджетных ассигнований, предусмотренных на выполнение обязательств по бюджетному кредиту (погашение и обслуживание бюджетного кредита);</w:t>
      </w:r>
    </w:p>
    <w:p w:rsidR="00965F47" w:rsidRPr="00EA5A85" w:rsidRDefault="00965F47">
      <w:pPr>
        <w:pStyle w:val="ConsPlusNormal"/>
        <w:jc w:val="both"/>
      </w:pPr>
      <w:r w:rsidRPr="00EA5A85">
        <w:t>(</w:t>
      </w:r>
      <w:proofErr w:type="spellStart"/>
      <w:r w:rsidRPr="00EA5A85">
        <w:t>пп</w:t>
      </w:r>
      <w:proofErr w:type="spellEnd"/>
      <w:r w:rsidRPr="00EA5A85">
        <w:t xml:space="preserve">. 5 в ред. </w:t>
      </w:r>
      <w:hyperlink r:id="rId35" w:history="1">
        <w:r w:rsidRPr="00EA5A85">
          <w:t>Постановления</w:t>
        </w:r>
      </w:hyperlink>
      <w:r w:rsidRPr="00EA5A85">
        <w:t xml:space="preserve"> Правительства Самарской области от 11.12.2019 N 909)</w:t>
      </w:r>
    </w:p>
    <w:p w:rsidR="00965F47" w:rsidRPr="00EA5A85" w:rsidRDefault="00965F47">
      <w:pPr>
        <w:pStyle w:val="ConsPlusNormal"/>
        <w:spacing w:before="220"/>
        <w:ind w:firstLine="540"/>
        <w:jc w:val="both"/>
      </w:pPr>
      <w:bookmarkStart w:id="5" w:name="P66"/>
      <w:bookmarkEnd w:id="5"/>
      <w:r w:rsidRPr="00EA5A85">
        <w:t>6) отсутствие факта прироста долга по кредитам, привлеченным муниципальным образованием от кредитных организаций, бюджета муниципального образования по последним отчетным данным, представленным муниципальным образованием в министерство управления финансами Самарской области (далее - Министерство), на момент поступления заявки на получение бюджетного кредита по сравнению со сложившимся значением по состоянию на 01.01.2019;</w:t>
      </w:r>
    </w:p>
    <w:p w:rsidR="00965F47" w:rsidRPr="00EA5A85" w:rsidRDefault="00965F47">
      <w:pPr>
        <w:pStyle w:val="ConsPlusNormal"/>
        <w:jc w:val="both"/>
      </w:pPr>
      <w:r w:rsidRPr="00EA5A85">
        <w:t>(</w:t>
      </w:r>
      <w:proofErr w:type="spellStart"/>
      <w:r w:rsidRPr="00EA5A85">
        <w:t>пп</w:t>
      </w:r>
      <w:proofErr w:type="spellEnd"/>
      <w:r w:rsidRPr="00EA5A85">
        <w:t xml:space="preserve">. 6 </w:t>
      </w:r>
      <w:proofErr w:type="gramStart"/>
      <w:r w:rsidRPr="00EA5A85">
        <w:t>введен</w:t>
      </w:r>
      <w:proofErr w:type="gramEnd"/>
      <w:r w:rsidRPr="00EA5A85">
        <w:t xml:space="preserve"> </w:t>
      </w:r>
      <w:hyperlink r:id="rId36" w:history="1">
        <w:r w:rsidRPr="00EA5A85">
          <w:t>Постановлением</w:t>
        </w:r>
      </w:hyperlink>
      <w:r w:rsidRPr="00EA5A85">
        <w:t xml:space="preserve"> Правительства Самарской области от 14.11.2018 N 675; в ред. </w:t>
      </w:r>
      <w:hyperlink r:id="rId37"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bookmarkStart w:id="6" w:name="P68"/>
      <w:bookmarkEnd w:id="6"/>
      <w:r w:rsidRPr="00EA5A85">
        <w:t xml:space="preserve">7) соблюдение муниципальным образованием требований, установленных Бюджетным </w:t>
      </w:r>
      <w:hyperlink r:id="rId38" w:history="1">
        <w:r w:rsidRPr="00EA5A85">
          <w:t>кодексом</w:t>
        </w:r>
      </w:hyperlink>
      <w:r w:rsidRPr="00EA5A85">
        <w:t xml:space="preserve"> Российской Федерации, в части предельного размера дефицита местного бюджета, предельного объема заимствований муниципального образования и предельного объема муниципального долга;</w:t>
      </w:r>
    </w:p>
    <w:p w:rsidR="00965F47" w:rsidRPr="00EA5A85" w:rsidRDefault="00965F47">
      <w:pPr>
        <w:pStyle w:val="ConsPlusNormal"/>
        <w:jc w:val="both"/>
      </w:pPr>
      <w:r w:rsidRPr="00EA5A85">
        <w:t>(</w:t>
      </w:r>
      <w:proofErr w:type="spellStart"/>
      <w:r w:rsidRPr="00EA5A85">
        <w:t>пп</w:t>
      </w:r>
      <w:proofErr w:type="spellEnd"/>
      <w:r w:rsidRPr="00EA5A85">
        <w:t xml:space="preserve">. 7 </w:t>
      </w:r>
      <w:proofErr w:type="gramStart"/>
      <w:r w:rsidRPr="00EA5A85">
        <w:t>введен</w:t>
      </w:r>
      <w:proofErr w:type="gramEnd"/>
      <w:r w:rsidRPr="00EA5A85">
        <w:t xml:space="preserve"> </w:t>
      </w:r>
      <w:hyperlink r:id="rId39" w:history="1">
        <w:r w:rsidRPr="00EA5A85">
          <w:t>Постановлением</w:t>
        </w:r>
      </w:hyperlink>
      <w:r w:rsidRPr="00EA5A85">
        <w:t xml:space="preserve"> Правительства Самарской области от 11.12.2019 N 909)</w:t>
      </w:r>
    </w:p>
    <w:p w:rsidR="00965F47" w:rsidRPr="00EA5A85" w:rsidRDefault="00965F47">
      <w:pPr>
        <w:pStyle w:val="ConsPlusNormal"/>
        <w:spacing w:before="220"/>
        <w:ind w:firstLine="540"/>
        <w:jc w:val="both"/>
      </w:pPr>
      <w:bookmarkStart w:id="7" w:name="P70"/>
      <w:bookmarkEnd w:id="7"/>
      <w:proofErr w:type="gramStart"/>
      <w:r w:rsidRPr="00EA5A85">
        <w:t xml:space="preserve">8) соблюдение муниципальным образованием требования о </w:t>
      </w:r>
      <w:proofErr w:type="spellStart"/>
      <w:r w:rsidRPr="00EA5A85">
        <w:t>непревышении</w:t>
      </w:r>
      <w:proofErr w:type="spellEnd"/>
      <w:r w:rsidRPr="00EA5A85">
        <w:t xml:space="preserve"> объема расходов на обслуживание муниципального долга 10 процентов объема расходов бюджета без учета целевых средств из вышестоящих бюджетов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 на период пользования бюджетным кредитом (на плановый период</w:t>
      </w:r>
      <w:proofErr w:type="gramEnd"/>
      <w:r w:rsidRPr="00EA5A85">
        <w:t>)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 представленных администрацией соответствующего муниципального образования (далее - Заявитель);</w:t>
      </w:r>
    </w:p>
    <w:p w:rsidR="00965F47" w:rsidRPr="00EA5A85" w:rsidRDefault="00965F47">
      <w:pPr>
        <w:pStyle w:val="ConsPlusNormal"/>
        <w:jc w:val="both"/>
      </w:pPr>
      <w:r w:rsidRPr="00EA5A85">
        <w:t>(</w:t>
      </w:r>
      <w:proofErr w:type="spellStart"/>
      <w:r w:rsidRPr="00EA5A85">
        <w:t>пп</w:t>
      </w:r>
      <w:proofErr w:type="spellEnd"/>
      <w:r w:rsidRPr="00EA5A85">
        <w:t xml:space="preserve">. 8 </w:t>
      </w:r>
      <w:proofErr w:type="gramStart"/>
      <w:r w:rsidRPr="00EA5A85">
        <w:t>введен</w:t>
      </w:r>
      <w:proofErr w:type="gramEnd"/>
      <w:r w:rsidRPr="00EA5A85">
        <w:t xml:space="preserve"> </w:t>
      </w:r>
      <w:hyperlink r:id="rId40" w:history="1">
        <w:r w:rsidRPr="00EA5A85">
          <w:t>Постановлением</w:t>
        </w:r>
      </w:hyperlink>
      <w:r w:rsidRPr="00EA5A85">
        <w:t xml:space="preserve"> Правительства Самарской области от 11.12.2019 N 909; в ред. </w:t>
      </w:r>
      <w:hyperlink r:id="rId41"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bookmarkStart w:id="8" w:name="P72"/>
      <w:bookmarkEnd w:id="8"/>
      <w:proofErr w:type="gramStart"/>
      <w:r w:rsidRPr="00EA5A85">
        <w:t xml:space="preserve">9) соблюдение муниципальным образованием требования о </w:t>
      </w:r>
      <w:proofErr w:type="spellStart"/>
      <w:r w:rsidRPr="00EA5A85">
        <w:t>непревышении</w:t>
      </w:r>
      <w:proofErr w:type="spellEnd"/>
      <w:r w:rsidRPr="00EA5A85">
        <w:t xml:space="preserve"> годовой суммы платежей по погашению и обслуживанию муниципального долга 20 процентов общего объема налоговых, неналоговых доходов местного бюджета и дотаций из бюджетов бюджетной системы Российской Федерации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w:t>
      </w:r>
      <w:proofErr w:type="gramEnd"/>
      <w:r w:rsidRPr="00EA5A85">
        <w:t xml:space="preserve">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 представленных Заявителем.</w:t>
      </w:r>
    </w:p>
    <w:p w:rsidR="00965F47" w:rsidRPr="00EA5A85" w:rsidRDefault="00965F47">
      <w:pPr>
        <w:pStyle w:val="ConsPlusNormal"/>
        <w:jc w:val="both"/>
      </w:pPr>
      <w:r w:rsidRPr="00EA5A85">
        <w:t>(</w:t>
      </w:r>
      <w:proofErr w:type="spellStart"/>
      <w:r w:rsidRPr="00EA5A85">
        <w:t>пп</w:t>
      </w:r>
      <w:proofErr w:type="spellEnd"/>
      <w:r w:rsidRPr="00EA5A85">
        <w:t xml:space="preserve">. 9 </w:t>
      </w:r>
      <w:proofErr w:type="gramStart"/>
      <w:r w:rsidRPr="00EA5A85">
        <w:t>введен</w:t>
      </w:r>
      <w:proofErr w:type="gramEnd"/>
      <w:r w:rsidRPr="00EA5A85">
        <w:t xml:space="preserve"> </w:t>
      </w:r>
      <w:hyperlink r:id="rId42" w:history="1">
        <w:r w:rsidRPr="00EA5A85">
          <w:t>Постановлением</w:t>
        </w:r>
      </w:hyperlink>
      <w:r w:rsidRPr="00EA5A85">
        <w:t xml:space="preserve"> Правительства Самарской области от 11.12.2019 N 909; в ред. </w:t>
      </w:r>
      <w:hyperlink r:id="rId43"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proofErr w:type="gramStart"/>
      <w:r w:rsidRPr="00EA5A85">
        <w:t>10) принятие муниципальным образованием обязательства по дальнейшему сокращению муниципального долга на сумму в размере не менее 50% величины средств, полученных от экономии на процентах за пользование кредитами, привлеченными от кредитных организаций, и рефинансированных за счет бюджетных кредитов (в случае предоставления муниципальному образованию бюджетного кредита в целях погашения долговых обязательств по ранее привлеченным кредитам от кредитных организаций).</w:t>
      </w:r>
      <w:proofErr w:type="gramEnd"/>
    </w:p>
    <w:p w:rsidR="00965F47" w:rsidRPr="00EA5A85" w:rsidRDefault="00965F47">
      <w:pPr>
        <w:pStyle w:val="ConsPlusNormal"/>
        <w:jc w:val="both"/>
      </w:pPr>
      <w:r w:rsidRPr="00EA5A85">
        <w:t>(</w:t>
      </w:r>
      <w:proofErr w:type="spellStart"/>
      <w:r w:rsidRPr="00EA5A85">
        <w:t>пп</w:t>
      </w:r>
      <w:proofErr w:type="spellEnd"/>
      <w:r w:rsidRPr="00EA5A85">
        <w:t xml:space="preserve">. 10 </w:t>
      </w:r>
      <w:proofErr w:type="gramStart"/>
      <w:r w:rsidRPr="00EA5A85">
        <w:t>введен</w:t>
      </w:r>
      <w:proofErr w:type="gramEnd"/>
      <w:r w:rsidRPr="00EA5A85">
        <w:t xml:space="preserve"> </w:t>
      </w:r>
      <w:hyperlink r:id="rId44" w:history="1">
        <w:r w:rsidRPr="00EA5A85">
          <w:t>Постановлением</w:t>
        </w:r>
      </w:hyperlink>
      <w:r w:rsidRPr="00EA5A85">
        <w:t xml:space="preserve"> Правительства Самарской области от 13.05.2020 N 314)</w:t>
      </w:r>
    </w:p>
    <w:p w:rsidR="00965F47" w:rsidRPr="00EA5A85" w:rsidRDefault="00965F47">
      <w:pPr>
        <w:pStyle w:val="ConsPlusNormal"/>
        <w:jc w:val="both"/>
      </w:pPr>
      <w:r w:rsidRPr="00EA5A85">
        <w:t xml:space="preserve">(п. 2.1 в ред. </w:t>
      </w:r>
      <w:hyperlink r:id="rId45" w:history="1">
        <w:r w:rsidRPr="00EA5A85">
          <w:t>Постановления</w:t>
        </w:r>
      </w:hyperlink>
      <w:r w:rsidRPr="00EA5A85">
        <w:t xml:space="preserve"> Правительства Самарской области от 14.02.2018 N 75)</w:t>
      </w:r>
    </w:p>
    <w:p w:rsidR="00965F47" w:rsidRPr="00EA5A85" w:rsidRDefault="00965F47">
      <w:pPr>
        <w:pStyle w:val="ConsPlusNormal"/>
        <w:spacing w:before="220"/>
        <w:ind w:firstLine="540"/>
        <w:jc w:val="both"/>
      </w:pPr>
      <w:bookmarkStart w:id="9" w:name="P77"/>
      <w:bookmarkEnd w:id="9"/>
      <w:r w:rsidRPr="00EA5A85">
        <w:lastRenderedPageBreak/>
        <w:t>2.2. Потребность бюджета муниципального образования в получении бюджетного кредита (далее - финансовая потребность) определяется по результатам проведения анализа документов, представленных Заявителем.</w:t>
      </w:r>
    </w:p>
    <w:p w:rsidR="00965F47" w:rsidRPr="00EA5A85" w:rsidRDefault="00965F47">
      <w:pPr>
        <w:pStyle w:val="ConsPlusNormal"/>
        <w:spacing w:before="220"/>
        <w:ind w:firstLine="540"/>
        <w:jc w:val="both"/>
      </w:pPr>
      <w:proofErr w:type="gramStart"/>
      <w:r w:rsidRPr="00EA5A85">
        <w:t>Финансовая потребность при предоставлении бюджетного кредита местному бюджету на покрытие временных кассовых разрывов, возникающих при исполнении местного бюджета, выявляется в случае, если в определенный период текущего финансового года в бюджете муниципального образования в соответствии с бюджетным законодательством Российской Федерации прогнозируется недостаточность на едином счете бюджета денежных средств, необходимых для осуществления кассовых выплат из бюджета.</w:t>
      </w:r>
      <w:proofErr w:type="gramEnd"/>
    </w:p>
    <w:p w:rsidR="00965F47" w:rsidRPr="00EA5A85" w:rsidRDefault="00965F47">
      <w:pPr>
        <w:pStyle w:val="ConsPlusNormal"/>
        <w:spacing w:before="220"/>
        <w:ind w:firstLine="540"/>
        <w:jc w:val="both"/>
      </w:pPr>
      <w:r w:rsidRPr="00EA5A85">
        <w:t>Финансовая потребность при предоставлении бюджетного кредита местному бюджету на покрытие дефицита местного бюджета выявляется в одном из следующих случаев:</w:t>
      </w:r>
    </w:p>
    <w:p w:rsidR="00965F47" w:rsidRPr="00EA5A85" w:rsidRDefault="00965F47">
      <w:pPr>
        <w:pStyle w:val="ConsPlusNormal"/>
        <w:spacing w:before="220"/>
        <w:ind w:firstLine="540"/>
        <w:jc w:val="both"/>
      </w:pPr>
      <w:bookmarkStart w:id="10" w:name="P80"/>
      <w:bookmarkEnd w:id="10"/>
      <w:r w:rsidRPr="00EA5A85">
        <w:t>прогнозируется потребность финансирования расходных обязательств и (или) источников финансирования дефицита бюджета - для муниципальных образований, у которых доля дотаций на выравнивание бюджетной обеспеченности в доходах бюджета без учета субвенций по итогам предыдущего года составляет более 15% либо уровень муниципального долга по состоянию на начало текущего года превышает 90%;</w:t>
      </w:r>
    </w:p>
    <w:p w:rsidR="00965F47" w:rsidRPr="00EA5A85" w:rsidRDefault="00965F47">
      <w:pPr>
        <w:pStyle w:val="ConsPlusNormal"/>
        <w:spacing w:before="220"/>
        <w:ind w:firstLine="540"/>
        <w:jc w:val="both"/>
      </w:pPr>
      <w:r w:rsidRPr="00EA5A85">
        <w:t>на территории муниципального образования реализуется или будет реализовываться инвестиционный проект;</w:t>
      </w:r>
    </w:p>
    <w:p w:rsidR="00965F47" w:rsidRPr="00EA5A85" w:rsidRDefault="00965F47">
      <w:pPr>
        <w:pStyle w:val="ConsPlusNormal"/>
        <w:spacing w:before="220"/>
        <w:ind w:firstLine="540"/>
        <w:jc w:val="both"/>
      </w:pPr>
      <w:bookmarkStart w:id="11" w:name="P82"/>
      <w:bookmarkEnd w:id="11"/>
      <w:r w:rsidRPr="00EA5A85">
        <w:t xml:space="preserve">на реализацию мероприятий, связанных с предотвращением влияния ухудшения экономической ситуации на развитие отраслей экономики и (или) с профилактикой и устранением последствий распространения </w:t>
      </w:r>
      <w:proofErr w:type="spellStart"/>
      <w:r w:rsidRPr="00EA5A85">
        <w:t>коронавирусной</w:t>
      </w:r>
      <w:proofErr w:type="spellEnd"/>
      <w:r w:rsidRPr="00EA5A85">
        <w:t xml:space="preserve"> инфекции в 2020 году.</w:t>
      </w:r>
    </w:p>
    <w:p w:rsidR="00965F47" w:rsidRPr="00EA5A85" w:rsidRDefault="00965F47">
      <w:pPr>
        <w:pStyle w:val="ConsPlusNormal"/>
        <w:jc w:val="both"/>
      </w:pPr>
      <w:r w:rsidRPr="00EA5A85">
        <w:t xml:space="preserve">(абзац введен </w:t>
      </w:r>
      <w:hyperlink r:id="rId46" w:history="1">
        <w:r w:rsidRPr="00EA5A85">
          <w:t>Постановлением</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bookmarkStart w:id="12" w:name="P84"/>
      <w:bookmarkEnd w:id="12"/>
      <w:r w:rsidRPr="00EA5A85">
        <w:t>В целях реализации настоящего Порядка под инвестиционными проектами понимаются расходы местных бюджетов и (или) организаций, получающих средства из местного бюджета, направляемые на увеличение стоимости основных средств и (или) капитальный ремонт (ремонт) имущества, связанного с решением вопросов местного значения.</w:t>
      </w:r>
    </w:p>
    <w:p w:rsidR="00965F47" w:rsidRPr="00EA5A85" w:rsidRDefault="00965F47">
      <w:pPr>
        <w:pStyle w:val="ConsPlusNormal"/>
        <w:spacing w:before="220"/>
        <w:ind w:firstLine="540"/>
        <w:jc w:val="both"/>
      </w:pPr>
      <w:r w:rsidRPr="00EA5A85">
        <w:t>Финансовая потребность при предоставлении бюджетного кредита местному бюджету на погашение долговых обязательств муниципального образования выявляется в следующих случаях:</w:t>
      </w:r>
    </w:p>
    <w:p w:rsidR="00965F47" w:rsidRPr="00EA5A85" w:rsidRDefault="00965F47">
      <w:pPr>
        <w:pStyle w:val="ConsPlusNormal"/>
        <w:spacing w:before="220"/>
        <w:ind w:firstLine="540"/>
        <w:jc w:val="both"/>
      </w:pPr>
      <w:r w:rsidRPr="00EA5A85">
        <w:t>прогнозируется необходимость погашения муниципальным образованием долговых обязательств перед областным бюджетом в части бюджетных кредитов, ранее предоставленных из областного бюджета на сроки, выходящие за пределы финансового года;</w:t>
      </w:r>
    </w:p>
    <w:p w:rsidR="00965F47" w:rsidRPr="00EA5A85" w:rsidRDefault="00965F47">
      <w:pPr>
        <w:pStyle w:val="ConsPlusNormal"/>
        <w:spacing w:before="220"/>
        <w:ind w:firstLine="540"/>
        <w:jc w:val="both"/>
      </w:pPr>
      <w:r w:rsidRPr="00EA5A85">
        <w:t>прогнозируется необходимость погашения муниципальным образованием долговых обязательств в части кредитов, ранее полученных от кредитных организаций.</w:t>
      </w:r>
    </w:p>
    <w:p w:rsidR="00965F47" w:rsidRPr="00EA5A85" w:rsidRDefault="00965F47">
      <w:pPr>
        <w:pStyle w:val="ConsPlusNormal"/>
        <w:jc w:val="both"/>
      </w:pPr>
      <w:r w:rsidRPr="00EA5A85">
        <w:t xml:space="preserve">(в ред. Постановлений Правительства Самарской области от 17.02.2020 </w:t>
      </w:r>
      <w:hyperlink r:id="rId47" w:history="1">
        <w:r w:rsidRPr="00EA5A85">
          <w:t>N 94</w:t>
        </w:r>
      </w:hyperlink>
      <w:r w:rsidRPr="00EA5A85">
        <w:t xml:space="preserve">, от 13.05.2020 </w:t>
      </w:r>
      <w:hyperlink r:id="rId48" w:history="1">
        <w:r w:rsidRPr="00EA5A85">
          <w:t>N 314</w:t>
        </w:r>
      </w:hyperlink>
      <w:r w:rsidRPr="00EA5A85">
        <w:t>)</w:t>
      </w:r>
    </w:p>
    <w:p w:rsidR="00965F47" w:rsidRPr="00EA5A85" w:rsidRDefault="00965F47">
      <w:pPr>
        <w:pStyle w:val="ConsPlusNormal"/>
        <w:spacing w:before="220"/>
        <w:ind w:firstLine="540"/>
        <w:jc w:val="both"/>
      </w:pPr>
      <w:bookmarkStart w:id="13" w:name="P89"/>
      <w:bookmarkEnd w:id="13"/>
      <w:r w:rsidRPr="00EA5A85">
        <w:t>3. В целях получения бюджетного кредита Заявитель представляет в Министерство следующие документы:</w:t>
      </w:r>
    </w:p>
    <w:p w:rsidR="00965F47" w:rsidRPr="00EA5A85" w:rsidRDefault="00965F47">
      <w:pPr>
        <w:pStyle w:val="ConsPlusNormal"/>
        <w:jc w:val="both"/>
      </w:pPr>
      <w:r w:rsidRPr="00EA5A85">
        <w:t xml:space="preserve">(в ред. </w:t>
      </w:r>
      <w:hyperlink r:id="rId49" w:history="1">
        <w:r w:rsidRPr="00EA5A85">
          <w:t>Постановления</w:t>
        </w:r>
      </w:hyperlink>
      <w:r w:rsidRPr="00EA5A85">
        <w:t xml:space="preserve"> Правительства Самарской области от 14.11.2018 N 675)</w:t>
      </w:r>
    </w:p>
    <w:p w:rsidR="00965F47" w:rsidRPr="00EA5A85" w:rsidRDefault="00965F47">
      <w:pPr>
        <w:pStyle w:val="ConsPlusNormal"/>
        <w:spacing w:before="220"/>
        <w:ind w:firstLine="540"/>
        <w:jc w:val="both"/>
      </w:pPr>
      <w:r w:rsidRPr="00EA5A85">
        <w:t xml:space="preserve">обращение с просьбой о предоставлении бюджетного кредита с указанием целей, предельно необходимого размера и финансовой потребности привлечения бюджетного кредита, определенной в соответствии с </w:t>
      </w:r>
      <w:hyperlink w:anchor="P77" w:history="1">
        <w:r w:rsidRPr="00EA5A85">
          <w:t>пунктом 2.2</w:t>
        </w:r>
      </w:hyperlink>
      <w:r w:rsidRPr="00EA5A85">
        <w:t xml:space="preserve"> настоящего Порядка;</w:t>
      </w:r>
    </w:p>
    <w:p w:rsidR="00965F47" w:rsidRPr="00EA5A85" w:rsidRDefault="00965F47">
      <w:pPr>
        <w:pStyle w:val="ConsPlusNormal"/>
        <w:jc w:val="both"/>
      </w:pPr>
      <w:r w:rsidRPr="00EA5A85">
        <w:t xml:space="preserve">(в ред. </w:t>
      </w:r>
      <w:hyperlink r:id="rId50"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 xml:space="preserve">информацию о действующих </w:t>
      </w:r>
      <w:proofErr w:type="gramStart"/>
      <w:r w:rsidRPr="00EA5A85">
        <w:t>договорах</w:t>
      </w:r>
      <w:proofErr w:type="gramEnd"/>
      <w:r w:rsidRPr="00EA5A85">
        <w:t xml:space="preserve"> о предоставлении муниципальному образованию кредитов кредитными организациями и графиках их погашения на дату обращения с просьбой о </w:t>
      </w:r>
      <w:r w:rsidRPr="00EA5A85">
        <w:lastRenderedPageBreak/>
        <w:t>предоставлении бюджетного кредита, копии муниципальных контрактов (договоров) о предоставлении кредитов кредитными организациями;</w:t>
      </w:r>
    </w:p>
    <w:p w:rsidR="00965F47" w:rsidRPr="00EA5A85" w:rsidRDefault="00965F47">
      <w:pPr>
        <w:pStyle w:val="ConsPlusNormal"/>
        <w:jc w:val="both"/>
      </w:pPr>
      <w:r w:rsidRPr="00EA5A85">
        <w:t xml:space="preserve">(в ред. </w:t>
      </w:r>
      <w:hyperlink r:id="rId51"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копии устава муниципального образования и муниципальных правовых актов о внесении изменений в устав муниципального образования;</w:t>
      </w:r>
    </w:p>
    <w:p w:rsidR="00965F47" w:rsidRPr="00EA5A85" w:rsidRDefault="00965F47">
      <w:pPr>
        <w:pStyle w:val="ConsPlusNormal"/>
        <w:spacing w:before="220"/>
        <w:ind w:firstLine="540"/>
        <w:jc w:val="both"/>
      </w:pPr>
      <w:r w:rsidRPr="00EA5A85">
        <w:t>копии свидетельств о постановке местной администрации и (или) финансового органа муниципального образования на учет в налоговом органе;</w:t>
      </w:r>
    </w:p>
    <w:p w:rsidR="00965F47" w:rsidRPr="00EA5A85" w:rsidRDefault="00965F47">
      <w:pPr>
        <w:pStyle w:val="ConsPlusNormal"/>
        <w:spacing w:before="220"/>
        <w:ind w:firstLine="540"/>
        <w:jc w:val="both"/>
      </w:pPr>
      <w:r w:rsidRPr="00EA5A85">
        <w:t>копии свидетельств о государственной регистрации в качестве юридического лица местной администрации и (или) финансового органа муниципального образования;</w:t>
      </w:r>
    </w:p>
    <w:p w:rsidR="00965F47" w:rsidRPr="00EA5A85" w:rsidRDefault="00965F47">
      <w:pPr>
        <w:pStyle w:val="ConsPlusNormal"/>
        <w:spacing w:before="220"/>
        <w:ind w:firstLine="540"/>
        <w:jc w:val="both"/>
      </w:pPr>
      <w:r w:rsidRPr="00EA5A85">
        <w:t>документы, подтверждающие полномочия лица, подписывающего договор о предоставлении соответствующему местному бюджету бюджетного кредита;</w:t>
      </w:r>
    </w:p>
    <w:p w:rsidR="00965F47" w:rsidRPr="00EA5A85" w:rsidRDefault="00965F47">
      <w:pPr>
        <w:pStyle w:val="ConsPlusNormal"/>
        <w:spacing w:before="220"/>
        <w:ind w:firstLine="540"/>
        <w:jc w:val="both"/>
      </w:pPr>
      <w:r w:rsidRPr="00EA5A85">
        <w:t>копию карточки образца подписи лица, заключающего от имени местной администрации договор о предоставлении бюджетного кредита, срок действия которой не истек на дату обращения и заключения договора о предоставлении бюджетного кредита;</w:t>
      </w:r>
    </w:p>
    <w:p w:rsidR="00965F47" w:rsidRPr="00EA5A85" w:rsidRDefault="00965F47">
      <w:pPr>
        <w:pStyle w:val="ConsPlusNormal"/>
        <w:jc w:val="both"/>
      </w:pPr>
      <w:r w:rsidRPr="00EA5A85">
        <w:t xml:space="preserve">(в ред. </w:t>
      </w:r>
      <w:hyperlink r:id="rId52" w:history="1">
        <w:r w:rsidRPr="00EA5A85">
          <w:t>Постановления</w:t>
        </w:r>
      </w:hyperlink>
      <w:r w:rsidRPr="00EA5A85">
        <w:t xml:space="preserve"> Правительства Самарской области от 20.01.2017 N 21)</w:t>
      </w:r>
    </w:p>
    <w:p w:rsidR="00965F47" w:rsidRPr="00EA5A85" w:rsidRDefault="00965F47">
      <w:pPr>
        <w:pStyle w:val="ConsPlusNormal"/>
        <w:spacing w:before="220"/>
        <w:ind w:firstLine="540"/>
        <w:jc w:val="both"/>
      </w:pPr>
      <w:proofErr w:type="gramStart"/>
      <w:r w:rsidRPr="00EA5A85">
        <w:t>реквизиты единого счета местного бюджета, подтвержденные органами Федерального казначейства (с указанием полного и краткого наименования получателя средств, кода бюджетной классификации источника финансирования дефицита местного бюджета и кода администратора источника финансирования дефицита местного бюджета);</w:t>
      </w:r>
      <w:proofErr w:type="gramEnd"/>
    </w:p>
    <w:p w:rsidR="00965F47" w:rsidRPr="00EA5A85" w:rsidRDefault="00965F47">
      <w:pPr>
        <w:pStyle w:val="ConsPlusNormal"/>
        <w:jc w:val="both"/>
      </w:pPr>
      <w:r w:rsidRPr="00EA5A85">
        <w:t xml:space="preserve">(в ред. </w:t>
      </w:r>
      <w:hyperlink r:id="rId53"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график предполагаемого возврата бюджетного кредита;</w:t>
      </w:r>
    </w:p>
    <w:p w:rsidR="00965F47" w:rsidRPr="00EA5A85" w:rsidRDefault="00965F47">
      <w:pPr>
        <w:pStyle w:val="ConsPlusNormal"/>
        <w:spacing w:before="220"/>
        <w:ind w:firstLine="540"/>
        <w:jc w:val="both"/>
      </w:pPr>
      <w:r w:rsidRPr="00EA5A85">
        <w:t>копии решений представительного органа муниципального образования об утверждении местного бюджета и о внесении изменений в решение об утверждении местного бюджета со всеми приложениями к ним;</w:t>
      </w:r>
    </w:p>
    <w:p w:rsidR="00965F47" w:rsidRPr="00EA5A85" w:rsidRDefault="00965F47">
      <w:pPr>
        <w:pStyle w:val="ConsPlusNormal"/>
        <w:spacing w:before="220"/>
        <w:ind w:firstLine="540"/>
        <w:jc w:val="both"/>
      </w:pPr>
      <w:r w:rsidRPr="00EA5A85">
        <w:t>кассовый план распределения доходов, расходов и источников финансирования дефицита местного бюджета на текущий финансовый год, составленный в соответствии с формой, утвержденной приказом Министерства (далее - кассовый план) (в случае предоставления бюджетного кредита на покрытие временных кассовых разрывов, возникающих при исполнении местных бюджетов);</w:t>
      </w:r>
    </w:p>
    <w:p w:rsidR="00965F47" w:rsidRPr="00EA5A85" w:rsidRDefault="00965F47">
      <w:pPr>
        <w:pStyle w:val="ConsPlusNormal"/>
        <w:jc w:val="both"/>
      </w:pPr>
      <w:r w:rsidRPr="00EA5A85">
        <w:t xml:space="preserve">(в ред. </w:t>
      </w:r>
      <w:hyperlink r:id="rId54" w:history="1">
        <w:r w:rsidRPr="00EA5A85">
          <w:t>Постановления</w:t>
        </w:r>
      </w:hyperlink>
      <w:r w:rsidRPr="00EA5A85">
        <w:t xml:space="preserve"> Правительства Самарской области от 14.06.2017 N 389)</w:t>
      </w:r>
    </w:p>
    <w:p w:rsidR="00965F47" w:rsidRPr="00EA5A85" w:rsidRDefault="00965F47">
      <w:pPr>
        <w:pStyle w:val="ConsPlusNormal"/>
        <w:spacing w:before="220"/>
        <w:ind w:firstLine="540"/>
        <w:jc w:val="both"/>
      </w:pPr>
      <w:r w:rsidRPr="00EA5A85">
        <w:t>сведения об исполнении местного бюджета за истекший период финансового года и расчет ожидаемой оценки исполнения местного бюджета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w:t>
      </w:r>
    </w:p>
    <w:p w:rsidR="00965F47" w:rsidRPr="00EA5A85" w:rsidRDefault="00965F47">
      <w:pPr>
        <w:pStyle w:val="ConsPlusNormal"/>
        <w:jc w:val="both"/>
      </w:pPr>
      <w:r w:rsidRPr="00EA5A85">
        <w:t xml:space="preserve">(в ред. Постановлений Правительства Самарской области от 14.06.2017 </w:t>
      </w:r>
      <w:hyperlink r:id="rId55" w:history="1">
        <w:r w:rsidRPr="00EA5A85">
          <w:t>N 389</w:t>
        </w:r>
      </w:hyperlink>
      <w:r w:rsidRPr="00EA5A85">
        <w:t xml:space="preserve">, от 13.05.2020 </w:t>
      </w:r>
      <w:hyperlink r:id="rId56" w:history="1">
        <w:r w:rsidRPr="00EA5A85">
          <w:t>N 314</w:t>
        </w:r>
      </w:hyperlink>
      <w:r w:rsidRPr="00EA5A85">
        <w:t>)</w:t>
      </w:r>
    </w:p>
    <w:p w:rsidR="00965F47" w:rsidRPr="00EA5A85" w:rsidRDefault="00965F47">
      <w:pPr>
        <w:pStyle w:val="ConsPlusNormal"/>
        <w:spacing w:before="220"/>
        <w:ind w:firstLine="540"/>
        <w:jc w:val="both"/>
      </w:pPr>
      <w:r w:rsidRPr="00EA5A85">
        <w:t xml:space="preserve">абзац утратил силу. - </w:t>
      </w:r>
      <w:hyperlink r:id="rId57" w:history="1">
        <w:r w:rsidRPr="00EA5A85">
          <w:t>Постановление</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письменное согласие муниципального образования о принятии обязательств по обеспечению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965F47" w:rsidRPr="00EA5A85" w:rsidRDefault="00965F47">
      <w:pPr>
        <w:pStyle w:val="ConsPlusNormal"/>
        <w:jc w:val="both"/>
      </w:pPr>
      <w:r w:rsidRPr="00EA5A85">
        <w:t xml:space="preserve">(абзац введен </w:t>
      </w:r>
      <w:hyperlink r:id="rId58" w:history="1">
        <w:r w:rsidRPr="00EA5A85">
          <w:t>Постановлением</w:t>
        </w:r>
      </w:hyperlink>
      <w:r w:rsidRPr="00EA5A85">
        <w:t xml:space="preserve"> Правительства Самарской области от 14.02.2018 N 75)</w:t>
      </w:r>
    </w:p>
    <w:p w:rsidR="00965F47" w:rsidRPr="00EA5A85" w:rsidRDefault="00965F47">
      <w:pPr>
        <w:pStyle w:val="ConsPlusNormal"/>
        <w:spacing w:before="220"/>
        <w:ind w:firstLine="540"/>
        <w:jc w:val="both"/>
      </w:pPr>
      <w:proofErr w:type="gramStart"/>
      <w:r w:rsidRPr="00EA5A85">
        <w:lastRenderedPageBreak/>
        <w:t>письменное согласие муниципального образования о принятии обязательств по дальнейшему сокращению муниципального долга на сумму в размере не менее 50% величины средств, полученных от экономии на процентах за пользование кредитами, привлеченными от кредитных организаций, и рефинансированных за счет бюджетных кредитов (в случае предоставления муниципальному образованию бюджетного кредита в целях погашения долговых обязательств по ранее привлеченным кредитам от кредитных организаций);</w:t>
      </w:r>
      <w:proofErr w:type="gramEnd"/>
    </w:p>
    <w:p w:rsidR="00965F47" w:rsidRPr="00EA5A85" w:rsidRDefault="00965F47">
      <w:pPr>
        <w:pStyle w:val="ConsPlusNormal"/>
        <w:jc w:val="both"/>
      </w:pPr>
      <w:r w:rsidRPr="00EA5A85">
        <w:t xml:space="preserve">(абзац введен </w:t>
      </w:r>
      <w:hyperlink r:id="rId59" w:history="1">
        <w:r w:rsidRPr="00EA5A85">
          <w:t>Постановлением</w:t>
        </w:r>
      </w:hyperlink>
      <w:r w:rsidRPr="00EA5A85">
        <w:t xml:space="preserve"> Правительства Самарской области от 13.05.2020 N 314; в ред. </w:t>
      </w:r>
      <w:hyperlink r:id="rId60" w:history="1">
        <w:r w:rsidRPr="00EA5A85">
          <w:t>Постановления</w:t>
        </w:r>
      </w:hyperlink>
      <w:r w:rsidRPr="00EA5A85">
        <w:t xml:space="preserve"> Правительства Самарской области от 08.07.2020 N 473)</w:t>
      </w:r>
    </w:p>
    <w:p w:rsidR="00965F47" w:rsidRPr="00EA5A85" w:rsidRDefault="00965F47">
      <w:pPr>
        <w:pStyle w:val="ConsPlusNormal"/>
        <w:spacing w:before="220"/>
        <w:ind w:firstLine="540"/>
        <w:jc w:val="both"/>
      </w:pPr>
      <w:r w:rsidRPr="00EA5A85">
        <w:t xml:space="preserve">письменное согласие муниципального образования о принятии обязательства по возложению персональной ответственности и инициированию служебной проверки в отношении должностных лиц органов местного самоуправления, чьи действия (бездействие) привели к нарушению обязательства, указанного в </w:t>
      </w:r>
      <w:hyperlink w:anchor="P185" w:history="1">
        <w:r w:rsidRPr="00EA5A85">
          <w:t>абзаце втором пункта 14</w:t>
        </w:r>
      </w:hyperlink>
      <w:r w:rsidRPr="00EA5A85">
        <w:t xml:space="preserve"> настоящего Порядка.</w:t>
      </w:r>
    </w:p>
    <w:p w:rsidR="00965F47" w:rsidRPr="00EA5A85" w:rsidRDefault="00965F47">
      <w:pPr>
        <w:pStyle w:val="ConsPlusNormal"/>
        <w:jc w:val="both"/>
      </w:pPr>
      <w:r w:rsidRPr="00EA5A85">
        <w:t xml:space="preserve">(абзац введен </w:t>
      </w:r>
      <w:hyperlink r:id="rId61" w:history="1">
        <w:r w:rsidRPr="00EA5A85">
          <w:t>Постановлением</w:t>
        </w:r>
      </w:hyperlink>
      <w:r w:rsidRPr="00EA5A85">
        <w:t xml:space="preserve"> Правительства Самарской области от 08.07.2020 N 473)</w:t>
      </w:r>
    </w:p>
    <w:p w:rsidR="00965F47" w:rsidRPr="00EA5A85" w:rsidRDefault="00965F47">
      <w:pPr>
        <w:pStyle w:val="ConsPlusNormal"/>
        <w:spacing w:before="220"/>
        <w:ind w:firstLine="540"/>
        <w:jc w:val="both"/>
      </w:pPr>
      <w:r w:rsidRPr="00EA5A85">
        <w:t>Документы, содержащие более одного листа, представляются в прошитом виде.</w:t>
      </w:r>
    </w:p>
    <w:p w:rsidR="00965F47" w:rsidRPr="00EA5A85" w:rsidRDefault="00965F47">
      <w:pPr>
        <w:pStyle w:val="ConsPlusNormal"/>
        <w:spacing w:before="220"/>
        <w:ind w:firstLine="540"/>
        <w:jc w:val="both"/>
      </w:pPr>
      <w:r w:rsidRPr="00EA5A85">
        <w:t>Оригиналы документов представляются подписанными, а копии документов - заверенными главой местной администрации.</w:t>
      </w:r>
    </w:p>
    <w:p w:rsidR="00965F47" w:rsidRPr="00EA5A85" w:rsidRDefault="00965F47">
      <w:pPr>
        <w:pStyle w:val="ConsPlusNormal"/>
        <w:spacing w:before="220"/>
        <w:ind w:firstLine="540"/>
        <w:jc w:val="both"/>
      </w:pPr>
      <w:r w:rsidRPr="00EA5A85">
        <w:t>Все документы заверяются печатью местной администрации.</w:t>
      </w:r>
    </w:p>
    <w:p w:rsidR="00965F47" w:rsidRPr="00EA5A85" w:rsidRDefault="00965F47">
      <w:pPr>
        <w:pStyle w:val="ConsPlusNormal"/>
        <w:spacing w:before="220"/>
        <w:ind w:firstLine="540"/>
        <w:jc w:val="both"/>
      </w:pPr>
      <w:bookmarkStart w:id="14" w:name="P119"/>
      <w:bookmarkEnd w:id="14"/>
      <w:r w:rsidRPr="00EA5A85">
        <w:t xml:space="preserve">4. </w:t>
      </w:r>
      <w:proofErr w:type="gramStart"/>
      <w:r w:rsidRPr="00EA5A85">
        <w:t xml:space="preserve">В целях подтверждения наличия финансовой потребности муниципального образования, формирующейся в связи с необходимостью реализации инвестиционного проекта, а также актуальности и целесообразности реализации предлагаемого Заявителем проекта на территории Самарской области Заявитель дополнительно к предусмотренным </w:t>
      </w:r>
      <w:hyperlink w:anchor="P89" w:history="1">
        <w:r w:rsidRPr="00EA5A85">
          <w:t>пунктом 3</w:t>
        </w:r>
      </w:hyperlink>
      <w:r w:rsidRPr="00EA5A85">
        <w:t xml:space="preserve"> настоящего Порядка документам представляет в Министерство положительное заключение профильного органа исполнительной власти Самарской области о целесообразности реализации данного проекта.</w:t>
      </w:r>
      <w:proofErr w:type="gramEnd"/>
    </w:p>
    <w:p w:rsidR="00965F47" w:rsidRPr="00EA5A85" w:rsidRDefault="00965F47">
      <w:pPr>
        <w:pStyle w:val="ConsPlusNormal"/>
        <w:spacing w:before="220"/>
        <w:ind w:firstLine="540"/>
        <w:jc w:val="both"/>
      </w:pPr>
      <w:r w:rsidRPr="00EA5A85">
        <w:t>Профильный орган исполнительной власти Самарской области в рамках своей компетенции подготавливает соответствующее заключение, содержащее следующую информацию:</w:t>
      </w:r>
    </w:p>
    <w:p w:rsidR="00965F47" w:rsidRPr="00EA5A85" w:rsidRDefault="00965F47">
      <w:pPr>
        <w:pStyle w:val="ConsPlusNormal"/>
        <w:spacing w:before="220"/>
        <w:ind w:firstLine="540"/>
        <w:jc w:val="both"/>
      </w:pPr>
      <w:r w:rsidRPr="00EA5A85">
        <w:t>наименование проекта;</w:t>
      </w:r>
    </w:p>
    <w:p w:rsidR="00965F47" w:rsidRPr="00EA5A85" w:rsidRDefault="00965F47">
      <w:pPr>
        <w:pStyle w:val="ConsPlusNormal"/>
        <w:spacing w:before="220"/>
        <w:ind w:firstLine="540"/>
        <w:jc w:val="both"/>
      </w:pPr>
      <w:r w:rsidRPr="00EA5A85">
        <w:t>цель проекта;</w:t>
      </w:r>
    </w:p>
    <w:p w:rsidR="00965F47" w:rsidRPr="00EA5A85" w:rsidRDefault="00965F47">
      <w:pPr>
        <w:pStyle w:val="ConsPlusNormal"/>
        <w:spacing w:before="220"/>
        <w:ind w:firstLine="540"/>
        <w:jc w:val="both"/>
      </w:pPr>
      <w:r w:rsidRPr="00EA5A85">
        <w:t>результат реализации проекта;</w:t>
      </w:r>
    </w:p>
    <w:p w:rsidR="00965F47" w:rsidRPr="00EA5A85" w:rsidRDefault="00965F47">
      <w:pPr>
        <w:pStyle w:val="ConsPlusNormal"/>
        <w:spacing w:before="220"/>
        <w:ind w:firstLine="540"/>
        <w:jc w:val="both"/>
      </w:pPr>
      <w:r w:rsidRPr="00EA5A85">
        <w:t>стоимость реализации проекта;</w:t>
      </w:r>
    </w:p>
    <w:p w:rsidR="00965F47" w:rsidRPr="00EA5A85" w:rsidRDefault="00965F47">
      <w:pPr>
        <w:pStyle w:val="ConsPlusNormal"/>
        <w:spacing w:before="220"/>
        <w:ind w:firstLine="540"/>
        <w:jc w:val="both"/>
      </w:pPr>
      <w:r w:rsidRPr="00EA5A85">
        <w:t>календарный график финансирования проекта в разрезе источников финансирования (с указанием месяца и года финансирования);</w:t>
      </w:r>
    </w:p>
    <w:p w:rsidR="00965F47" w:rsidRPr="00EA5A85" w:rsidRDefault="00965F47">
      <w:pPr>
        <w:pStyle w:val="ConsPlusNormal"/>
        <w:spacing w:before="220"/>
        <w:ind w:firstLine="540"/>
        <w:jc w:val="both"/>
      </w:pPr>
      <w:r w:rsidRPr="00EA5A85">
        <w:t>план работ по реализации инвестиционного проекта с указанием сроков реализации проекта;</w:t>
      </w:r>
    </w:p>
    <w:p w:rsidR="00965F47" w:rsidRPr="00EA5A85" w:rsidRDefault="00965F47">
      <w:pPr>
        <w:pStyle w:val="ConsPlusNormal"/>
        <w:spacing w:before="220"/>
        <w:ind w:firstLine="540"/>
        <w:jc w:val="both"/>
      </w:pPr>
      <w:r w:rsidRPr="00EA5A85">
        <w:t>выводы профильного органа исполнительной власти Самарской области о том, что реализация муниципальным образованием в рамках своих полномочий инвестиционного проекта на территории соответствующего муниципального образования является обоснованной, актуальной и целесообразной.</w:t>
      </w:r>
    </w:p>
    <w:p w:rsidR="00965F47" w:rsidRPr="00EA5A85" w:rsidRDefault="00965F47">
      <w:pPr>
        <w:pStyle w:val="ConsPlusNormal"/>
        <w:jc w:val="both"/>
      </w:pPr>
      <w:r w:rsidRPr="00EA5A85">
        <w:t xml:space="preserve">(в ред. </w:t>
      </w:r>
      <w:hyperlink r:id="rId62" w:history="1">
        <w:r w:rsidRPr="00EA5A85">
          <w:t>Постановления</w:t>
        </w:r>
      </w:hyperlink>
      <w:r w:rsidRPr="00EA5A85">
        <w:t xml:space="preserve"> Правительства Самарской области от 14.02.2018 N 75)</w:t>
      </w:r>
    </w:p>
    <w:p w:rsidR="00965F47" w:rsidRPr="00EA5A85" w:rsidRDefault="00965F47">
      <w:pPr>
        <w:pStyle w:val="ConsPlusNormal"/>
        <w:spacing w:before="220"/>
        <w:ind w:firstLine="540"/>
        <w:jc w:val="both"/>
      </w:pPr>
      <w:proofErr w:type="gramStart"/>
      <w:r w:rsidRPr="00EA5A85">
        <w:t xml:space="preserve">Профильный орган исполнительной власти Самарской области при подготовке заключения проводит анализ представленной Заявителем информации и документов, относящихся к проекту, и иной необходимой информации, имеющейся в профильном органе исполнительной власти Самарской области, осуществляет анализ соответствия полномочий муниципального образования </w:t>
      </w:r>
      <w:r w:rsidRPr="00EA5A85">
        <w:lastRenderedPageBreak/>
        <w:t>по решению вопросов, связанных с реализацией проекта на территории муниципального образования, а также проводит проверку обоснованности объема финансирования расходов на реализацию проекта.</w:t>
      </w:r>
      <w:proofErr w:type="gramEnd"/>
    </w:p>
    <w:p w:rsidR="00965F47" w:rsidRPr="00EA5A85" w:rsidRDefault="00965F47">
      <w:pPr>
        <w:pStyle w:val="ConsPlusNormal"/>
        <w:spacing w:before="220"/>
        <w:ind w:firstLine="540"/>
        <w:jc w:val="both"/>
      </w:pPr>
      <w:r w:rsidRPr="00EA5A85">
        <w:t>Заключение подписывается руководителем профильного органа исполнительной власти Самарской области (либо лицом, его замещающим) или уполномоченным им должностным лицом.</w:t>
      </w:r>
    </w:p>
    <w:p w:rsidR="00965F47" w:rsidRPr="00EA5A85" w:rsidRDefault="00965F47">
      <w:pPr>
        <w:pStyle w:val="ConsPlusNormal"/>
        <w:spacing w:before="220"/>
        <w:ind w:firstLine="540"/>
        <w:jc w:val="both"/>
      </w:pPr>
      <w:r w:rsidRPr="00EA5A85">
        <w:t>Соответствующее заключение подготавливается профильным органом исполнительной власти Самарской области в сроки, установленные действующими правовыми актами Самарской области.</w:t>
      </w:r>
    </w:p>
    <w:p w:rsidR="00965F47" w:rsidRPr="00EA5A85" w:rsidRDefault="00965F47">
      <w:pPr>
        <w:pStyle w:val="ConsPlusNormal"/>
        <w:spacing w:before="220"/>
        <w:ind w:firstLine="540"/>
        <w:jc w:val="both"/>
      </w:pPr>
      <w:r w:rsidRPr="00EA5A85">
        <w:t xml:space="preserve">5. </w:t>
      </w:r>
      <w:proofErr w:type="gramStart"/>
      <w:r w:rsidRPr="00EA5A85">
        <w:t xml:space="preserve">В целях подтверждения наличия финансовой потребности муниципального образования, формирующейся в связи с необходимостью возврата имеющихся бюджетных кредитов муниципальными образованиями, Заявитель дополнительно к предусмотренным </w:t>
      </w:r>
      <w:hyperlink w:anchor="P89" w:history="1">
        <w:r w:rsidRPr="00EA5A85">
          <w:t>пунктом 3</w:t>
        </w:r>
      </w:hyperlink>
      <w:r w:rsidRPr="00EA5A85">
        <w:t xml:space="preserve"> настоящего Порядка документам представляет в Министерство информацию о прогнозируемых Заявителем причинах невозможности погашения обязательств, предусмотренных </w:t>
      </w:r>
      <w:hyperlink w:anchor="P157" w:history="1">
        <w:r w:rsidRPr="00EA5A85">
          <w:t>подпунктом 5 пункта 8</w:t>
        </w:r>
      </w:hyperlink>
      <w:r w:rsidRPr="00EA5A85">
        <w:t xml:space="preserve"> настоящего Порядка, за счет доходов и источников финансирования дефицита бюджета.</w:t>
      </w:r>
      <w:proofErr w:type="gramEnd"/>
    </w:p>
    <w:p w:rsidR="00965F47" w:rsidRPr="00EA5A85" w:rsidRDefault="00965F47">
      <w:pPr>
        <w:pStyle w:val="ConsPlusNormal"/>
        <w:jc w:val="both"/>
      </w:pPr>
      <w:r w:rsidRPr="00EA5A85">
        <w:t xml:space="preserve">(в ред. Постановлений Правительства Самарской области от 20.01.2017 </w:t>
      </w:r>
      <w:hyperlink r:id="rId63" w:history="1">
        <w:r w:rsidRPr="00EA5A85">
          <w:t>N 21</w:t>
        </w:r>
      </w:hyperlink>
      <w:r w:rsidRPr="00EA5A85">
        <w:t xml:space="preserve">, от 17.02.2020 </w:t>
      </w:r>
      <w:hyperlink r:id="rId64" w:history="1">
        <w:r w:rsidRPr="00EA5A85">
          <w:t>N 94</w:t>
        </w:r>
      </w:hyperlink>
      <w:r w:rsidRPr="00EA5A85">
        <w:t>)</w:t>
      </w:r>
    </w:p>
    <w:p w:rsidR="00965F47" w:rsidRPr="00EA5A85" w:rsidRDefault="00965F47">
      <w:pPr>
        <w:pStyle w:val="ConsPlusNormal"/>
        <w:spacing w:before="220"/>
        <w:ind w:firstLine="540"/>
        <w:jc w:val="both"/>
      </w:pPr>
      <w:r w:rsidRPr="00EA5A85">
        <w:t xml:space="preserve">5.1. </w:t>
      </w:r>
      <w:proofErr w:type="gramStart"/>
      <w:r w:rsidRPr="00EA5A85">
        <w:t xml:space="preserve">В целях подтверждения наличия финансовой потребности муниципального образования, формирующейся в связи с необходимостью возврата муниципальным образованием имеющихся кредитов, привлеченных от кредитных организаций, Заявитель дополнительно к предусмотренным </w:t>
      </w:r>
      <w:hyperlink w:anchor="P89" w:history="1">
        <w:r w:rsidRPr="00EA5A85">
          <w:t>пунктом 3</w:t>
        </w:r>
      </w:hyperlink>
      <w:r w:rsidRPr="00EA5A85">
        <w:t xml:space="preserve"> настоящего Порядка документам представляет в Министерство справку кредитной организации о кредитном договоре с указанием основных условий договора, в том числе даты, вида и суммы договора, общей суммы задолженности на текущую дату и</w:t>
      </w:r>
      <w:proofErr w:type="gramEnd"/>
      <w:r w:rsidRPr="00EA5A85">
        <w:t xml:space="preserve"> графиков погашения, а в случае предоставления кредита на основании договора об открытии кредитной линии - также даты, суммы перечисленных траншей на текущую дату и сроков их возврата.</w:t>
      </w:r>
    </w:p>
    <w:p w:rsidR="00965F47" w:rsidRPr="00EA5A85" w:rsidRDefault="00965F47">
      <w:pPr>
        <w:pStyle w:val="ConsPlusNormal"/>
        <w:jc w:val="both"/>
      </w:pPr>
      <w:r w:rsidRPr="00EA5A85">
        <w:t xml:space="preserve">(п. 5.1 в ред. </w:t>
      </w:r>
      <w:hyperlink r:id="rId65"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 xml:space="preserve">5.2. В целях подтверждения наличия финансовой потребности муниципального образования, предусмотренной </w:t>
      </w:r>
      <w:hyperlink w:anchor="P82" w:history="1">
        <w:r w:rsidRPr="00EA5A85">
          <w:t>абзацем шестым пункта 2.2</w:t>
        </w:r>
      </w:hyperlink>
      <w:r w:rsidRPr="00EA5A85">
        <w:t xml:space="preserve"> настоящего Порядка, Заявитель дополнительно к предусмотренным </w:t>
      </w:r>
      <w:hyperlink w:anchor="P89" w:history="1">
        <w:r w:rsidRPr="00EA5A85">
          <w:t>пунктом 3</w:t>
        </w:r>
      </w:hyperlink>
      <w:r w:rsidRPr="00EA5A85">
        <w:t xml:space="preserve"> настоящего Порядка документам представляет в Министерство информацию о проводимых мероприятиях с финансово-экономическим обоснованием.</w:t>
      </w:r>
    </w:p>
    <w:p w:rsidR="00965F47" w:rsidRPr="00EA5A85" w:rsidRDefault="00965F47">
      <w:pPr>
        <w:pStyle w:val="ConsPlusNormal"/>
        <w:jc w:val="both"/>
      </w:pPr>
      <w:r w:rsidRPr="00EA5A85">
        <w:t xml:space="preserve">(п. 5.2 </w:t>
      </w:r>
      <w:proofErr w:type="gramStart"/>
      <w:r w:rsidRPr="00EA5A85">
        <w:t>введен</w:t>
      </w:r>
      <w:proofErr w:type="gramEnd"/>
      <w:r w:rsidRPr="00EA5A85">
        <w:t xml:space="preserve"> </w:t>
      </w:r>
      <w:hyperlink r:id="rId66" w:history="1">
        <w:r w:rsidRPr="00EA5A85">
          <w:t>Постановлением</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 xml:space="preserve">6. </w:t>
      </w:r>
      <w:proofErr w:type="gramStart"/>
      <w:r w:rsidRPr="00EA5A85">
        <w:t>Министерство в течение семи рабочих дней начиная</w:t>
      </w:r>
      <w:proofErr w:type="gramEnd"/>
      <w:r w:rsidRPr="00EA5A85">
        <w:t xml:space="preserve"> с даты, следующей за днем поступления документов, представленных для получения бюджетного кредита, возвращает их Заявителю в случаях, если:</w:t>
      </w:r>
    </w:p>
    <w:p w:rsidR="00965F47" w:rsidRPr="00EA5A85" w:rsidRDefault="00965F47">
      <w:pPr>
        <w:pStyle w:val="ConsPlusNormal"/>
        <w:spacing w:before="220"/>
        <w:ind w:firstLine="540"/>
        <w:jc w:val="both"/>
      </w:pPr>
      <w:r w:rsidRPr="00EA5A85">
        <w:t xml:space="preserve">не соблюдено одно из условий, установленных </w:t>
      </w:r>
      <w:hyperlink w:anchor="P58" w:history="1">
        <w:r w:rsidRPr="00EA5A85">
          <w:t>подпунктами 1</w:t>
        </w:r>
      </w:hyperlink>
      <w:r w:rsidRPr="00EA5A85">
        <w:t xml:space="preserve">, </w:t>
      </w:r>
      <w:hyperlink w:anchor="P66" w:history="1">
        <w:r w:rsidRPr="00EA5A85">
          <w:t>6 пункта 2.1</w:t>
        </w:r>
      </w:hyperlink>
      <w:r w:rsidRPr="00EA5A85">
        <w:t xml:space="preserve"> настоящего Порядка;</w:t>
      </w:r>
    </w:p>
    <w:p w:rsidR="00965F47" w:rsidRPr="00EA5A85" w:rsidRDefault="00965F47">
      <w:pPr>
        <w:pStyle w:val="ConsPlusNormal"/>
        <w:jc w:val="both"/>
      </w:pPr>
      <w:r w:rsidRPr="00EA5A85">
        <w:t xml:space="preserve">(в ред. </w:t>
      </w:r>
      <w:hyperlink r:id="rId67" w:history="1">
        <w:r w:rsidRPr="00EA5A85">
          <w:t>Постановления</w:t>
        </w:r>
      </w:hyperlink>
      <w:r w:rsidRPr="00EA5A85">
        <w:t xml:space="preserve"> Правительства Самарской области от 11.12.2019 N 909)</w:t>
      </w:r>
    </w:p>
    <w:p w:rsidR="00965F47" w:rsidRPr="00EA5A85" w:rsidRDefault="00965F47">
      <w:pPr>
        <w:pStyle w:val="ConsPlusNormal"/>
        <w:spacing w:before="220"/>
        <w:ind w:firstLine="540"/>
        <w:jc w:val="both"/>
      </w:pPr>
      <w:r w:rsidRPr="00EA5A85">
        <w:t xml:space="preserve">документы, предусмотренные настоящим Порядком, представлены не в полном объеме и (или) не соблюдены требования оформления документов, указанные в </w:t>
      </w:r>
      <w:hyperlink w:anchor="P89" w:history="1">
        <w:r w:rsidRPr="00EA5A85">
          <w:t>пункте 3</w:t>
        </w:r>
      </w:hyperlink>
      <w:r w:rsidRPr="00EA5A85">
        <w:t xml:space="preserve"> настоящего Порядка;</w:t>
      </w:r>
    </w:p>
    <w:p w:rsidR="00965F47" w:rsidRPr="00EA5A85" w:rsidRDefault="00965F47">
      <w:pPr>
        <w:pStyle w:val="ConsPlusNormal"/>
        <w:spacing w:before="220"/>
        <w:ind w:firstLine="540"/>
        <w:jc w:val="both"/>
      </w:pPr>
      <w:r w:rsidRPr="00EA5A85">
        <w:t xml:space="preserve">не соблюдены требования, указанные в </w:t>
      </w:r>
      <w:hyperlink w:anchor="P119" w:history="1">
        <w:r w:rsidRPr="00EA5A85">
          <w:t>пункте 4</w:t>
        </w:r>
      </w:hyperlink>
      <w:r w:rsidRPr="00EA5A85">
        <w:t xml:space="preserve"> настоящего Порядка.</w:t>
      </w:r>
    </w:p>
    <w:p w:rsidR="00965F47" w:rsidRPr="00EA5A85" w:rsidRDefault="00965F47">
      <w:pPr>
        <w:pStyle w:val="ConsPlusNormal"/>
        <w:jc w:val="both"/>
      </w:pPr>
      <w:r w:rsidRPr="00EA5A85">
        <w:t xml:space="preserve">(п. 6 в ред. </w:t>
      </w:r>
      <w:hyperlink r:id="rId68" w:history="1">
        <w:r w:rsidRPr="00EA5A85">
          <w:t>Постановления</w:t>
        </w:r>
      </w:hyperlink>
      <w:r w:rsidRPr="00EA5A85">
        <w:t xml:space="preserve"> Правительства Самарской области от 14.02.2018 N 75)</w:t>
      </w:r>
    </w:p>
    <w:p w:rsidR="00965F47" w:rsidRPr="00EA5A85" w:rsidRDefault="00965F47">
      <w:pPr>
        <w:pStyle w:val="ConsPlusNormal"/>
        <w:spacing w:before="220"/>
        <w:ind w:firstLine="540"/>
        <w:jc w:val="both"/>
      </w:pPr>
      <w:r w:rsidRPr="00EA5A85">
        <w:t>7. В целях проведения анализа финансовой потребности местного бюджета Министерство вправе запрашивать от соответствующих администраций муниципальных образований пояснения по исполнению местного бюджета, а также подтверждающие расчеты, документы и материалы.</w:t>
      </w:r>
    </w:p>
    <w:p w:rsidR="00965F47" w:rsidRPr="00EA5A85" w:rsidRDefault="00965F47">
      <w:pPr>
        <w:pStyle w:val="ConsPlusNormal"/>
        <w:spacing w:before="220"/>
        <w:ind w:firstLine="540"/>
        <w:jc w:val="both"/>
      </w:pPr>
      <w:bookmarkStart w:id="15" w:name="P145"/>
      <w:bookmarkEnd w:id="15"/>
      <w:r w:rsidRPr="00EA5A85">
        <w:lastRenderedPageBreak/>
        <w:t>8. Размер бюджетного кредита, предоставляемого местному бюджету, при подтвержденной финансовой потребности не может превышать:</w:t>
      </w:r>
    </w:p>
    <w:p w:rsidR="00965F47" w:rsidRPr="00EA5A85" w:rsidRDefault="00965F47">
      <w:pPr>
        <w:pStyle w:val="ConsPlusNormal"/>
        <w:spacing w:before="220"/>
        <w:ind w:firstLine="540"/>
        <w:jc w:val="both"/>
      </w:pPr>
      <w:proofErr w:type="gramStart"/>
      <w:r w:rsidRPr="00EA5A85">
        <w:t>1) трехкратную величину среднемесячных плановых годовых расходов местного бюджета текущего финансового года без учета расходов местного бюджета, финансовое обеспечение которых осуществляется за счет доходов, имеющих целевое назначение, определяемую Министерством в соответствии с представленным Заявителем кассовым планом, в случае предоставления бюджетного кредита на покрытие временных кассовых разрывов, возникающих при исполнении местных бюджетов;</w:t>
      </w:r>
      <w:proofErr w:type="gramEnd"/>
    </w:p>
    <w:p w:rsidR="00965F47" w:rsidRPr="00EA5A85" w:rsidRDefault="00965F47">
      <w:pPr>
        <w:pStyle w:val="ConsPlusNormal"/>
        <w:jc w:val="both"/>
      </w:pPr>
      <w:r w:rsidRPr="00EA5A85">
        <w:t xml:space="preserve">(в ред. </w:t>
      </w:r>
      <w:hyperlink r:id="rId69" w:history="1">
        <w:r w:rsidRPr="00EA5A85">
          <w:t>Постановления</w:t>
        </w:r>
      </w:hyperlink>
      <w:r w:rsidRPr="00EA5A85">
        <w:t xml:space="preserve"> Правительства Самарской области от 14.06.2017 N 389)</w:t>
      </w:r>
    </w:p>
    <w:p w:rsidR="00965F47" w:rsidRPr="00EA5A85" w:rsidRDefault="00965F47">
      <w:pPr>
        <w:pStyle w:val="ConsPlusNormal"/>
        <w:spacing w:before="220"/>
        <w:ind w:firstLine="540"/>
        <w:jc w:val="both"/>
      </w:pPr>
      <w:r w:rsidRPr="00EA5A85">
        <w:t>2) в случае предоставления бюджетного кредита на покрытие дефицитов местных бюджетов:</w:t>
      </w:r>
    </w:p>
    <w:p w:rsidR="00965F47" w:rsidRPr="00EA5A85" w:rsidRDefault="00965F47">
      <w:pPr>
        <w:pStyle w:val="ConsPlusNormal"/>
        <w:spacing w:before="220"/>
        <w:ind w:firstLine="540"/>
        <w:jc w:val="both"/>
      </w:pPr>
      <w:r w:rsidRPr="00EA5A85">
        <w:t>99% стоимости инвестиционного проекта, финансируемого за счет средств местного бюджета в текущем финансовом году (без учета целевых средств из иных бюджетов бюджетной системы Российской Федерации), подтвержденной заключением профильного органа исполнительной власти Самарской области,</w:t>
      </w:r>
    </w:p>
    <w:p w:rsidR="00965F47" w:rsidRPr="00EA5A85" w:rsidRDefault="00965F47">
      <w:pPr>
        <w:pStyle w:val="ConsPlusNormal"/>
        <w:jc w:val="both"/>
      </w:pPr>
      <w:r w:rsidRPr="00EA5A85">
        <w:t xml:space="preserve">(в ред. </w:t>
      </w:r>
      <w:hyperlink r:id="rId70" w:history="1">
        <w:r w:rsidRPr="00EA5A85">
          <w:t>Постановления</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 xml:space="preserve">абзацы третий - четвертый утратили силу. - </w:t>
      </w:r>
      <w:hyperlink r:id="rId71" w:history="1">
        <w:r w:rsidRPr="00EA5A85">
          <w:t>Постановление</w:t>
        </w:r>
      </w:hyperlink>
      <w:r w:rsidRPr="00EA5A85">
        <w:t xml:space="preserve"> Правительства Самарской области от 17.02.2020 N 94;</w:t>
      </w:r>
    </w:p>
    <w:p w:rsidR="00965F47" w:rsidRPr="00EA5A85" w:rsidRDefault="00965F47">
      <w:pPr>
        <w:pStyle w:val="ConsPlusNormal"/>
        <w:spacing w:before="220"/>
        <w:ind w:firstLine="540"/>
        <w:jc w:val="both"/>
      </w:pPr>
      <w:r w:rsidRPr="00EA5A85">
        <w:t>размер дефицита местного бюджета, утвержденный решением о местном бюджете.</w:t>
      </w:r>
    </w:p>
    <w:p w:rsidR="00965F47" w:rsidRPr="00EA5A85" w:rsidRDefault="00965F47">
      <w:pPr>
        <w:pStyle w:val="ConsPlusNormal"/>
        <w:jc w:val="both"/>
      </w:pPr>
      <w:r w:rsidRPr="00EA5A85">
        <w:t xml:space="preserve">(абзац введен </w:t>
      </w:r>
      <w:hyperlink r:id="rId72" w:history="1">
        <w:r w:rsidRPr="00EA5A85">
          <w:t>Постановлением</w:t>
        </w:r>
      </w:hyperlink>
      <w:r w:rsidRPr="00EA5A85">
        <w:t xml:space="preserve"> Правительства Самарской области от 17.02.2020 N 94)</w:t>
      </w:r>
    </w:p>
    <w:p w:rsidR="00965F47" w:rsidRPr="00EA5A85" w:rsidRDefault="00965F47">
      <w:pPr>
        <w:pStyle w:val="ConsPlusNormal"/>
        <w:jc w:val="both"/>
      </w:pPr>
      <w:r w:rsidRPr="00EA5A85">
        <w:t>(</w:t>
      </w:r>
      <w:proofErr w:type="spellStart"/>
      <w:r w:rsidRPr="00EA5A85">
        <w:t>пп</w:t>
      </w:r>
      <w:proofErr w:type="spellEnd"/>
      <w:r w:rsidRPr="00EA5A85">
        <w:t xml:space="preserve">. 2 в ред. </w:t>
      </w:r>
      <w:hyperlink r:id="rId73" w:history="1">
        <w:r w:rsidRPr="00EA5A85">
          <w:t>Постановления</w:t>
        </w:r>
      </w:hyperlink>
      <w:r w:rsidRPr="00EA5A85">
        <w:t xml:space="preserve"> Правительства Самарской области от 11.07.2018 N 389)</w:t>
      </w:r>
    </w:p>
    <w:p w:rsidR="00965F47" w:rsidRPr="00EA5A85" w:rsidRDefault="00965F47">
      <w:pPr>
        <w:pStyle w:val="ConsPlusNormal"/>
        <w:spacing w:before="220"/>
        <w:ind w:firstLine="540"/>
        <w:jc w:val="both"/>
      </w:pPr>
      <w:r w:rsidRPr="00EA5A85">
        <w:t>3) 35% общего объема бюджетных ассигнований, предусмотренных законом Самарской области об областном бюджете на текущий финансовый год на предоставление бюджетных кредитов местным бюджетам;</w:t>
      </w:r>
    </w:p>
    <w:p w:rsidR="00965F47" w:rsidRPr="00EA5A85" w:rsidRDefault="00965F47">
      <w:pPr>
        <w:pStyle w:val="ConsPlusNormal"/>
        <w:spacing w:before="220"/>
        <w:ind w:firstLine="540"/>
        <w:jc w:val="both"/>
      </w:pPr>
      <w:r w:rsidRPr="00EA5A85">
        <w:t>4) нераспределенный остаток бюджетных ассигнований, предусмотренных на предоставление бюджетных кредитов местным бюджетам;</w:t>
      </w:r>
    </w:p>
    <w:p w:rsidR="00965F47" w:rsidRPr="00EA5A85" w:rsidRDefault="00965F47">
      <w:pPr>
        <w:pStyle w:val="ConsPlusNormal"/>
        <w:spacing w:before="220"/>
        <w:ind w:firstLine="540"/>
        <w:jc w:val="both"/>
      </w:pPr>
      <w:bookmarkStart w:id="16" w:name="P157"/>
      <w:bookmarkEnd w:id="16"/>
      <w:r w:rsidRPr="00EA5A85">
        <w:t>5) в случае предоставления бюджетного кредита на погашение долговых обязательств муниципального образования:</w:t>
      </w:r>
    </w:p>
    <w:p w:rsidR="00965F47" w:rsidRPr="00EA5A85" w:rsidRDefault="00965F47">
      <w:pPr>
        <w:pStyle w:val="ConsPlusNormal"/>
        <w:spacing w:before="220"/>
        <w:ind w:firstLine="540"/>
        <w:jc w:val="both"/>
      </w:pPr>
      <w:r w:rsidRPr="00EA5A85">
        <w:t>75%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 момента поступления заявки на получение бюджетного кредита;</w:t>
      </w:r>
    </w:p>
    <w:p w:rsidR="00965F47" w:rsidRPr="00EA5A85" w:rsidRDefault="00965F47">
      <w:pPr>
        <w:pStyle w:val="ConsPlusNormal"/>
        <w:spacing w:before="220"/>
        <w:ind w:firstLine="540"/>
        <w:jc w:val="both"/>
      </w:pPr>
      <w:r w:rsidRPr="00EA5A85">
        <w:t>75% величины долговых обязательств, сложившихся по кредитам, привлеченным от кредитных организаций, со сроками возврата в пределах текущего финансового года, необходимых к исполнению в течение шести месяцев с момента поступления заявки на получение бюджетного кредита, но не более 50,0 (пятидесяти) миллионов рублей в течение финансового года;</w:t>
      </w:r>
    </w:p>
    <w:p w:rsidR="00965F47" w:rsidRPr="00EA5A85" w:rsidRDefault="00965F47">
      <w:pPr>
        <w:pStyle w:val="ConsPlusNormal"/>
        <w:jc w:val="both"/>
      </w:pPr>
      <w:r w:rsidRPr="00EA5A85">
        <w:t>(</w:t>
      </w:r>
      <w:proofErr w:type="spellStart"/>
      <w:r w:rsidRPr="00EA5A85">
        <w:t>пп</w:t>
      </w:r>
      <w:proofErr w:type="spellEnd"/>
      <w:r w:rsidRPr="00EA5A85">
        <w:t xml:space="preserve">. 5 </w:t>
      </w:r>
      <w:proofErr w:type="gramStart"/>
      <w:r w:rsidRPr="00EA5A85">
        <w:t>введен</w:t>
      </w:r>
      <w:proofErr w:type="gramEnd"/>
      <w:r w:rsidRPr="00EA5A85">
        <w:t xml:space="preserve"> </w:t>
      </w:r>
      <w:hyperlink r:id="rId74" w:history="1">
        <w:r w:rsidRPr="00EA5A85">
          <w:t>Постановлением</w:t>
        </w:r>
      </w:hyperlink>
      <w:r w:rsidRPr="00EA5A85">
        <w:t xml:space="preserve"> Правительства Самарской области от 17.02.2020 N 94; в ред. </w:t>
      </w:r>
      <w:hyperlink r:id="rId75"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proofErr w:type="gramStart"/>
      <w:r w:rsidRPr="00EA5A85">
        <w:t>90%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 момента поступления заявки на получение бюджетного кредита, в случае обращения с просьбой о предоставлении бюджетного кредита в течение одного года с момента избрания (назначения) главой муниципального образования лица, не замещавшего указанную должность в предшествующий его избранию</w:t>
      </w:r>
      <w:proofErr w:type="gramEnd"/>
      <w:r w:rsidRPr="00EA5A85">
        <w:t xml:space="preserve"> (назначению) срок.</w:t>
      </w:r>
    </w:p>
    <w:p w:rsidR="00965F47" w:rsidRPr="00EA5A85" w:rsidRDefault="00965F47">
      <w:pPr>
        <w:pStyle w:val="ConsPlusNormal"/>
        <w:jc w:val="both"/>
      </w:pPr>
      <w:r w:rsidRPr="00EA5A85">
        <w:t xml:space="preserve">(абзац введен </w:t>
      </w:r>
      <w:hyperlink r:id="rId76" w:history="1">
        <w:r w:rsidRPr="00EA5A85">
          <w:t>Постановлением</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lastRenderedPageBreak/>
        <w:t xml:space="preserve">В случае если запрашиваемая сумма бюджетного кредита превышает ограничения, установленные настоящим пунктом, Министерство корректирует сумму бюджетного кредита в соответствии с требованиями </w:t>
      </w:r>
      <w:hyperlink w:anchor="P145" w:history="1">
        <w:r w:rsidRPr="00EA5A85">
          <w:t>пункта 8</w:t>
        </w:r>
      </w:hyperlink>
      <w:r w:rsidRPr="00EA5A85">
        <w:t xml:space="preserve"> настоящего Порядка.</w:t>
      </w:r>
    </w:p>
    <w:p w:rsidR="00965F47" w:rsidRPr="00EA5A85" w:rsidRDefault="00965F47">
      <w:pPr>
        <w:pStyle w:val="ConsPlusNormal"/>
        <w:jc w:val="both"/>
      </w:pPr>
      <w:r w:rsidRPr="00EA5A85">
        <w:t xml:space="preserve">(абзац введен </w:t>
      </w:r>
      <w:hyperlink r:id="rId77" w:history="1">
        <w:r w:rsidRPr="00EA5A85">
          <w:t>Постановлением</w:t>
        </w:r>
      </w:hyperlink>
      <w:r w:rsidRPr="00EA5A85">
        <w:t xml:space="preserve"> Правительства Самарской области от 11.12.2019 N 909)</w:t>
      </w:r>
    </w:p>
    <w:p w:rsidR="00965F47" w:rsidRPr="00EA5A85" w:rsidRDefault="00965F47">
      <w:pPr>
        <w:pStyle w:val="ConsPlusNormal"/>
        <w:spacing w:before="220"/>
        <w:ind w:firstLine="540"/>
        <w:jc w:val="both"/>
      </w:pPr>
      <w:bookmarkStart w:id="17" w:name="P165"/>
      <w:bookmarkEnd w:id="17"/>
      <w:r w:rsidRPr="00EA5A85">
        <w:t>9. По итогам проведения анализа финансовой потребности местного бюджета при определении объема бюджетного кредита местному бюджету Министерством учитываются следующие факторы:</w:t>
      </w:r>
    </w:p>
    <w:p w:rsidR="00965F47" w:rsidRPr="00EA5A85" w:rsidRDefault="00965F47">
      <w:pPr>
        <w:pStyle w:val="ConsPlusNormal"/>
        <w:spacing w:before="220"/>
        <w:ind w:firstLine="540"/>
        <w:jc w:val="both"/>
      </w:pPr>
      <w:r w:rsidRPr="00EA5A85">
        <w:t>величина и период временного кассового разрыва;</w:t>
      </w:r>
    </w:p>
    <w:p w:rsidR="00965F47" w:rsidRPr="00EA5A85" w:rsidRDefault="00965F47">
      <w:pPr>
        <w:pStyle w:val="ConsPlusNormal"/>
        <w:spacing w:before="220"/>
        <w:ind w:firstLine="540"/>
        <w:jc w:val="both"/>
      </w:pPr>
      <w:r w:rsidRPr="00EA5A85">
        <w:t xml:space="preserve">абзац утратил силу. - </w:t>
      </w:r>
      <w:hyperlink r:id="rId78" w:history="1">
        <w:r w:rsidRPr="00EA5A85">
          <w:t>Постановление</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расчетные суммы источников финансирования дефицитов местных бюджетов в текущем финансовом году;</w:t>
      </w:r>
    </w:p>
    <w:p w:rsidR="00965F47" w:rsidRPr="00EA5A85" w:rsidRDefault="00965F47">
      <w:pPr>
        <w:pStyle w:val="ConsPlusNormal"/>
        <w:jc w:val="both"/>
      </w:pPr>
      <w:r w:rsidRPr="00EA5A85">
        <w:t xml:space="preserve">(в ред. </w:t>
      </w:r>
      <w:hyperlink r:id="rId79" w:history="1">
        <w:r w:rsidRPr="00EA5A85">
          <w:t>Постановления</w:t>
        </w:r>
      </w:hyperlink>
      <w:r w:rsidRPr="00EA5A85">
        <w:t xml:space="preserve"> Правительства Самарской области от 13.05.2020 N 314)</w:t>
      </w:r>
    </w:p>
    <w:p w:rsidR="00965F47" w:rsidRPr="00EA5A85" w:rsidRDefault="00965F47">
      <w:pPr>
        <w:pStyle w:val="ConsPlusNormal"/>
        <w:spacing w:before="220"/>
        <w:ind w:firstLine="540"/>
        <w:jc w:val="both"/>
      </w:pPr>
      <w:r w:rsidRPr="00EA5A85">
        <w:t>потребности в бюджетных кредитах других муниципальных образований.</w:t>
      </w:r>
    </w:p>
    <w:p w:rsidR="00965F47" w:rsidRPr="00EA5A85" w:rsidRDefault="00965F47">
      <w:pPr>
        <w:pStyle w:val="ConsPlusNormal"/>
        <w:spacing w:before="220"/>
        <w:ind w:firstLine="540"/>
        <w:jc w:val="both"/>
      </w:pPr>
      <w:r w:rsidRPr="00EA5A85">
        <w:t>В случае если по итогам анализа финансовой потребности местного бюджета указанный в письме Заявителя размер бюджетного кредита подлежит уменьшению, Министерство направляет данную информацию в адрес Заявителя.</w:t>
      </w:r>
    </w:p>
    <w:p w:rsidR="00965F47" w:rsidRPr="00EA5A85" w:rsidRDefault="00965F47">
      <w:pPr>
        <w:pStyle w:val="ConsPlusNormal"/>
        <w:spacing w:before="220"/>
        <w:ind w:firstLine="540"/>
        <w:jc w:val="both"/>
      </w:pPr>
      <w:r w:rsidRPr="00EA5A85">
        <w:t>Заявитель в течение одного рабочего дня после получения информации от Министерства направляет обращение о предоставлении бюджетного кредита с указанием уточненного размера кредита.</w:t>
      </w:r>
    </w:p>
    <w:p w:rsidR="00965F47" w:rsidRPr="00EA5A85" w:rsidRDefault="00965F47">
      <w:pPr>
        <w:pStyle w:val="ConsPlusNormal"/>
        <w:spacing w:before="220"/>
        <w:ind w:firstLine="540"/>
        <w:jc w:val="both"/>
      </w:pPr>
      <w:r w:rsidRPr="00EA5A85">
        <w:t xml:space="preserve">10. Утратил силу. - </w:t>
      </w:r>
      <w:hyperlink r:id="rId80" w:history="1">
        <w:r w:rsidRPr="00EA5A85">
          <w:t>Постановление</w:t>
        </w:r>
      </w:hyperlink>
      <w:r w:rsidRPr="00EA5A85">
        <w:t xml:space="preserve"> Правительства Самарской области от 14.11.2018 N 675.</w:t>
      </w:r>
    </w:p>
    <w:p w:rsidR="00965F47" w:rsidRPr="00EA5A85" w:rsidRDefault="00965F47">
      <w:pPr>
        <w:pStyle w:val="ConsPlusNormal"/>
        <w:spacing w:before="220"/>
        <w:ind w:firstLine="540"/>
        <w:jc w:val="both"/>
      </w:pPr>
      <w:r w:rsidRPr="00EA5A85">
        <w:t>11. При формировании графика погашения бюджетного кредита ежемесячная сумма возврата бюджетного кредита не должна превышать суммы среднемесячных плановых расходов бюджета муниципального образования, предусмотренных на текущий год.</w:t>
      </w:r>
    </w:p>
    <w:p w:rsidR="00965F47" w:rsidRPr="00EA5A85" w:rsidRDefault="00965F47">
      <w:pPr>
        <w:pStyle w:val="ConsPlusNormal"/>
        <w:spacing w:before="220"/>
        <w:ind w:firstLine="540"/>
        <w:jc w:val="both"/>
      </w:pPr>
      <w:proofErr w:type="gramStart"/>
      <w:r w:rsidRPr="00EA5A85">
        <w:t>При этом в случае предоставления бюджетного кредита на срок до года сумма погашения бюджетного кредита распределяется не менее чем на 6 месяцев, в случае предоставления бюджетного кредита на срок от одного года до трех лет сумма погашения бюджетного кредита распределяется не менее чем на 12 месяцев во всем периоде пользования бюджетным кредитом.</w:t>
      </w:r>
      <w:proofErr w:type="gramEnd"/>
      <w:r w:rsidRPr="00EA5A85">
        <w:t xml:space="preserve"> Указанные требования не распространяются на случаи предоставления бюджетных кредитов со сроком пользования менее 6 месяцев, а также случаи, предусмотренные </w:t>
      </w:r>
      <w:hyperlink w:anchor="P80" w:history="1">
        <w:r w:rsidRPr="00EA5A85">
          <w:t>абзацем четвертым пункта 2.2</w:t>
        </w:r>
      </w:hyperlink>
      <w:r w:rsidRPr="00EA5A85">
        <w:t xml:space="preserve"> настоящего Порядка.</w:t>
      </w:r>
    </w:p>
    <w:p w:rsidR="00965F47" w:rsidRPr="00EA5A85" w:rsidRDefault="00965F47">
      <w:pPr>
        <w:pStyle w:val="ConsPlusNormal"/>
        <w:jc w:val="both"/>
      </w:pPr>
      <w:r w:rsidRPr="00EA5A85">
        <w:t xml:space="preserve">(в ред. Постановлений Правительства Самарской области от 27.04.2016 </w:t>
      </w:r>
      <w:hyperlink r:id="rId81" w:history="1">
        <w:r w:rsidRPr="00EA5A85">
          <w:t>N 193</w:t>
        </w:r>
      </w:hyperlink>
      <w:r w:rsidRPr="00EA5A85">
        <w:t xml:space="preserve">, от 14.11.2018 </w:t>
      </w:r>
      <w:hyperlink r:id="rId82" w:history="1">
        <w:r w:rsidRPr="00EA5A85">
          <w:t>N 675</w:t>
        </w:r>
      </w:hyperlink>
      <w:r w:rsidRPr="00EA5A85">
        <w:t xml:space="preserve">, от 17.02.2020 </w:t>
      </w:r>
      <w:hyperlink r:id="rId83" w:history="1">
        <w:r w:rsidRPr="00EA5A85">
          <w:t>N 94</w:t>
        </w:r>
      </w:hyperlink>
      <w:r w:rsidRPr="00EA5A85">
        <w:t>)</w:t>
      </w:r>
    </w:p>
    <w:p w:rsidR="00965F47" w:rsidRPr="00EA5A85" w:rsidRDefault="00965F47">
      <w:pPr>
        <w:pStyle w:val="ConsPlusNormal"/>
        <w:spacing w:before="220"/>
        <w:ind w:firstLine="540"/>
        <w:jc w:val="both"/>
      </w:pPr>
      <w:r w:rsidRPr="00EA5A85">
        <w:t xml:space="preserve">12. </w:t>
      </w:r>
      <w:proofErr w:type="gramStart"/>
      <w:r w:rsidRPr="00EA5A85">
        <w:t>Министерство по итогам рассмотрения документов на получение бюджетного кредита, а также имеющейся в распоряжении Министерства иной информации подготавливает, согласовывает и представляет на рассмотрение Правительства Самарской области проект распоряжения Правительства Самарской области о предоставлении бюджетного кредита местному бюджету, пояснительную записку к проекту распоряжения Правительства Самарской области, содержащую сведения о финансовой потребности в планируемом к привлечению бюджетном кредите, либо информирует Заявителя о</w:t>
      </w:r>
      <w:proofErr w:type="gramEnd"/>
      <w:r w:rsidRPr="00EA5A85">
        <w:t xml:space="preserve"> </w:t>
      </w:r>
      <w:proofErr w:type="gramStart"/>
      <w:r w:rsidRPr="00EA5A85">
        <w:t>причинах</w:t>
      </w:r>
      <w:proofErr w:type="gramEnd"/>
      <w:r w:rsidRPr="00EA5A85">
        <w:t xml:space="preserve"> отказа в предоставлении бюджетного кредита.</w:t>
      </w:r>
    </w:p>
    <w:p w:rsidR="00965F47" w:rsidRPr="00EA5A85" w:rsidRDefault="00965F47">
      <w:pPr>
        <w:pStyle w:val="ConsPlusNormal"/>
        <w:spacing w:before="220"/>
        <w:ind w:firstLine="540"/>
        <w:jc w:val="both"/>
      </w:pPr>
      <w:r w:rsidRPr="00EA5A85">
        <w:t>13. Основаниями для отказа в предоставлении бюджетного кредита являются:</w:t>
      </w:r>
    </w:p>
    <w:p w:rsidR="00965F47" w:rsidRPr="00EA5A85" w:rsidRDefault="00965F47">
      <w:pPr>
        <w:pStyle w:val="ConsPlusNormal"/>
        <w:spacing w:before="220"/>
        <w:ind w:firstLine="540"/>
        <w:jc w:val="both"/>
      </w:pPr>
      <w:r w:rsidRPr="00EA5A85">
        <w:t xml:space="preserve">не соблюдено одно из условий, установленных </w:t>
      </w:r>
      <w:hyperlink w:anchor="P59" w:history="1">
        <w:r w:rsidRPr="00EA5A85">
          <w:t>подпунктами 2</w:t>
        </w:r>
      </w:hyperlink>
      <w:r w:rsidRPr="00EA5A85">
        <w:t xml:space="preserve">, </w:t>
      </w:r>
      <w:hyperlink w:anchor="P63" w:history="1">
        <w:r w:rsidRPr="00EA5A85">
          <w:t>4</w:t>
        </w:r>
      </w:hyperlink>
      <w:r w:rsidRPr="00EA5A85">
        <w:t xml:space="preserve">, </w:t>
      </w:r>
      <w:hyperlink w:anchor="P64" w:history="1">
        <w:r w:rsidRPr="00EA5A85">
          <w:t>5</w:t>
        </w:r>
      </w:hyperlink>
      <w:r w:rsidRPr="00EA5A85">
        <w:t xml:space="preserve">, </w:t>
      </w:r>
      <w:hyperlink w:anchor="P68" w:history="1">
        <w:r w:rsidRPr="00EA5A85">
          <w:t>7</w:t>
        </w:r>
      </w:hyperlink>
      <w:r w:rsidRPr="00EA5A85">
        <w:t xml:space="preserve">, </w:t>
      </w:r>
      <w:hyperlink w:anchor="P70" w:history="1">
        <w:r w:rsidRPr="00EA5A85">
          <w:t>8</w:t>
        </w:r>
      </w:hyperlink>
      <w:r w:rsidRPr="00EA5A85">
        <w:t xml:space="preserve">, </w:t>
      </w:r>
      <w:hyperlink w:anchor="P72" w:history="1">
        <w:r w:rsidRPr="00EA5A85">
          <w:t>9 пункта 2.1</w:t>
        </w:r>
      </w:hyperlink>
      <w:r w:rsidRPr="00EA5A85">
        <w:t xml:space="preserve"> настоящего Порядка;</w:t>
      </w:r>
    </w:p>
    <w:p w:rsidR="00965F47" w:rsidRPr="00EA5A85" w:rsidRDefault="00965F47">
      <w:pPr>
        <w:pStyle w:val="ConsPlusNormal"/>
        <w:jc w:val="both"/>
      </w:pPr>
      <w:r w:rsidRPr="00EA5A85">
        <w:lastRenderedPageBreak/>
        <w:t xml:space="preserve">(в ред. </w:t>
      </w:r>
      <w:hyperlink r:id="rId84" w:history="1">
        <w:r w:rsidRPr="00EA5A85">
          <w:t>Постановления</w:t>
        </w:r>
      </w:hyperlink>
      <w:r w:rsidRPr="00EA5A85">
        <w:t xml:space="preserve"> Правительства Самарской области от 11.12.2019 N 909)</w:t>
      </w:r>
    </w:p>
    <w:p w:rsidR="00965F47" w:rsidRPr="00EA5A85" w:rsidRDefault="00965F47">
      <w:pPr>
        <w:pStyle w:val="ConsPlusNormal"/>
        <w:spacing w:before="220"/>
        <w:ind w:firstLine="540"/>
        <w:jc w:val="both"/>
      </w:pPr>
      <w:r w:rsidRPr="00EA5A85">
        <w:t>непредставление запрашиваемой информации и (или) представление документов, содержащих недостоверную информацию;</w:t>
      </w:r>
    </w:p>
    <w:p w:rsidR="00965F47" w:rsidRPr="00EA5A85" w:rsidRDefault="00965F47">
      <w:pPr>
        <w:pStyle w:val="ConsPlusNormal"/>
        <w:spacing w:before="220"/>
        <w:ind w:firstLine="540"/>
        <w:jc w:val="both"/>
      </w:pPr>
      <w:r w:rsidRPr="00EA5A85">
        <w:t xml:space="preserve">непредставление либо нарушение срока представления обращения о предоставлении бюджетного кредита с указанием уточненного размера кредита в соответствии с </w:t>
      </w:r>
      <w:hyperlink w:anchor="P165" w:history="1">
        <w:r w:rsidRPr="00EA5A85">
          <w:t>пунктом 9</w:t>
        </w:r>
      </w:hyperlink>
      <w:r w:rsidRPr="00EA5A85">
        <w:t xml:space="preserve"> настоящего Порядка.</w:t>
      </w:r>
    </w:p>
    <w:p w:rsidR="00965F47" w:rsidRPr="00EA5A85" w:rsidRDefault="00965F47">
      <w:pPr>
        <w:pStyle w:val="ConsPlusNormal"/>
        <w:jc w:val="both"/>
      </w:pPr>
      <w:r w:rsidRPr="00EA5A85">
        <w:t xml:space="preserve">(п. 13 в ред. </w:t>
      </w:r>
      <w:hyperlink r:id="rId85" w:history="1">
        <w:r w:rsidRPr="00EA5A85">
          <w:t>Постановления</w:t>
        </w:r>
      </w:hyperlink>
      <w:r w:rsidRPr="00EA5A85">
        <w:t xml:space="preserve"> Правительства Самарской области от 14.02.2018 N 75)</w:t>
      </w:r>
    </w:p>
    <w:p w:rsidR="00965F47" w:rsidRPr="00EA5A85" w:rsidRDefault="00965F47">
      <w:pPr>
        <w:pStyle w:val="ConsPlusNormal"/>
        <w:spacing w:before="220"/>
        <w:ind w:firstLine="540"/>
        <w:jc w:val="both"/>
      </w:pPr>
      <w:r w:rsidRPr="00EA5A85">
        <w:t>14. Детализация условий предоставления бюджетных кредитов, условия и механизм использования и возврата бюджетных кредитов устанавливаются договорами о предоставлении бюджетных кредитов.</w:t>
      </w:r>
    </w:p>
    <w:p w:rsidR="00965F47" w:rsidRPr="00EA5A85" w:rsidRDefault="00965F47">
      <w:pPr>
        <w:pStyle w:val="ConsPlusNormal"/>
        <w:spacing w:before="220"/>
        <w:ind w:firstLine="540"/>
        <w:jc w:val="both"/>
      </w:pPr>
      <w:bookmarkStart w:id="18" w:name="P185"/>
      <w:bookmarkEnd w:id="18"/>
      <w:r w:rsidRPr="00EA5A85">
        <w:t>Муниципальное образование принимает обязательство, подлежащее включению в договор о предоставлении бюджетного кредита, по обеспечению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965F47" w:rsidRPr="00EA5A85" w:rsidRDefault="00965F47">
      <w:pPr>
        <w:pStyle w:val="ConsPlusNormal"/>
        <w:jc w:val="both"/>
      </w:pPr>
      <w:r w:rsidRPr="00EA5A85">
        <w:t xml:space="preserve">(абзац введен </w:t>
      </w:r>
      <w:hyperlink r:id="rId86" w:history="1">
        <w:r w:rsidRPr="00EA5A85">
          <w:t>Постановлением</w:t>
        </w:r>
      </w:hyperlink>
      <w:r w:rsidRPr="00EA5A85">
        <w:t xml:space="preserve"> Правительства Самарской области от 08.07.2020 N 473)</w:t>
      </w:r>
    </w:p>
    <w:p w:rsidR="00965F47" w:rsidRPr="00EA5A85" w:rsidRDefault="00965F47">
      <w:pPr>
        <w:pStyle w:val="ConsPlusNormal"/>
        <w:spacing w:before="220"/>
        <w:ind w:firstLine="540"/>
        <w:jc w:val="both"/>
      </w:pPr>
      <w:r w:rsidRPr="00EA5A85">
        <w:t>Неисполнение муниципальным образованием обязательства, предусмотренного абзацем вторым настоящего пункта, влечет применение к должностным лицам органов местного самоуправления, чьи действия (бездействие) привели к нарушению указанного обязательства, мер дисциплинарной ответственности в соответствии с законодательством Российской Федерации.</w:t>
      </w:r>
    </w:p>
    <w:p w:rsidR="00965F47" w:rsidRPr="00EA5A85" w:rsidRDefault="00965F47">
      <w:pPr>
        <w:pStyle w:val="ConsPlusNormal"/>
        <w:jc w:val="both"/>
      </w:pPr>
      <w:r w:rsidRPr="00EA5A85">
        <w:t xml:space="preserve">(абзац введен </w:t>
      </w:r>
      <w:hyperlink r:id="rId87" w:history="1">
        <w:r w:rsidRPr="00EA5A85">
          <w:t>Постановлением</w:t>
        </w:r>
      </w:hyperlink>
      <w:r w:rsidRPr="00EA5A85">
        <w:t xml:space="preserve"> Правительства Самарской области от 08.07.2020 N 473)</w:t>
      </w:r>
    </w:p>
    <w:p w:rsidR="00965F47" w:rsidRPr="00EA5A85" w:rsidRDefault="00965F47">
      <w:pPr>
        <w:pStyle w:val="ConsPlusNormal"/>
        <w:jc w:val="both"/>
      </w:pPr>
      <w:r w:rsidRPr="00EA5A85">
        <w:t xml:space="preserve">(п. 14 в ред. </w:t>
      </w:r>
      <w:hyperlink r:id="rId88" w:history="1">
        <w:r w:rsidRPr="00EA5A85">
          <w:t>Постановления</w:t>
        </w:r>
      </w:hyperlink>
      <w:r w:rsidRPr="00EA5A85">
        <w:t xml:space="preserve"> Правительства Самарской области от 20.01.2017 N 21)</w:t>
      </w:r>
    </w:p>
    <w:p w:rsidR="00965F47" w:rsidRPr="00EA5A85" w:rsidRDefault="00965F47">
      <w:pPr>
        <w:pStyle w:val="ConsPlusNormal"/>
        <w:spacing w:before="220"/>
        <w:ind w:firstLine="540"/>
        <w:jc w:val="both"/>
      </w:pPr>
      <w:r w:rsidRPr="00EA5A85">
        <w:t xml:space="preserve">15. Утратил силу. - </w:t>
      </w:r>
      <w:hyperlink r:id="rId89" w:history="1">
        <w:r w:rsidRPr="00EA5A85">
          <w:t>Постановление</w:t>
        </w:r>
      </w:hyperlink>
      <w:r w:rsidRPr="00EA5A85">
        <w:t xml:space="preserve"> Правительства Самарской области от 20.01.2017 N 21.</w:t>
      </w:r>
    </w:p>
    <w:p w:rsidR="00965F47" w:rsidRPr="00EA5A85" w:rsidRDefault="00965F47">
      <w:pPr>
        <w:pStyle w:val="ConsPlusNormal"/>
        <w:spacing w:before="220"/>
        <w:ind w:firstLine="540"/>
        <w:jc w:val="both"/>
      </w:pPr>
      <w:r w:rsidRPr="00EA5A85">
        <w:t xml:space="preserve">16.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EA5A85">
        <w:t>позднее</w:t>
      </w:r>
      <w:proofErr w:type="gramEnd"/>
      <w:r w:rsidRPr="00EA5A85">
        <w:t xml:space="preserve"> чем за два рабочих дня до даты погашения бюджетного кредита.</w:t>
      </w:r>
    </w:p>
    <w:p w:rsidR="00965F47" w:rsidRPr="00EA5A85" w:rsidRDefault="00965F47">
      <w:pPr>
        <w:pStyle w:val="ConsPlusNormal"/>
        <w:jc w:val="both"/>
      </w:pPr>
    </w:p>
    <w:p w:rsidR="00965F47" w:rsidRPr="00EA5A85" w:rsidRDefault="00965F47">
      <w:pPr>
        <w:pStyle w:val="ConsPlusNormal"/>
        <w:jc w:val="both"/>
      </w:pPr>
    </w:p>
    <w:sectPr w:rsidR="00965F47" w:rsidRPr="00EA5A85" w:rsidSect="009D2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5F47"/>
    <w:rsid w:val="00870526"/>
    <w:rsid w:val="00965F47"/>
    <w:rsid w:val="00D441F9"/>
    <w:rsid w:val="00D64092"/>
    <w:rsid w:val="00EA5A85"/>
    <w:rsid w:val="00F14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5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5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890F4967C392E9191CD69085F8D8BA910F42FE46F9F5147682267A8286A23FAB7253D61BE68002574402A6AE49AB72C9D1F0BE5F37DE94613165A85DT4F" TargetMode="External"/><Relationship Id="rId18" Type="http://schemas.openxmlformats.org/officeDocument/2006/relationships/hyperlink" Target="consultantplus://offline/ref=84890F4967C392E9191CD69085F8D8BA910F42FE4FF3F71279817B708ADFAE3DAC7D0CC11CAF8C03574402A0A016AE67D889FFBC4129D98D7D33675ATAF" TargetMode="External"/><Relationship Id="rId26" Type="http://schemas.openxmlformats.org/officeDocument/2006/relationships/hyperlink" Target="consultantplus://offline/ref=84890F4967C392E9191CD69085F8D8BA910F42FE46F9F7117F88267A8286A23FAB7253D61BE68002574402A6AD49AB72C9D1F0BE5F37DE94613165A85DT4F" TargetMode="External"/><Relationship Id="rId39" Type="http://schemas.openxmlformats.org/officeDocument/2006/relationships/hyperlink" Target="consultantplus://offline/ref=84890F4967C392E9191CD69085F8D8BA910F42FE46F8F210798A267A8286A23FAB7253D61BE68002574402A7AB49AB72C9D1F0BE5F37DE94613165A85DT4F" TargetMode="External"/><Relationship Id="rId21" Type="http://schemas.openxmlformats.org/officeDocument/2006/relationships/hyperlink" Target="consultantplus://offline/ref=84890F4967C392E9191CD69085F8D8BA910F42FE46FAF31A7D8F267A8286A23FAB7253D61BE68002574402A6AD49AB72C9D1F0BE5F37DE94613165A85DT4F" TargetMode="External"/><Relationship Id="rId34" Type="http://schemas.openxmlformats.org/officeDocument/2006/relationships/hyperlink" Target="consultantplus://offline/ref=84890F4967C392E9191CD69085F8D8BA910F42FE46F9F7117F88267A8286A23FAB7253D61BE68002574402A6AC49AB72C9D1F0BE5F37DE94613165A85DT4F" TargetMode="External"/><Relationship Id="rId42" Type="http://schemas.openxmlformats.org/officeDocument/2006/relationships/hyperlink" Target="consultantplus://offline/ref=84890F4967C392E9191CD69085F8D8BA910F42FE46F8F210798A267A8286A23FAB7253D61BE68002574402A7A849AB72C9D1F0BE5F37DE94613165A85DT4F" TargetMode="External"/><Relationship Id="rId47" Type="http://schemas.openxmlformats.org/officeDocument/2006/relationships/hyperlink" Target="consultantplus://offline/ref=84890F4967C392E9191CD69085F8D8BA910F42FE46F8FC157D8F267A8286A23FAB7253D61BE68002574402A7AE49AB72C9D1F0BE5F37DE94613165A85DT4F" TargetMode="External"/><Relationship Id="rId50" Type="http://schemas.openxmlformats.org/officeDocument/2006/relationships/hyperlink" Target="consultantplus://offline/ref=84890F4967C392E9191CD69085F8D8BA910F42FE46F8FC157D8F267A8286A23FAB7253D61BE68002574402A4AD49AB72C9D1F0BE5F37DE94613165A85DT4F" TargetMode="External"/><Relationship Id="rId55" Type="http://schemas.openxmlformats.org/officeDocument/2006/relationships/hyperlink" Target="consultantplus://offline/ref=84890F4967C392E9191CD69085F8D8BA910F42FE4EFEF21778817B708ADFAE3DAC7D0CC11CAF8C03574403A6A016AE67D889FFBC4129D98D7D33675ATAF" TargetMode="External"/><Relationship Id="rId63" Type="http://schemas.openxmlformats.org/officeDocument/2006/relationships/hyperlink" Target="consultantplus://offline/ref=84890F4967C392E9191CD69085F8D8BA910F42FE4FF3F71279817B708ADFAE3DAC7D0CC11CAF8C03574400A4A016AE67D889FFBC4129D98D7D33675ATAF" TargetMode="External"/><Relationship Id="rId68" Type="http://schemas.openxmlformats.org/officeDocument/2006/relationships/hyperlink" Target="consultantplus://offline/ref=84890F4967C392E9191CD69085F8D8BA910F42FE46FAF61A7E8A267A8286A23FAB7253D61BE68002574402A4A349AB72C9D1F0BE5F37DE94613165A85DT4F" TargetMode="External"/><Relationship Id="rId76" Type="http://schemas.openxmlformats.org/officeDocument/2006/relationships/hyperlink" Target="consultantplus://offline/ref=84890F4967C392E9191CD69085F8D8BA910F42FE46F9F5147682267A8286A23FAB7253D61BE68002574402A5AB49AB72C9D1F0BE5F37DE94613165A85DT4F" TargetMode="External"/><Relationship Id="rId84" Type="http://schemas.openxmlformats.org/officeDocument/2006/relationships/hyperlink" Target="consultantplus://offline/ref=84890F4967C392E9191CD69085F8D8BA910F42FE46F8F210798A267A8286A23FAB7253D61BE68002574402A4AB49AB72C9D1F0BE5F37DE94613165A85DT4F" TargetMode="External"/><Relationship Id="rId89" Type="http://schemas.openxmlformats.org/officeDocument/2006/relationships/hyperlink" Target="consultantplus://offline/ref=84890F4967C392E9191CD69085F8D8BA910F42FE4FF3F71279817B708ADFAE3DAC7D0CC11CAF8C03574400AFA016AE67D889FFBC4129D98D7D33675ATAF" TargetMode="External"/><Relationship Id="rId7" Type="http://schemas.openxmlformats.org/officeDocument/2006/relationships/hyperlink" Target="consultantplus://offline/ref=84890F4967C392E9191CD69085F8D8BA910F42FE4EFEF21778817B708ADFAE3DAC7D0CC11CAF8C03574402A3A016AE67D889FFBC4129D98D7D33675ATAF" TargetMode="External"/><Relationship Id="rId71" Type="http://schemas.openxmlformats.org/officeDocument/2006/relationships/hyperlink" Target="consultantplus://offline/ref=84890F4967C392E9191CD69085F8D8BA910F42FE46F8FC157D8F267A8286A23FAB7253D61BE68002574402A5AE49AB72C9D1F0BE5F37DE94613165A85DT4F" TargetMode="External"/><Relationship Id="rId2" Type="http://schemas.openxmlformats.org/officeDocument/2006/relationships/settings" Target="settings.xml"/><Relationship Id="rId16" Type="http://schemas.openxmlformats.org/officeDocument/2006/relationships/hyperlink" Target="consultantplus://offline/ref=84890F4967C392E9191CD69085F8D8BA910F42FE40F3F0157A817B708ADFAE3DAC7D0CC11CAF8C03574402A0A016AE67D889FFBC4129D98D7D33675ATAF" TargetMode="External"/><Relationship Id="rId29" Type="http://schemas.openxmlformats.org/officeDocument/2006/relationships/hyperlink" Target="consultantplus://offline/ref=84890F4967C392E9191CD69085F8D8BA910F42FE46F8FC157D8F267A8286A23FAB7253D61BE68002574402A7A949AB72C9D1F0BE5F37DE94613165A85DT4F" TargetMode="External"/><Relationship Id="rId11" Type="http://schemas.openxmlformats.org/officeDocument/2006/relationships/hyperlink" Target="consultantplus://offline/ref=84890F4967C392E9191CD69085F8D8BA910F42FE46F8F210798A267A8286A23FAB7253D61BE68002574402A6AE49AB72C9D1F0BE5F37DE94613165A85DT4F" TargetMode="External"/><Relationship Id="rId24" Type="http://schemas.openxmlformats.org/officeDocument/2006/relationships/hyperlink" Target="consultantplus://offline/ref=84890F4967C392E9191CD69085F8D8BA910F42FE46F8FC157D8F267A8286A23FAB7253D61BE68002574402A6AD49AB72C9D1F0BE5F37DE94613165A85DT4F" TargetMode="External"/><Relationship Id="rId32" Type="http://schemas.openxmlformats.org/officeDocument/2006/relationships/hyperlink" Target="consultantplus://offline/ref=84890F4967C392E9191CD69085F8D8BA910F42FE46FBF6137E82267A8286A23FAB7253D61BE68002574402A6AC49AB72C9D1F0BE5F37DE94613165A85DT4F" TargetMode="External"/><Relationship Id="rId37" Type="http://schemas.openxmlformats.org/officeDocument/2006/relationships/hyperlink" Target="consultantplus://offline/ref=84890F4967C392E9191CD69085F8D8BA910F42FE46F9F5147682267A8286A23FAB7253D61BE68002574402A6A249AB72C9D1F0BE5F37DE94613165A85DT4F" TargetMode="External"/><Relationship Id="rId40" Type="http://schemas.openxmlformats.org/officeDocument/2006/relationships/hyperlink" Target="consultantplus://offline/ref=84890F4967C392E9191CD69085F8D8BA910F42FE46F8F210798A267A8286A23FAB7253D61BE68002574402A7A949AB72C9D1F0BE5F37DE94613165A85DT4F" TargetMode="External"/><Relationship Id="rId45" Type="http://schemas.openxmlformats.org/officeDocument/2006/relationships/hyperlink" Target="consultantplus://offline/ref=84890F4967C392E9191CD69085F8D8BA910F42FE46FAF61A7E8A267A8286A23FAB7253D61BE68002574402A6AC49AB72C9D1F0BE5F37DE94613165A85DT4F" TargetMode="External"/><Relationship Id="rId53" Type="http://schemas.openxmlformats.org/officeDocument/2006/relationships/hyperlink" Target="consultantplus://offline/ref=84890F4967C392E9191CD69085F8D8BA910F42FE46F8FC157D8F267A8286A23FAB7253D61BE68002574402A4A349AB72C9D1F0BE5F37DE94613165A85DT4F" TargetMode="External"/><Relationship Id="rId58" Type="http://schemas.openxmlformats.org/officeDocument/2006/relationships/hyperlink" Target="consultantplus://offline/ref=84890F4967C392E9191CD69085F8D8BA910F42FE46FAF61A7E8A267A8286A23FAB7253D61BE68002574402A4AF49AB72C9D1F0BE5F37DE94613165A85DT4F" TargetMode="External"/><Relationship Id="rId66" Type="http://schemas.openxmlformats.org/officeDocument/2006/relationships/hyperlink" Target="consultantplus://offline/ref=84890F4967C392E9191CD69085F8D8BA910F42FE46F9F5147682267A8286A23FAB7253D61BE68002574402A4AD49AB72C9D1F0BE5F37DE94613165A85DT4F" TargetMode="External"/><Relationship Id="rId74" Type="http://schemas.openxmlformats.org/officeDocument/2006/relationships/hyperlink" Target="consultantplus://offline/ref=84890F4967C392E9191CD69085F8D8BA910F42FE46F8FC157D8F267A8286A23FAB7253D61BE68002574402A5A349AB72C9D1F0BE5F37DE94613165A85DT4F" TargetMode="External"/><Relationship Id="rId79" Type="http://schemas.openxmlformats.org/officeDocument/2006/relationships/hyperlink" Target="consultantplus://offline/ref=84890F4967C392E9191CD69085F8D8BA910F42FE46F9F5147682267A8286A23FAB7253D61BE68002574402A5AF49AB72C9D1F0BE5F37DE94613165A85DT4F" TargetMode="External"/><Relationship Id="rId87" Type="http://schemas.openxmlformats.org/officeDocument/2006/relationships/hyperlink" Target="consultantplus://offline/ref=84890F4967C392E9191CD69085F8D8BA910F42FE46F9F7117F88267A8286A23FAB7253D61BE68002574402A7AF49AB72C9D1F0BE5F37DE94613165A85DT4F" TargetMode="External"/><Relationship Id="rId5" Type="http://schemas.openxmlformats.org/officeDocument/2006/relationships/hyperlink" Target="consultantplus://offline/ref=84890F4967C392E9191CD69085F8D8BA910F42FE4FFAF71B77817B708ADFAE3DAC7D0CC11CAF8C03574402A3A016AE67D889FFBC4129D98D7D33675ATAF" TargetMode="External"/><Relationship Id="rId61" Type="http://schemas.openxmlformats.org/officeDocument/2006/relationships/hyperlink" Target="consultantplus://offline/ref=84890F4967C392E9191CD69085F8D8BA910F42FE46F9F7117F88267A8286A23FAB7253D61BE68002574402A7AB49AB72C9D1F0BE5F37DE94613165A85DT4F" TargetMode="External"/><Relationship Id="rId82" Type="http://schemas.openxmlformats.org/officeDocument/2006/relationships/hyperlink" Target="consultantplus://offline/ref=84890F4967C392E9191CD69085F8D8BA910F42FE46FBF6137E82267A8286A23FAB7253D61BE68002574402A4AC49AB72C9D1F0BE5F37DE94613165A85DT4F" TargetMode="External"/><Relationship Id="rId90" Type="http://schemas.openxmlformats.org/officeDocument/2006/relationships/fontTable" Target="fontTable.xml"/><Relationship Id="rId19" Type="http://schemas.openxmlformats.org/officeDocument/2006/relationships/hyperlink" Target="consultantplus://offline/ref=84890F4967C392E9191CD69085F8D8BA910F42FE4EFEF21778817B708ADFAE3DAC7D0CC11CAF8C03574402A0A016AE67D889FFBC4129D98D7D33675ATAF" TargetMode="External"/><Relationship Id="rId14" Type="http://schemas.openxmlformats.org/officeDocument/2006/relationships/hyperlink" Target="consultantplus://offline/ref=84890F4967C392E9191CD69085F8D8BA910F42FE46F9F7117F88267A8286A23FAB7253D61BE68002574402A6AE49AB72C9D1F0BE5F37DE94613165A85DT4F" TargetMode="External"/><Relationship Id="rId22" Type="http://schemas.openxmlformats.org/officeDocument/2006/relationships/hyperlink" Target="consultantplus://offline/ref=84890F4967C392E9191CD69085F8D8BA910F42FE46FBF6137E82267A8286A23FAB7253D61BE68002574402A6AD49AB72C9D1F0BE5F37DE94613165A85DT4F" TargetMode="External"/><Relationship Id="rId27" Type="http://schemas.openxmlformats.org/officeDocument/2006/relationships/hyperlink" Target="consultantplus://offline/ref=84890F4967C392E9191CD69085F8D8BA910F42FE46F8FC157D8F267A8286A23FAB7253D61BE68002574402A6A349AB72C9D1F0BE5F37DE94613165A85DT4F" TargetMode="External"/><Relationship Id="rId30" Type="http://schemas.openxmlformats.org/officeDocument/2006/relationships/hyperlink" Target="consultantplus://offline/ref=84890F4967C392E9191CD69085F8D8BA910F42FE46F8FC157D8F267A8286A23FAB7253D61BE68002574402A7A849AB72C9D1F0BE5F37DE94613165A85DT4F" TargetMode="External"/><Relationship Id="rId35" Type="http://schemas.openxmlformats.org/officeDocument/2006/relationships/hyperlink" Target="consultantplus://offline/ref=84890F4967C392E9191CD69085F8D8BA910F42FE46F8F210798A267A8286A23FAB7253D61BE68002574402A6A349AB72C9D1F0BE5F37DE94613165A85DT4F" TargetMode="External"/><Relationship Id="rId43" Type="http://schemas.openxmlformats.org/officeDocument/2006/relationships/hyperlink" Target="consultantplus://offline/ref=84890F4967C392E9191CD69085F8D8BA910F42FE46F9F5147682267A8286A23FAB7253D61BE68002574402A7AB49AB72C9D1F0BE5F37DE94613165A85DT4F" TargetMode="External"/><Relationship Id="rId48" Type="http://schemas.openxmlformats.org/officeDocument/2006/relationships/hyperlink" Target="consultantplus://offline/ref=84890F4967C392E9191CD69085F8D8BA910F42FE46F9F5147682267A8286A23FAB7253D61BE68002574402A7AD49AB72C9D1F0BE5F37DE94613165A85DT4F" TargetMode="External"/><Relationship Id="rId56" Type="http://schemas.openxmlformats.org/officeDocument/2006/relationships/hyperlink" Target="consultantplus://offline/ref=84890F4967C392E9191CD69085F8D8BA910F42FE46F9F5147682267A8286A23FAB7253D61BE68002574402A4AB49AB72C9D1F0BE5F37DE94613165A85DT4F" TargetMode="External"/><Relationship Id="rId64" Type="http://schemas.openxmlformats.org/officeDocument/2006/relationships/hyperlink" Target="consultantplus://offline/ref=84890F4967C392E9191CD69085F8D8BA910F42FE46F8FC157D8F267A8286A23FAB7253D61BE68002574402A4A249AB72C9D1F0BE5F37DE94613165A85DT4F" TargetMode="External"/><Relationship Id="rId69" Type="http://schemas.openxmlformats.org/officeDocument/2006/relationships/hyperlink" Target="consultantplus://offline/ref=84890F4967C392E9191CD69085F8D8BA910F42FE4EFEF21778817B708ADFAE3DAC7D0CC11CAF8C03574403A5A016AE67D889FFBC4129D98D7D33675ATAF" TargetMode="External"/><Relationship Id="rId77" Type="http://schemas.openxmlformats.org/officeDocument/2006/relationships/hyperlink" Target="consultantplus://offline/ref=84890F4967C392E9191CD69085F8D8BA910F42FE46F8F210798A267A8286A23FAB7253D61BE68002574402A7A349AB72C9D1F0BE5F37DE94613165A85DT4F" TargetMode="External"/><Relationship Id="rId8" Type="http://schemas.openxmlformats.org/officeDocument/2006/relationships/hyperlink" Target="consultantplus://offline/ref=84890F4967C392E9191CD69085F8D8BA910F42FE46FAF61A7E8A267A8286A23FAB7253D61BE68002574402A6AE49AB72C9D1F0BE5F37DE94613165A85DT4F" TargetMode="External"/><Relationship Id="rId51" Type="http://schemas.openxmlformats.org/officeDocument/2006/relationships/hyperlink" Target="consultantplus://offline/ref=84890F4967C392E9191CD69085F8D8BA910F42FE46F9F5147682267A8286A23FAB7253D61BE68002574402A7A349AB72C9D1F0BE5F37DE94613165A85DT4F" TargetMode="External"/><Relationship Id="rId72" Type="http://schemas.openxmlformats.org/officeDocument/2006/relationships/hyperlink" Target="consultantplus://offline/ref=84890F4967C392E9191CD69085F8D8BA910F42FE46F8FC157D8F267A8286A23FAB7253D61BE68002574402A5AD49AB72C9D1F0BE5F37DE94613165A85DT4F" TargetMode="External"/><Relationship Id="rId80" Type="http://schemas.openxmlformats.org/officeDocument/2006/relationships/hyperlink" Target="consultantplus://offline/ref=84890F4967C392E9191CD69085F8D8BA910F42FE46FBF6137E82267A8286A23FAB7253D61BE68002574402A4AD49AB72C9D1F0BE5F37DE94613165A85DT4F" TargetMode="External"/><Relationship Id="rId85" Type="http://schemas.openxmlformats.org/officeDocument/2006/relationships/hyperlink" Target="consultantplus://offline/ref=84890F4967C392E9191CD69085F8D8BA910F42FE46FAF61A7E8A267A8286A23FAB7253D61BE68002574402A5AE49AB72C9D1F0BE5F37DE94613165A85DT4F" TargetMode="External"/><Relationship Id="rId3" Type="http://schemas.openxmlformats.org/officeDocument/2006/relationships/webSettings" Target="webSettings.xml"/><Relationship Id="rId12" Type="http://schemas.openxmlformats.org/officeDocument/2006/relationships/hyperlink" Target="consultantplus://offline/ref=84890F4967C392E9191CD69085F8D8BA910F42FE46F8FC157D8F267A8286A23FAB7253D61BE68002574402A6AE49AB72C9D1F0BE5F37DE94613165A85DT4F" TargetMode="External"/><Relationship Id="rId17" Type="http://schemas.openxmlformats.org/officeDocument/2006/relationships/hyperlink" Target="consultantplus://offline/ref=84890F4967C392E9191CD69085F8D8BA910F42FE4FFAF71B77817B708ADFAE3DAC7D0CC11CAF8C03574402A0A016AE67D889FFBC4129D98D7D33675ATAF" TargetMode="External"/><Relationship Id="rId25" Type="http://schemas.openxmlformats.org/officeDocument/2006/relationships/hyperlink" Target="consultantplus://offline/ref=84890F4967C392E9191CD69085F8D8BA910F42FE46F9F5147682267A8286A23FAB7253D61BE68002574402A6AD49AB72C9D1F0BE5F37DE94613165A85DT4F" TargetMode="External"/><Relationship Id="rId33" Type="http://schemas.openxmlformats.org/officeDocument/2006/relationships/hyperlink" Target="consultantplus://offline/ref=84890F4967C392E9191CD69085F8D8BA910F42FE46F9F5147682267A8286A23FAB7253D61BE68002574402A6A349AB72C9D1F0BE5F37DE94613165A85DT4F" TargetMode="External"/><Relationship Id="rId38" Type="http://schemas.openxmlformats.org/officeDocument/2006/relationships/hyperlink" Target="consultantplus://offline/ref=84890F4967C392E9191CC89D939484B2940018FA4FFDFF4423DE202DDDD6A46AF9320D8F5AA29303505A00A6A954T2F" TargetMode="External"/><Relationship Id="rId46" Type="http://schemas.openxmlformats.org/officeDocument/2006/relationships/hyperlink" Target="consultantplus://offline/ref=84890F4967C392E9191CD69085F8D8BA910F42FE46F9F5147682267A8286A23FAB7253D61BE68002574402A7AF49AB72C9D1F0BE5F37DE94613165A85DT4F" TargetMode="External"/><Relationship Id="rId59" Type="http://schemas.openxmlformats.org/officeDocument/2006/relationships/hyperlink" Target="consultantplus://offline/ref=84890F4967C392E9191CD69085F8D8BA910F42FE46F9F5147682267A8286A23FAB7253D61BE68002574402A4A949AB72C9D1F0BE5F37DE94613165A85DT4F" TargetMode="External"/><Relationship Id="rId67" Type="http://schemas.openxmlformats.org/officeDocument/2006/relationships/hyperlink" Target="consultantplus://offline/ref=84890F4967C392E9191CD69085F8D8BA910F42FE46F8F210798A267A8286A23FAB7253D61BE68002574402A7AD49AB72C9D1F0BE5F37DE94613165A85DT4F" TargetMode="External"/><Relationship Id="rId20" Type="http://schemas.openxmlformats.org/officeDocument/2006/relationships/hyperlink" Target="consultantplus://offline/ref=84890F4967C392E9191CD69085F8D8BA910F42FE46FAF61A7E8A267A8286A23FAB7253D61BE68002574402A6AD49AB72C9D1F0BE5F37DE94613165A85DT4F" TargetMode="External"/><Relationship Id="rId41" Type="http://schemas.openxmlformats.org/officeDocument/2006/relationships/hyperlink" Target="consultantplus://offline/ref=84890F4967C392E9191CD69085F8D8BA910F42FE46F9F5147682267A8286A23FAB7253D61BE68002574402A7AB49AB72C9D1F0BE5F37DE94613165A85DT4F" TargetMode="External"/><Relationship Id="rId54" Type="http://schemas.openxmlformats.org/officeDocument/2006/relationships/hyperlink" Target="consultantplus://offline/ref=84890F4967C392E9191CD69085F8D8BA910F42FE4EFEF21778817B708ADFAE3DAC7D0CC11CAF8C03574402AEA016AE67D889FFBC4129D98D7D33675ATAF" TargetMode="External"/><Relationship Id="rId62" Type="http://schemas.openxmlformats.org/officeDocument/2006/relationships/hyperlink" Target="consultantplus://offline/ref=84890F4967C392E9191CD69085F8D8BA910F42FE46FAF61A7E8A267A8286A23FAB7253D61BE68002574402A4AD49AB72C9D1F0BE5F37DE94613165A85DT4F" TargetMode="External"/><Relationship Id="rId70" Type="http://schemas.openxmlformats.org/officeDocument/2006/relationships/hyperlink" Target="consultantplus://offline/ref=84890F4967C392E9191CD69085F8D8BA910F42FE46F8FC157D8F267A8286A23FAB7253D61BE68002574402A5AF49AB72C9D1F0BE5F37DE94613165A85DT4F" TargetMode="External"/><Relationship Id="rId75" Type="http://schemas.openxmlformats.org/officeDocument/2006/relationships/hyperlink" Target="consultantplus://offline/ref=84890F4967C392E9191CD69085F8D8BA910F42FE46F9F5147682267A8286A23FAB7253D61BE68002574402A4A249AB72C9D1F0BE5F37DE94613165A85DT4F" TargetMode="External"/><Relationship Id="rId83" Type="http://schemas.openxmlformats.org/officeDocument/2006/relationships/hyperlink" Target="consultantplus://offline/ref=84890F4967C392E9191CD69085F8D8BA910F42FE46F8FC157D8F267A8286A23FAB7253D61BE68002574402A2A949AB72C9D1F0BE5F37DE94613165A85DT4F" TargetMode="External"/><Relationship Id="rId88" Type="http://schemas.openxmlformats.org/officeDocument/2006/relationships/hyperlink" Target="consultantplus://offline/ref=84890F4967C392E9191CD69085F8D8BA910F42FE4FF3F71279817B708ADFAE3DAC7D0CC11CAF8C03574400A1A016AE67D889FFBC4129D98D7D33675ATA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890F4967C392E9191CD69085F8D8BA910F42FE4FF3F71279817B708ADFAE3DAC7D0CC11CAF8C03574402A3A016AE67D889FFBC4129D98D7D33675ATAF" TargetMode="External"/><Relationship Id="rId15" Type="http://schemas.openxmlformats.org/officeDocument/2006/relationships/hyperlink" Target="consultantplus://offline/ref=84890F4967C392E9191CC89D939484B2940018FA4FFDFF4423DE202DDDD6A46AEB32558151A18808031546F3A640FF3D8D83E3BE5F2B5DTEF" TargetMode="External"/><Relationship Id="rId23" Type="http://schemas.openxmlformats.org/officeDocument/2006/relationships/hyperlink" Target="consultantplus://offline/ref=84890F4967C392E9191CD69085F8D8BA910F42FE46F8F210798A267A8286A23FAB7253D61BE68002574402A6AD49AB72C9D1F0BE5F37DE94613165A85DT4F" TargetMode="External"/><Relationship Id="rId28" Type="http://schemas.openxmlformats.org/officeDocument/2006/relationships/hyperlink" Target="consultantplus://offline/ref=84890F4967C392E9191CD69085F8D8BA910F42FE46F8FC157D8F267A8286A23FAB7253D61BE68002574402A7AB49AB72C9D1F0BE5F37DE94613165A85DT4F" TargetMode="External"/><Relationship Id="rId36" Type="http://schemas.openxmlformats.org/officeDocument/2006/relationships/hyperlink" Target="consultantplus://offline/ref=84890F4967C392E9191CD69085F8D8BA910F42FE46FBF6137E82267A8286A23FAB7253D61BE68002574402A7A849AB72C9D1F0BE5F37DE94613165A85DT4F" TargetMode="External"/><Relationship Id="rId49" Type="http://schemas.openxmlformats.org/officeDocument/2006/relationships/hyperlink" Target="consultantplus://offline/ref=84890F4967C392E9191CD69085F8D8BA910F42FE46FBF6137E82267A8286A23FAB7253D61BE68002574402A7A349AB72C9D1F0BE5F37DE94613165A85DT4F" TargetMode="External"/><Relationship Id="rId57" Type="http://schemas.openxmlformats.org/officeDocument/2006/relationships/hyperlink" Target="consultantplus://offline/ref=84890F4967C392E9191CD69085F8D8BA910F42FE46F9F5147682267A8286A23FAB7253D61BE68002574402A4AA49AB72C9D1F0BE5F37DE94613165A85DT4F" TargetMode="External"/><Relationship Id="rId10" Type="http://schemas.openxmlformats.org/officeDocument/2006/relationships/hyperlink" Target="consultantplus://offline/ref=84890F4967C392E9191CD69085F8D8BA910F42FE46FBF6137E82267A8286A23FAB7253D61BE68002574402A6AE49AB72C9D1F0BE5F37DE94613165A85DT4F" TargetMode="External"/><Relationship Id="rId31" Type="http://schemas.openxmlformats.org/officeDocument/2006/relationships/hyperlink" Target="consultantplus://offline/ref=84890F4967C392E9191CD69085F8D8BA910F42FE46F8FC157D8F267A8286A23FAB7253D61BE68002574402A7AF49AB72C9D1F0BE5F37DE94613165A85DT4F" TargetMode="External"/><Relationship Id="rId44" Type="http://schemas.openxmlformats.org/officeDocument/2006/relationships/hyperlink" Target="consultantplus://offline/ref=84890F4967C392E9191CD69085F8D8BA910F42FE46F9F5147682267A8286A23FAB7253D61BE68002574402A7AA49AB72C9D1F0BE5F37DE94613165A85DT4F" TargetMode="External"/><Relationship Id="rId52" Type="http://schemas.openxmlformats.org/officeDocument/2006/relationships/hyperlink" Target="consultantplus://offline/ref=84890F4967C392E9191CD69085F8D8BA910F42FE4FF3F71279817B708ADFAE3DAC7D0CC11CAF8C03574400A6A016AE67D889FFBC4129D98D7D33675ATAF" TargetMode="External"/><Relationship Id="rId60" Type="http://schemas.openxmlformats.org/officeDocument/2006/relationships/hyperlink" Target="consultantplus://offline/ref=84890F4967C392E9191CD69085F8D8BA910F42FE46F9F7117F88267A8286A23FAB7253D61BE68002574402A6A249AB72C9D1F0BE5F37DE94613165A85DT4F" TargetMode="External"/><Relationship Id="rId65" Type="http://schemas.openxmlformats.org/officeDocument/2006/relationships/hyperlink" Target="consultantplus://offline/ref=84890F4967C392E9191CD69085F8D8BA910F42FE46F9F5147682267A8286A23FAB7253D61BE68002574402A4AF49AB72C9D1F0BE5F37DE94613165A85DT4F" TargetMode="External"/><Relationship Id="rId73" Type="http://schemas.openxmlformats.org/officeDocument/2006/relationships/hyperlink" Target="consultantplus://offline/ref=84890F4967C392E9191CD69085F8D8BA910F42FE46FAF31A7D8F267A8286A23FAB7253D61BE68002574402A7AB49AB72C9D1F0BE5F37DE94613165A85DT4F" TargetMode="External"/><Relationship Id="rId78" Type="http://schemas.openxmlformats.org/officeDocument/2006/relationships/hyperlink" Target="consultantplus://offline/ref=84890F4967C392E9191CD69085F8D8BA910F42FE46F9F5147682267A8286A23FAB7253D61BE68002574402A5A849AB72C9D1F0BE5F37DE94613165A85DT4F" TargetMode="External"/><Relationship Id="rId81" Type="http://schemas.openxmlformats.org/officeDocument/2006/relationships/hyperlink" Target="consultantplus://offline/ref=84890F4967C392E9191CD69085F8D8BA910F42FE4FFAF71B77817B708ADFAE3DAC7D0CC11CAF8C03574402AFA016AE67D889FFBC4129D98D7D33675ATAF" TargetMode="External"/><Relationship Id="rId86" Type="http://schemas.openxmlformats.org/officeDocument/2006/relationships/hyperlink" Target="consultantplus://offline/ref=84890F4967C392E9191CD69085F8D8BA910F42FE46F9F7117F88267A8286A23FAB7253D61BE68002574402A7A949AB72C9D1F0BE5F37DE94613165A85DT4F" TargetMode="External"/><Relationship Id="rId4" Type="http://schemas.openxmlformats.org/officeDocument/2006/relationships/hyperlink" Target="consultantplus://offline/ref=84890F4967C392E9191CD69085F8D8BA910F42FE40F3F0157A817B708ADFAE3DAC7D0CC11CAF8C03574402A3A016AE67D889FFBC4129D98D7D33675ATAF" TargetMode="External"/><Relationship Id="rId9" Type="http://schemas.openxmlformats.org/officeDocument/2006/relationships/hyperlink" Target="consultantplus://offline/ref=84890F4967C392E9191CD69085F8D8BA910F42FE46FAF31A7D8F267A8286A23FAB7253D61BE68002574402A6AE49AB72C9D1F0BE5F37DE94613165A85D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6601</Words>
  <Characters>37629</Characters>
  <Application>Microsoft Office Word</Application>
  <DocSecurity>0</DocSecurity>
  <Lines>313</Lines>
  <Paragraphs>88</Paragraphs>
  <ScaleCrop>false</ScaleCrop>
  <Company>Reanimator Extreme Edition</Company>
  <LinksUpToDate>false</LinksUpToDate>
  <CharactersWithSpaces>44142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Колмычкова</dc:creator>
  <cp:lastModifiedBy>Колмычкова</cp:lastModifiedBy>
  <cp:revision>5</cp:revision>
  <dcterms:created xsi:type="dcterms:W3CDTF">2020-07-20T05:19:00Z</dcterms:created>
  <dcterms:modified xsi:type="dcterms:W3CDTF">2020-07-20T10:16:00Z</dcterms:modified>
</cp:coreProperties>
</file>