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</w:pPr>
    </w:p>
    <w:p w:rsidR="00773D63" w:rsidRPr="008D071C" w:rsidRDefault="006E17A4" w:rsidP="0063400B">
      <w:pPr>
        <w:ind w:right="-2"/>
        <w:contextualSpacing/>
        <w:jc w:val="center"/>
        <w:rPr>
          <w:szCs w:val="28"/>
        </w:rPr>
      </w:pPr>
      <w:r w:rsidRPr="008D071C">
        <w:rPr>
          <w:szCs w:val="28"/>
        </w:rPr>
        <w:t>О внесении изменений в постановление Правительства Самарской</w:t>
      </w:r>
      <w:r w:rsidR="00773D63" w:rsidRPr="008D071C">
        <w:rPr>
          <w:szCs w:val="28"/>
        </w:rPr>
        <w:t xml:space="preserve"> </w:t>
      </w:r>
      <w:r w:rsidRPr="008D071C">
        <w:rPr>
          <w:szCs w:val="28"/>
        </w:rPr>
        <w:t>области</w:t>
      </w:r>
    </w:p>
    <w:p w:rsidR="0063400B" w:rsidRPr="008D071C" w:rsidRDefault="006E17A4" w:rsidP="0063400B">
      <w:pPr>
        <w:ind w:right="-2"/>
        <w:contextualSpacing/>
        <w:jc w:val="center"/>
        <w:rPr>
          <w:szCs w:val="28"/>
        </w:rPr>
      </w:pPr>
      <w:r w:rsidRPr="008D071C">
        <w:rPr>
          <w:szCs w:val="28"/>
        </w:rPr>
        <w:t xml:space="preserve">от 14.11.2013 </w:t>
      </w:r>
      <w:r w:rsidR="00773D63" w:rsidRPr="008D071C">
        <w:rPr>
          <w:szCs w:val="28"/>
        </w:rPr>
        <w:t xml:space="preserve">№ </w:t>
      </w:r>
      <w:r w:rsidRPr="008D071C">
        <w:rPr>
          <w:szCs w:val="28"/>
        </w:rPr>
        <w:t xml:space="preserve">623 «Об утверждении государственной программы </w:t>
      </w:r>
    </w:p>
    <w:p w:rsidR="006E17A4" w:rsidRPr="008D071C" w:rsidRDefault="006E17A4" w:rsidP="006931B9">
      <w:pPr>
        <w:ind w:right="-2"/>
        <w:contextualSpacing/>
        <w:jc w:val="center"/>
        <w:rPr>
          <w:szCs w:val="28"/>
        </w:rPr>
      </w:pPr>
      <w:r w:rsidRPr="008D071C">
        <w:rPr>
          <w:szCs w:val="28"/>
        </w:rPr>
        <w:t xml:space="preserve">Самарской области «Управление государственными финансами и развитие </w:t>
      </w:r>
      <w:proofErr w:type="gramStart"/>
      <w:r w:rsidRPr="008D071C">
        <w:rPr>
          <w:szCs w:val="28"/>
        </w:rPr>
        <w:t>межбюджетных</w:t>
      </w:r>
      <w:proofErr w:type="gramEnd"/>
      <w:r w:rsidRPr="008D071C">
        <w:rPr>
          <w:szCs w:val="28"/>
        </w:rPr>
        <w:t xml:space="preserve"> отношений» на 2014 – 2020 годы»</w:t>
      </w:r>
    </w:p>
    <w:p w:rsidR="006931B9" w:rsidRPr="004B0CF0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931B9" w:rsidRPr="004B0CF0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E17A4" w:rsidRPr="00C05E09" w:rsidRDefault="006E17A4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proofErr w:type="gramStart"/>
      <w:r w:rsidRPr="00C05E09">
        <w:rPr>
          <w:szCs w:val="28"/>
        </w:rPr>
        <w:t xml:space="preserve">В целях уточнения объемов финансирования мероприятий государственной </w:t>
      </w:r>
      <w:hyperlink r:id="rId8" w:history="1">
        <w:r w:rsidRPr="00C05E09">
          <w:rPr>
            <w:color w:val="000000"/>
            <w:szCs w:val="28"/>
          </w:rPr>
          <w:t>программы</w:t>
        </w:r>
      </w:hyperlink>
      <w:r w:rsidRPr="00C05E09">
        <w:rPr>
          <w:color w:val="000000"/>
          <w:szCs w:val="28"/>
        </w:rPr>
        <w:t xml:space="preserve"> Самарской области «Управление государственными финансами и развитие межбюджетных отношений» </w:t>
      </w:r>
      <w:r w:rsidR="00645C69" w:rsidRPr="00C05E09">
        <w:rPr>
          <w:color w:val="000000"/>
          <w:szCs w:val="28"/>
        </w:rPr>
        <w:t xml:space="preserve">  </w:t>
      </w:r>
      <w:r w:rsidR="0063400B" w:rsidRPr="00C05E09">
        <w:rPr>
          <w:color w:val="000000"/>
          <w:szCs w:val="28"/>
        </w:rPr>
        <w:t xml:space="preserve">   </w:t>
      </w:r>
      <w:r w:rsidR="00645C69" w:rsidRPr="00C05E09">
        <w:rPr>
          <w:color w:val="000000"/>
          <w:szCs w:val="28"/>
        </w:rPr>
        <w:t xml:space="preserve">      </w:t>
      </w:r>
      <w:r w:rsidRPr="00C05E09">
        <w:rPr>
          <w:color w:val="000000"/>
          <w:szCs w:val="28"/>
        </w:rPr>
        <w:t xml:space="preserve">на 2014 </w:t>
      </w:r>
      <w:r w:rsidR="00645C69" w:rsidRPr="00C05E09">
        <w:rPr>
          <w:szCs w:val="28"/>
        </w:rPr>
        <w:t>–</w:t>
      </w:r>
      <w:r w:rsidRPr="00C05E09">
        <w:rPr>
          <w:color w:val="000000"/>
          <w:szCs w:val="28"/>
        </w:rPr>
        <w:t xml:space="preserve"> 2020 годы, утвержденной постановлением Правительства Самарской области от 14.11.2013 № 623, Правительство Самарской области ПОСТАНОВЛЯЕТ:</w:t>
      </w:r>
      <w:proofErr w:type="gramEnd"/>
    </w:p>
    <w:p w:rsidR="006E17A4" w:rsidRPr="00C05E09" w:rsidRDefault="006E17A4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C05E09">
        <w:rPr>
          <w:color w:val="000000"/>
          <w:szCs w:val="28"/>
        </w:rPr>
        <w:t xml:space="preserve">1. Внести в </w:t>
      </w:r>
      <w:hyperlink r:id="rId9" w:history="1">
        <w:r w:rsidRPr="00C05E09">
          <w:rPr>
            <w:color w:val="000000"/>
            <w:szCs w:val="28"/>
          </w:rPr>
          <w:t>постановление</w:t>
        </w:r>
      </w:hyperlink>
      <w:r w:rsidRPr="00C05E09">
        <w:rPr>
          <w:color w:val="000000"/>
          <w:szCs w:val="28"/>
        </w:rPr>
        <w:t xml:space="preserve"> Правительства Самарской области </w:t>
      </w:r>
      <w:r w:rsidR="003E06C0" w:rsidRPr="00C05E09">
        <w:rPr>
          <w:color w:val="000000"/>
          <w:szCs w:val="28"/>
        </w:rPr>
        <w:t xml:space="preserve">                </w:t>
      </w:r>
      <w:r w:rsidRPr="00C05E09">
        <w:rPr>
          <w:color w:val="000000"/>
          <w:szCs w:val="28"/>
        </w:rPr>
        <w:t xml:space="preserve">от 14.11.2013 № 623 «Об утверждении государственной программы Самарской области «Управление государственными финансами и развитие </w:t>
      </w:r>
      <w:proofErr w:type="gramStart"/>
      <w:r w:rsidRPr="00C05E09">
        <w:rPr>
          <w:color w:val="000000"/>
          <w:szCs w:val="28"/>
        </w:rPr>
        <w:t>межбюджетных</w:t>
      </w:r>
      <w:proofErr w:type="gramEnd"/>
      <w:r w:rsidRPr="00C05E09">
        <w:rPr>
          <w:color w:val="000000"/>
          <w:szCs w:val="28"/>
        </w:rPr>
        <w:t xml:space="preserve"> отношений» на 2014 </w:t>
      </w:r>
      <w:r w:rsidR="003E06C0" w:rsidRPr="00C05E09">
        <w:rPr>
          <w:color w:val="000000"/>
          <w:szCs w:val="28"/>
        </w:rPr>
        <w:t xml:space="preserve">– </w:t>
      </w:r>
      <w:r w:rsidRPr="00C05E09">
        <w:rPr>
          <w:color w:val="000000"/>
          <w:szCs w:val="28"/>
        </w:rPr>
        <w:t>2020 годы» следующие изменения:</w:t>
      </w:r>
    </w:p>
    <w:p w:rsidR="006E17A4" w:rsidRPr="00C05E09" w:rsidRDefault="006E17A4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C05E09">
        <w:rPr>
          <w:color w:val="000000"/>
          <w:szCs w:val="28"/>
        </w:rPr>
        <w:t xml:space="preserve">в государственной </w:t>
      </w:r>
      <w:hyperlink r:id="rId10" w:history="1">
        <w:r w:rsidRPr="00C05E09">
          <w:rPr>
            <w:color w:val="000000"/>
            <w:szCs w:val="28"/>
          </w:rPr>
          <w:t>программе</w:t>
        </w:r>
      </w:hyperlink>
      <w:r w:rsidRPr="00C05E09">
        <w:rPr>
          <w:color w:val="000000"/>
          <w:szCs w:val="28"/>
        </w:rPr>
        <w:t xml:space="preserve"> Самарской области «Управление государственными финансами и развитие </w:t>
      </w:r>
      <w:proofErr w:type="gramStart"/>
      <w:r w:rsidRPr="00C05E09">
        <w:rPr>
          <w:color w:val="000000"/>
          <w:szCs w:val="28"/>
        </w:rPr>
        <w:t>межбюджетных</w:t>
      </w:r>
      <w:proofErr w:type="gramEnd"/>
      <w:r w:rsidRPr="00C05E09">
        <w:rPr>
          <w:color w:val="000000"/>
          <w:szCs w:val="28"/>
        </w:rPr>
        <w:t xml:space="preserve"> отношений» </w:t>
      </w:r>
      <w:r w:rsidR="003E06C0" w:rsidRPr="00C05E09">
        <w:rPr>
          <w:color w:val="000000"/>
          <w:szCs w:val="28"/>
        </w:rPr>
        <w:t xml:space="preserve">         </w:t>
      </w:r>
      <w:r w:rsidRPr="00C05E09">
        <w:rPr>
          <w:color w:val="000000"/>
          <w:szCs w:val="28"/>
        </w:rPr>
        <w:t xml:space="preserve">на 2014 </w:t>
      </w:r>
      <w:r w:rsidR="003E06C0" w:rsidRPr="00C05E09">
        <w:rPr>
          <w:color w:val="000000"/>
          <w:szCs w:val="28"/>
        </w:rPr>
        <w:t xml:space="preserve">– </w:t>
      </w:r>
      <w:r w:rsidRPr="00C05E09">
        <w:rPr>
          <w:color w:val="000000"/>
          <w:szCs w:val="28"/>
        </w:rPr>
        <w:t>2020 годы (далее</w:t>
      </w:r>
      <w:r w:rsidR="00773D63" w:rsidRPr="00C05E09">
        <w:rPr>
          <w:color w:val="000000"/>
          <w:szCs w:val="28"/>
        </w:rPr>
        <w:t xml:space="preserve"> – </w:t>
      </w:r>
      <w:r w:rsidRPr="00C05E09">
        <w:rPr>
          <w:color w:val="000000"/>
          <w:szCs w:val="28"/>
        </w:rPr>
        <w:t>Государственная программа):</w:t>
      </w:r>
    </w:p>
    <w:p w:rsidR="006C49DB" w:rsidRPr="00C05E09" w:rsidRDefault="006E17A4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C05E09">
        <w:rPr>
          <w:color w:val="000000"/>
          <w:szCs w:val="28"/>
        </w:rPr>
        <w:t xml:space="preserve">в </w:t>
      </w:r>
      <w:hyperlink r:id="rId11" w:history="1">
        <w:proofErr w:type="gramStart"/>
        <w:r w:rsidRPr="00C05E09">
          <w:rPr>
            <w:color w:val="000000"/>
            <w:szCs w:val="28"/>
          </w:rPr>
          <w:t>паспорте</w:t>
        </w:r>
        <w:proofErr w:type="gramEnd"/>
      </w:hyperlink>
      <w:r w:rsidRPr="00C05E09">
        <w:rPr>
          <w:color w:val="000000"/>
          <w:szCs w:val="28"/>
        </w:rPr>
        <w:t xml:space="preserve"> Государственной программы</w:t>
      </w:r>
      <w:r w:rsidR="006C49DB" w:rsidRPr="00C05E09">
        <w:rPr>
          <w:color w:val="000000"/>
          <w:szCs w:val="28"/>
        </w:rPr>
        <w:t>:</w:t>
      </w:r>
    </w:p>
    <w:p w:rsidR="00A96E2F" w:rsidRPr="00C05E09" w:rsidRDefault="00A96E2F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C05E09">
        <w:rPr>
          <w:color w:val="000000"/>
          <w:szCs w:val="28"/>
        </w:rPr>
        <w:t>раздел «Соисполнитель государственной программы» изложить в следующей редакции:</w:t>
      </w:r>
    </w:p>
    <w:tbl>
      <w:tblPr>
        <w:tblW w:w="9247" w:type="dxa"/>
        <w:tblInd w:w="75" w:type="dxa"/>
        <w:tblLook w:val="04A0"/>
      </w:tblPr>
      <w:tblGrid>
        <w:gridCol w:w="3039"/>
        <w:gridCol w:w="356"/>
        <w:gridCol w:w="5852"/>
      </w:tblGrid>
      <w:tr w:rsidR="00A96E2F" w:rsidRPr="00C05E09" w:rsidTr="00A96E2F">
        <w:trPr>
          <w:trHeight w:val="1051"/>
        </w:trPr>
        <w:tc>
          <w:tcPr>
            <w:tcW w:w="3039" w:type="dxa"/>
            <w:shd w:val="clear" w:color="auto" w:fill="auto"/>
          </w:tcPr>
          <w:p w:rsidR="00A96E2F" w:rsidRPr="00C05E09" w:rsidRDefault="00EE3B55" w:rsidP="00584C0A">
            <w:pPr>
              <w:pStyle w:val="ConsPlusCell"/>
              <w:tabs>
                <w:tab w:val="left" w:pos="307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A96E2F" w:rsidRPr="00C05E09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ПРОГРАММЕ</w:t>
            </w:r>
          </w:p>
        </w:tc>
        <w:tc>
          <w:tcPr>
            <w:tcW w:w="356" w:type="dxa"/>
          </w:tcPr>
          <w:p w:rsidR="00A96E2F" w:rsidRPr="00C05E09" w:rsidRDefault="00A96E2F" w:rsidP="00584C0A">
            <w:pPr>
              <w:pStyle w:val="ConsPlusCell"/>
              <w:tabs>
                <w:tab w:val="left" w:pos="30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E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A96E2F" w:rsidRPr="00C05E09" w:rsidRDefault="00EE3B55" w:rsidP="00584C0A">
            <w:pPr>
              <w:pStyle w:val="ConsPlusCell"/>
              <w:tabs>
                <w:tab w:val="left" w:pos="30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E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6E2F" w:rsidRPr="00C05E09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  <w:r w:rsidRPr="00C05E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96866" w:rsidRPr="00C05E09" w:rsidRDefault="00996866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szCs w:val="28"/>
        </w:rPr>
        <w:t>абзац шестой раздела «Задачи государственной программы» признать утратившим силу;</w:t>
      </w:r>
    </w:p>
    <w:p w:rsidR="00D6595A" w:rsidRPr="00C05E09" w:rsidRDefault="00D6595A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szCs w:val="28"/>
        </w:rPr>
        <w:t xml:space="preserve">в </w:t>
      </w:r>
      <w:proofErr w:type="gramStart"/>
      <w:r w:rsidRPr="00C05E09">
        <w:rPr>
          <w:szCs w:val="28"/>
        </w:rPr>
        <w:t>разделе</w:t>
      </w:r>
      <w:proofErr w:type="gramEnd"/>
      <w:r w:rsidRPr="00C05E09">
        <w:rPr>
          <w:szCs w:val="28"/>
        </w:rPr>
        <w:t xml:space="preserve"> «Показатели (индикаторы) Государственной программы»:</w:t>
      </w:r>
    </w:p>
    <w:p w:rsidR="001954B7" w:rsidRPr="00C05E09" w:rsidRDefault="006700EE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szCs w:val="28"/>
        </w:rPr>
        <w:t>абзацы с восьмого по тринадцатый изложить в следующей редакции:</w:t>
      </w:r>
    </w:p>
    <w:p w:rsidR="006700EE" w:rsidRPr="00C05E09" w:rsidRDefault="006700EE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C05E09">
        <w:rPr>
          <w:szCs w:val="28"/>
        </w:rPr>
        <w:t>«</w:t>
      </w:r>
      <w:r w:rsidRPr="00C05E09">
        <w:rPr>
          <w:color w:val="000000"/>
          <w:szCs w:val="28"/>
        </w:rPr>
        <w:t>эффективность выравнивания бюджетной обеспеченности;</w:t>
      </w:r>
    </w:p>
    <w:p w:rsidR="006700EE" w:rsidRPr="00C05E09" w:rsidRDefault="006700EE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C05E09">
        <w:rPr>
          <w:color w:val="000000"/>
          <w:szCs w:val="28"/>
        </w:rPr>
        <w:t>отношение просроченной кредиторской задолженности местных бюджетов к расходам местных бюджетов;</w:t>
      </w:r>
    </w:p>
    <w:p w:rsidR="006700EE" w:rsidRPr="00C05E09" w:rsidRDefault="006700EE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pacing w:val="-4"/>
          <w:szCs w:val="28"/>
        </w:rPr>
      </w:pPr>
      <w:r w:rsidRPr="00C05E09">
        <w:rPr>
          <w:color w:val="000000"/>
          <w:spacing w:val="-4"/>
          <w:szCs w:val="28"/>
        </w:rPr>
        <w:t>доля расходов местных бюджетов, формируемых в рамках муниципальных программ;</w:t>
      </w:r>
    </w:p>
    <w:p w:rsidR="006700EE" w:rsidRPr="00C05E09" w:rsidRDefault="006700EE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spacing w:val="-4"/>
          <w:szCs w:val="28"/>
        </w:rPr>
      </w:pPr>
      <w:r w:rsidRPr="00C05E09">
        <w:rPr>
          <w:spacing w:val="-4"/>
          <w:szCs w:val="28"/>
        </w:rPr>
        <w:t>уровень долговой нагрузки местных бюджетов;</w:t>
      </w:r>
    </w:p>
    <w:p w:rsidR="006700EE" w:rsidRPr="00C05E09" w:rsidRDefault="006700EE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szCs w:val="28"/>
        </w:rPr>
        <w:t xml:space="preserve">наличие выверки исходных данных для расчета </w:t>
      </w:r>
      <w:r w:rsidRPr="00C05E09">
        <w:rPr>
          <w:color w:val="000000" w:themeColor="text1"/>
          <w:szCs w:val="28"/>
        </w:rPr>
        <w:t>дотаций на выравнивание бюджетной обеспеченности</w:t>
      </w:r>
      <w:r w:rsidRPr="00C05E09">
        <w:rPr>
          <w:color w:val="538ED5"/>
          <w:szCs w:val="28"/>
        </w:rPr>
        <w:t xml:space="preserve"> </w:t>
      </w:r>
      <w:r w:rsidRPr="00C05E09">
        <w:rPr>
          <w:szCs w:val="28"/>
        </w:rPr>
        <w:t>на очередной финансовый год в срок до 1 сентября текущего года;</w:t>
      </w:r>
    </w:p>
    <w:p w:rsidR="006700EE" w:rsidRPr="00C05E09" w:rsidRDefault="006700EE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szCs w:val="28"/>
        </w:rPr>
        <w:t xml:space="preserve">наличие рассчитанного и доведенного до сведения </w:t>
      </w:r>
      <w:proofErr w:type="gramStart"/>
      <w:r w:rsidRPr="00C05E09">
        <w:rPr>
          <w:szCs w:val="28"/>
        </w:rPr>
        <w:t>органов местного самоуправления норматива формирования расходов</w:t>
      </w:r>
      <w:proofErr w:type="gramEnd"/>
      <w:r w:rsidRPr="00C05E09">
        <w:rPr>
          <w:szCs w:val="28"/>
        </w:rPr>
        <w:t xml:space="preserve"> на содержание органов местного самоуправления на очередной финансовый год в срок до</w:t>
      </w:r>
      <w:r w:rsidR="00370E3E" w:rsidRPr="00C05E09">
        <w:rPr>
          <w:szCs w:val="28"/>
        </w:rPr>
        <w:t xml:space="preserve"> </w:t>
      </w:r>
      <w:r w:rsidRPr="00C05E09">
        <w:rPr>
          <w:szCs w:val="28"/>
        </w:rPr>
        <w:t xml:space="preserve">1 </w:t>
      </w:r>
      <w:r w:rsidRPr="00C05E09">
        <w:rPr>
          <w:bCs/>
          <w:szCs w:val="28"/>
        </w:rPr>
        <w:t>ноября</w:t>
      </w:r>
      <w:r w:rsidRPr="00C05E09">
        <w:rPr>
          <w:szCs w:val="28"/>
        </w:rPr>
        <w:t xml:space="preserve"> текущего года;»</w:t>
      </w:r>
      <w:r w:rsidR="001A41A3" w:rsidRPr="00C05E09">
        <w:rPr>
          <w:szCs w:val="28"/>
        </w:rPr>
        <w:t>;</w:t>
      </w:r>
    </w:p>
    <w:p w:rsidR="006700EE" w:rsidRPr="00C05E09" w:rsidRDefault="006700EE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szCs w:val="28"/>
        </w:rPr>
        <w:t>абзац четырнадцатый признать утратившим силу</w:t>
      </w:r>
      <w:r w:rsidR="00676213" w:rsidRPr="00C05E09">
        <w:rPr>
          <w:szCs w:val="28"/>
        </w:rPr>
        <w:t>;</w:t>
      </w:r>
    </w:p>
    <w:p w:rsidR="00676213" w:rsidRPr="00C05E09" w:rsidRDefault="00676213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szCs w:val="28"/>
        </w:rPr>
        <w:t xml:space="preserve">абзацы с </w:t>
      </w:r>
      <w:r w:rsidR="000D08E1" w:rsidRPr="00C05E09">
        <w:rPr>
          <w:szCs w:val="28"/>
        </w:rPr>
        <w:t>шестнадцатого</w:t>
      </w:r>
      <w:r w:rsidRPr="00C05E09">
        <w:rPr>
          <w:szCs w:val="28"/>
        </w:rPr>
        <w:t xml:space="preserve"> по двадцать первый изложить в следующей редакции:</w:t>
      </w:r>
    </w:p>
    <w:p w:rsidR="00676213" w:rsidRPr="00C05E09" w:rsidRDefault="00676213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color w:val="000000"/>
          <w:szCs w:val="28"/>
        </w:rPr>
        <w:t xml:space="preserve">«принятие правового акта (правовых актов) Самарской области, направленного (направленных) на совершенствование контроля в </w:t>
      </w:r>
      <w:proofErr w:type="gramStart"/>
      <w:r w:rsidRPr="00C05E09">
        <w:rPr>
          <w:color w:val="000000"/>
          <w:szCs w:val="28"/>
        </w:rPr>
        <w:t>отношении</w:t>
      </w:r>
      <w:proofErr w:type="gramEnd"/>
      <w:r w:rsidRPr="00C05E09">
        <w:rPr>
          <w:color w:val="000000"/>
          <w:szCs w:val="28"/>
        </w:rPr>
        <w:t xml:space="preserve"> получателей средств областного бюджета в рамках компетенции </w:t>
      </w:r>
      <w:r w:rsidR="001A41A3" w:rsidRPr="00C05E09">
        <w:rPr>
          <w:color w:val="000000"/>
          <w:szCs w:val="28"/>
        </w:rPr>
        <w:t>министерства управления финансами Самарской области (далее – министерство);</w:t>
      </w:r>
    </w:p>
    <w:p w:rsidR="00676213" w:rsidRPr="00C05E09" w:rsidRDefault="00676213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color w:val="000000"/>
          <w:szCs w:val="28"/>
        </w:rPr>
        <w:t>принятие правового акта (</w:t>
      </w:r>
      <w:proofErr w:type="gramStart"/>
      <w:r w:rsidRPr="00C05E09">
        <w:rPr>
          <w:color w:val="000000"/>
          <w:szCs w:val="28"/>
        </w:rPr>
        <w:t>правовых</w:t>
      </w:r>
      <w:proofErr w:type="gramEnd"/>
      <w:r w:rsidRPr="00C05E09">
        <w:rPr>
          <w:color w:val="000000"/>
          <w:szCs w:val="28"/>
        </w:rPr>
        <w:t xml:space="preserve"> актов) Самарской области, направленного (направленных) на совершенствование контроля в </w:t>
      </w:r>
      <w:proofErr w:type="gramStart"/>
      <w:r w:rsidRPr="00C05E09">
        <w:rPr>
          <w:color w:val="000000"/>
          <w:szCs w:val="28"/>
        </w:rPr>
        <w:lastRenderedPageBreak/>
        <w:t>отношении</w:t>
      </w:r>
      <w:proofErr w:type="gramEnd"/>
      <w:r w:rsidRPr="00C05E09">
        <w:rPr>
          <w:color w:val="000000"/>
          <w:szCs w:val="28"/>
        </w:rPr>
        <w:t xml:space="preserve"> юридических лиц, не являющихся получателями средств областного бюджета, в рамках компетенции </w:t>
      </w:r>
      <w:r w:rsidR="001A41A3" w:rsidRPr="00C05E09">
        <w:rPr>
          <w:color w:val="000000"/>
          <w:szCs w:val="28"/>
        </w:rPr>
        <w:t>министерства</w:t>
      </w:r>
      <w:r w:rsidRPr="00C05E09">
        <w:rPr>
          <w:color w:val="000000"/>
          <w:szCs w:val="28"/>
        </w:rPr>
        <w:t>;</w:t>
      </w:r>
    </w:p>
    <w:p w:rsidR="00676213" w:rsidRPr="00C05E09" w:rsidRDefault="00676213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C05E09">
        <w:rPr>
          <w:color w:val="000000"/>
          <w:szCs w:val="28"/>
        </w:rPr>
        <w:t>доля расходов областного бюджета, санкционированных с учетом групп приоритетности расходов, утвержденных правовым актом Правительства Самарской области (далее – акт о приоритетности), в общем объеме расходов областного бюджета, санкционированных после принятия акта о приоритетности;</w:t>
      </w:r>
    </w:p>
    <w:p w:rsidR="00676213" w:rsidRPr="00C05E09" w:rsidRDefault="00676213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C05E09">
        <w:rPr>
          <w:color w:val="000000"/>
          <w:szCs w:val="28"/>
        </w:rPr>
        <w:t xml:space="preserve">доля получателей средств областного бюджета, переведенных на безналичное денежное обращение, в </w:t>
      </w:r>
      <w:proofErr w:type="gramStart"/>
      <w:r w:rsidRPr="00C05E09">
        <w:rPr>
          <w:color w:val="000000"/>
          <w:szCs w:val="28"/>
        </w:rPr>
        <w:t>общем</w:t>
      </w:r>
      <w:proofErr w:type="gramEnd"/>
      <w:r w:rsidRPr="00C05E09">
        <w:rPr>
          <w:color w:val="000000"/>
          <w:szCs w:val="28"/>
        </w:rPr>
        <w:t xml:space="preserve"> количестве получателей средств областного бюджета;</w:t>
      </w:r>
    </w:p>
    <w:p w:rsidR="00676213" w:rsidRPr="00C05E09" w:rsidRDefault="00676213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C05E09">
        <w:rPr>
          <w:color w:val="000000"/>
          <w:szCs w:val="28"/>
        </w:rPr>
        <w:t>доля предельных объемов финансирования, доведенных до главных распорядителей, распорядителей и получателей средств областного бюджета по группам приоритетности расходов, утвержденных актом о приоритетности, в общем объеме предельных объемов финансирования, доведенных до главных распорядителей, распорядителей и получателей средств областного бюджета после принятия акта о приоритетности;</w:t>
      </w:r>
    </w:p>
    <w:p w:rsidR="00676213" w:rsidRPr="00C05E09" w:rsidRDefault="00676213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bCs/>
          <w:szCs w:val="28"/>
        </w:rPr>
        <w:t xml:space="preserve">доля консолидированных бюджетных, сводных бухгалтерских отчетов,  представленных в Федеральное казначейство, </w:t>
      </w:r>
      <w:r w:rsidRPr="00C05E09">
        <w:rPr>
          <w:szCs w:val="28"/>
        </w:rPr>
        <w:t xml:space="preserve">сформированных из сводной бюджетной и бухгалтерской отчетности участников и </w:t>
      </w:r>
      <w:proofErr w:type="spellStart"/>
      <w:r w:rsidRPr="00C05E09">
        <w:rPr>
          <w:szCs w:val="28"/>
        </w:rPr>
        <w:t>неучастников</w:t>
      </w:r>
      <w:proofErr w:type="spellEnd"/>
      <w:r w:rsidRPr="00C05E09">
        <w:rPr>
          <w:szCs w:val="28"/>
        </w:rPr>
        <w:t xml:space="preserve"> бюджетного процесса, от общего количества регламентированных консолидированных бюджетных, сводных бухгалтерских отчетов субъекта Российской Федерации, подлежащих представлению в Федеральное казначейство</w:t>
      </w:r>
      <w:proofErr w:type="gramStart"/>
      <w:r w:rsidRPr="00C05E09">
        <w:rPr>
          <w:szCs w:val="28"/>
        </w:rPr>
        <w:t>;</w:t>
      </w:r>
      <w:r w:rsidR="00974E78" w:rsidRPr="00C05E09">
        <w:rPr>
          <w:szCs w:val="28"/>
        </w:rPr>
        <w:t>»</w:t>
      </w:r>
      <w:proofErr w:type="gramEnd"/>
      <w:r w:rsidR="00974E78" w:rsidRPr="00C05E09">
        <w:rPr>
          <w:szCs w:val="28"/>
        </w:rPr>
        <w:t>;</w:t>
      </w:r>
    </w:p>
    <w:p w:rsidR="00EE3B55" w:rsidRPr="00C05E09" w:rsidRDefault="00676213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szCs w:val="28"/>
        </w:rPr>
        <w:t xml:space="preserve">после абзаца двадцать первого дополнить абзацем следующего содержания: </w:t>
      </w:r>
    </w:p>
    <w:p w:rsidR="00676213" w:rsidRPr="00C05E09" w:rsidRDefault="00676213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szCs w:val="28"/>
        </w:rPr>
        <w:t>«</w:t>
      </w:r>
      <w:r w:rsidR="004A6FD0" w:rsidRPr="00C05E09">
        <w:rPr>
          <w:szCs w:val="28"/>
        </w:rPr>
        <w:t>наличие в автоматизированной системе исполнения областного бюджета аналитического отчета по ежедневному планированию и учету остатков средств на счете областного бюджета</w:t>
      </w:r>
      <w:proofErr w:type="gramStart"/>
      <w:r w:rsidRPr="00C05E09">
        <w:rPr>
          <w:szCs w:val="28"/>
        </w:rPr>
        <w:t>;»</w:t>
      </w:r>
      <w:proofErr w:type="gramEnd"/>
      <w:r w:rsidR="00974E78" w:rsidRPr="00C05E09">
        <w:rPr>
          <w:szCs w:val="28"/>
        </w:rPr>
        <w:t>;</w:t>
      </w:r>
    </w:p>
    <w:p w:rsidR="00656CE7" w:rsidRPr="00C05E09" w:rsidRDefault="00656CE7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szCs w:val="28"/>
        </w:rPr>
        <w:t>абзац двадцать второй изложить в следующей редакции:</w:t>
      </w:r>
    </w:p>
    <w:p w:rsidR="00656CE7" w:rsidRPr="00C05E09" w:rsidRDefault="00656CE7" w:rsidP="008D071C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C05E09">
        <w:rPr>
          <w:szCs w:val="28"/>
        </w:rPr>
        <w:lastRenderedPageBreak/>
        <w:t xml:space="preserve">«составление ежегодного рейтинга главных распорядителей средств областного бюджета по результатам мониторинга качества финансового менеджмента и наличие отчета о результатах указанного мониторинга на сайте </w:t>
      </w:r>
      <w:r w:rsidR="001A41A3" w:rsidRPr="00C05E09">
        <w:rPr>
          <w:szCs w:val="28"/>
        </w:rPr>
        <w:t>министерства</w:t>
      </w:r>
      <w:proofErr w:type="gramStart"/>
      <w:r w:rsidRPr="00C05E09">
        <w:rPr>
          <w:szCs w:val="28"/>
        </w:rPr>
        <w:t>;»</w:t>
      </w:r>
      <w:proofErr w:type="gramEnd"/>
      <w:r w:rsidRPr="00C05E09">
        <w:rPr>
          <w:szCs w:val="28"/>
        </w:rPr>
        <w:t>;</w:t>
      </w:r>
    </w:p>
    <w:p w:rsidR="008E1B15" w:rsidRPr="00C05E09" w:rsidRDefault="008E1B15" w:rsidP="008D071C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C05E09">
        <w:rPr>
          <w:szCs w:val="28"/>
        </w:rPr>
        <w:t>после абзаца двадцать седьмого дополнить абзацем следующего содержания:</w:t>
      </w:r>
    </w:p>
    <w:p w:rsidR="008E1B15" w:rsidRPr="00C05E09" w:rsidRDefault="008E1B15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szCs w:val="28"/>
        </w:rPr>
        <w:t>«коэффициент обновления средств криптографической защиты информации в министерстве, органах исполнительной власти (государственных органах) и государственных учреждениях Самарской области, являющихся участниками юридически значимого документооборота министерства</w:t>
      </w:r>
      <w:proofErr w:type="gramStart"/>
      <w:r w:rsidRPr="00C05E09">
        <w:rPr>
          <w:szCs w:val="28"/>
        </w:rPr>
        <w:t>;»</w:t>
      </w:r>
      <w:proofErr w:type="gramEnd"/>
      <w:r w:rsidRPr="00C05E09">
        <w:rPr>
          <w:szCs w:val="28"/>
        </w:rPr>
        <w:t>;</w:t>
      </w:r>
    </w:p>
    <w:p w:rsidR="006A2513" w:rsidRPr="00C05E09" w:rsidRDefault="006A2513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szCs w:val="28"/>
        </w:rPr>
        <w:t>абзацы с двадцать девятого по тридцать пятый</w:t>
      </w:r>
      <w:r w:rsidR="00CF3F11" w:rsidRPr="00C05E09">
        <w:rPr>
          <w:szCs w:val="28"/>
        </w:rPr>
        <w:t xml:space="preserve"> признать утратившими силу;</w:t>
      </w:r>
    </w:p>
    <w:p w:rsidR="002168B6" w:rsidRPr="00C05E09" w:rsidRDefault="002168B6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C05E09">
        <w:rPr>
          <w:szCs w:val="28"/>
        </w:rPr>
        <w:t xml:space="preserve">в </w:t>
      </w:r>
      <w:proofErr w:type="gramStart"/>
      <w:r w:rsidRPr="00C05E09">
        <w:rPr>
          <w:szCs w:val="28"/>
        </w:rPr>
        <w:t>разделе</w:t>
      </w:r>
      <w:proofErr w:type="gramEnd"/>
      <w:r w:rsidRPr="00C05E09">
        <w:rPr>
          <w:szCs w:val="28"/>
        </w:rPr>
        <w:t xml:space="preserve"> «Подпрограммы с указанием целей и сроков реализации»:</w:t>
      </w:r>
    </w:p>
    <w:p w:rsidR="002168B6" w:rsidRPr="00C05E09" w:rsidRDefault="002168B6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szCs w:val="28"/>
        </w:rPr>
        <w:t xml:space="preserve">в </w:t>
      </w:r>
      <w:proofErr w:type="gramStart"/>
      <w:r w:rsidRPr="00C05E09">
        <w:rPr>
          <w:szCs w:val="28"/>
        </w:rPr>
        <w:t>абзаце</w:t>
      </w:r>
      <w:proofErr w:type="gramEnd"/>
      <w:r w:rsidRPr="00C05E09">
        <w:rPr>
          <w:szCs w:val="28"/>
        </w:rPr>
        <w:t xml:space="preserve"> девятом слова «единой информационной системы» заменить словами «единого информационного пространства»;</w:t>
      </w:r>
    </w:p>
    <w:p w:rsidR="002168B6" w:rsidRPr="00C05E09" w:rsidRDefault="002168B6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rFonts w:eastAsiaTheme="minorHAnsi"/>
          <w:szCs w:val="28"/>
          <w:lang w:eastAsia="en-US"/>
        </w:rPr>
        <w:t>абзацы с одиннадцатого по двенадцатый признать утратившими силу;</w:t>
      </w:r>
      <w:r w:rsidRPr="00C05E09">
        <w:rPr>
          <w:szCs w:val="28"/>
        </w:rPr>
        <w:t xml:space="preserve"> </w:t>
      </w:r>
    </w:p>
    <w:p w:rsidR="00455B79" w:rsidRPr="00C05E09" w:rsidRDefault="005464E5" w:rsidP="008D071C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hyperlink r:id="rId12" w:history="1">
        <w:r w:rsidR="006E17A4" w:rsidRPr="00C05E09">
          <w:rPr>
            <w:color w:val="000000"/>
            <w:szCs w:val="28"/>
          </w:rPr>
          <w:t>раздел</w:t>
        </w:r>
      </w:hyperlink>
      <w:r w:rsidR="006E17A4" w:rsidRPr="00C05E09">
        <w:rPr>
          <w:color w:val="000000"/>
          <w:szCs w:val="28"/>
        </w:rPr>
        <w:t xml:space="preserve"> «Объемы бюджетных ассигнований Государственной программы»</w:t>
      </w:r>
      <w:r w:rsidR="00FC77A6" w:rsidRPr="00C05E09">
        <w:rPr>
          <w:color w:val="000000"/>
          <w:szCs w:val="28"/>
        </w:rPr>
        <w:t xml:space="preserve"> </w:t>
      </w:r>
      <w:r w:rsidR="00455B79" w:rsidRPr="00C05E09">
        <w:rPr>
          <w:color w:val="000000"/>
          <w:szCs w:val="28"/>
        </w:rPr>
        <w:t>изложить в следующей редакции:</w:t>
      </w:r>
    </w:p>
    <w:tbl>
      <w:tblPr>
        <w:tblW w:w="9247" w:type="dxa"/>
        <w:tblInd w:w="75" w:type="dxa"/>
        <w:tblLook w:val="04A0"/>
      </w:tblPr>
      <w:tblGrid>
        <w:gridCol w:w="3039"/>
        <w:gridCol w:w="356"/>
        <w:gridCol w:w="5852"/>
      </w:tblGrid>
      <w:tr w:rsidR="00455B79" w:rsidRPr="00C05E09" w:rsidTr="00687A73">
        <w:trPr>
          <w:trHeight w:val="3333"/>
        </w:trPr>
        <w:tc>
          <w:tcPr>
            <w:tcW w:w="3039" w:type="dxa"/>
            <w:shd w:val="clear" w:color="auto" w:fill="auto"/>
          </w:tcPr>
          <w:p w:rsidR="00455B79" w:rsidRPr="00C05E09" w:rsidRDefault="00455B79" w:rsidP="0044613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5E09">
              <w:rPr>
                <w:rFonts w:ascii="Times New Roman" w:hAnsi="Times New Roman" w:cs="Times New Roman"/>
                <w:sz w:val="28"/>
                <w:szCs w:val="28"/>
              </w:rPr>
              <w:t xml:space="preserve">«ОБЪЕМЫ </w:t>
            </w:r>
          </w:p>
          <w:p w:rsidR="00455B79" w:rsidRPr="00C05E09" w:rsidRDefault="00455B79" w:rsidP="0044613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5E09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455B79" w:rsidRPr="00C05E09" w:rsidRDefault="00455B79" w:rsidP="0044613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5E09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455B79" w:rsidRPr="00C05E09" w:rsidRDefault="00455B79" w:rsidP="0044613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5E09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</w:p>
          <w:p w:rsidR="00455B79" w:rsidRPr="00C05E09" w:rsidRDefault="00455B79" w:rsidP="0044613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55B79" w:rsidRPr="00C05E09" w:rsidRDefault="00455B79" w:rsidP="00446131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E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455B79" w:rsidRPr="00C05E09" w:rsidRDefault="00455B79" w:rsidP="0044613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proofErr w:type="spellStart"/>
            <w:proofErr w:type="gramStart"/>
            <w:r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Государ-ственной</w:t>
            </w:r>
            <w:proofErr w:type="spellEnd"/>
            <w:proofErr w:type="gramEnd"/>
            <w:r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 составит </w:t>
            </w:r>
            <w:r w:rsidR="004800EC"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78 923,</w:t>
            </w:r>
            <w:r w:rsidR="00D2790C"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млн. ру</w:t>
            </w:r>
            <w:bookmarkStart w:id="0" w:name="_GoBack"/>
            <w:bookmarkEnd w:id="0"/>
            <w:r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блей, в том числе:</w:t>
            </w:r>
          </w:p>
          <w:p w:rsidR="00455B79" w:rsidRPr="00C05E09" w:rsidRDefault="00455B79" w:rsidP="0044613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2014 году – 10 584,8 млн. рублей;</w:t>
            </w:r>
          </w:p>
          <w:p w:rsidR="00455B79" w:rsidRPr="00C05E09" w:rsidRDefault="00455B79" w:rsidP="0044613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2015 году – 11 191,1 млн. рублей;</w:t>
            </w:r>
          </w:p>
          <w:p w:rsidR="00455B79" w:rsidRPr="00C05E09" w:rsidRDefault="00455B79" w:rsidP="0044613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2016 году – </w:t>
            </w:r>
            <w:r w:rsidR="004800EC"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11 6</w:t>
            </w:r>
            <w:r w:rsidR="00D2790C"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4800EC"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,9</w:t>
            </w:r>
            <w:r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млн. рублей; </w:t>
            </w:r>
          </w:p>
          <w:p w:rsidR="00455B79" w:rsidRPr="00C05E09" w:rsidRDefault="00455B79" w:rsidP="0044613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2017 году – </w:t>
            </w:r>
            <w:r w:rsidR="00DF2DA5"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DF2DA5"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="00DF2DA5"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051,</w:t>
            </w:r>
            <w:r w:rsidR="00D2790C"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млн. рублей;</w:t>
            </w:r>
          </w:p>
          <w:p w:rsidR="00455B79" w:rsidRPr="00C05E09" w:rsidRDefault="0000794F" w:rsidP="0044613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2018 году – </w:t>
            </w:r>
            <w:r w:rsidR="00DF2DA5"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DF2DA5"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="00DF2DA5"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201,5</w:t>
            </w:r>
            <w:r w:rsidR="00455B79"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млн. рублей;</w:t>
            </w:r>
          </w:p>
          <w:p w:rsidR="00455B79" w:rsidRPr="00C05E09" w:rsidRDefault="00455B79" w:rsidP="0044613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2019 году – </w:t>
            </w:r>
            <w:r w:rsidR="00DF2DA5"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4800EC"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F2DA5"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636,8 </w:t>
            </w:r>
            <w:r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млн. рублей;</w:t>
            </w:r>
          </w:p>
          <w:p w:rsidR="00455B79" w:rsidRPr="00C05E09" w:rsidRDefault="00455B79" w:rsidP="003F467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2020 году – </w:t>
            </w:r>
            <w:r w:rsidR="003F467C"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3F467C"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="003F467C"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636,8</w:t>
            </w:r>
            <w:r w:rsidRPr="00C05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млн. рублей»;</w:t>
            </w:r>
          </w:p>
        </w:tc>
      </w:tr>
    </w:tbl>
    <w:p w:rsidR="00584C0A" w:rsidRDefault="00584C0A" w:rsidP="00584C0A">
      <w:pPr>
        <w:autoSpaceDE w:val="0"/>
        <w:autoSpaceDN w:val="0"/>
        <w:adjustRightInd w:val="0"/>
        <w:spacing w:line="360" w:lineRule="auto"/>
        <w:ind w:firstLine="709"/>
        <w:contextualSpacing/>
        <w:jc w:val="left"/>
        <w:outlineLvl w:val="0"/>
        <w:rPr>
          <w:rFonts w:eastAsiaTheme="minorHAnsi"/>
          <w:szCs w:val="28"/>
          <w:lang w:eastAsia="en-US"/>
        </w:rPr>
      </w:pPr>
    </w:p>
    <w:p w:rsidR="00584C0A" w:rsidRDefault="00584C0A" w:rsidP="00584C0A">
      <w:pPr>
        <w:autoSpaceDE w:val="0"/>
        <w:autoSpaceDN w:val="0"/>
        <w:adjustRightInd w:val="0"/>
        <w:spacing w:line="360" w:lineRule="auto"/>
        <w:ind w:firstLine="709"/>
        <w:contextualSpacing/>
        <w:jc w:val="left"/>
        <w:outlineLvl w:val="0"/>
        <w:rPr>
          <w:rFonts w:eastAsiaTheme="minorHAnsi"/>
          <w:szCs w:val="28"/>
          <w:lang w:eastAsia="en-US"/>
        </w:rPr>
      </w:pPr>
    </w:p>
    <w:p w:rsidR="00584C0A" w:rsidRDefault="00584C0A" w:rsidP="00584C0A">
      <w:pPr>
        <w:autoSpaceDE w:val="0"/>
        <w:autoSpaceDN w:val="0"/>
        <w:adjustRightInd w:val="0"/>
        <w:spacing w:line="360" w:lineRule="auto"/>
        <w:ind w:firstLine="709"/>
        <w:contextualSpacing/>
        <w:jc w:val="left"/>
        <w:outlineLvl w:val="0"/>
        <w:rPr>
          <w:rFonts w:eastAsiaTheme="minorHAnsi"/>
          <w:szCs w:val="28"/>
          <w:lang w:eastAsia="en-US"/>
        </w:rPr>
      </w:pPr>
    </w:p>
    <w:p w:rsidR="00584C0A" w:rsidRDefault="005404BB" w:rsidP="00584C0A">
      <w:pPr>
        <w:autoSpaceDE w:val="0"/>
        <w:autoSpaceDN w:val="0"/>
        <w:adjustRightInd w:val="0"/>
        <w:spacing w:line="360" w:lineRule="auto"/>
        <w:ind w:firstLine="709"/>
        <w:contextualSpacing/>
        <w:jc w:val="left"/>
        <w:outlineLvl w:val="0"/>
        <w:rPr>
          <w:rFonts w:eastAsiaTheme="minorHAnsi"/>
          <w:szCs w:val="28"/>
          <w:lang w:eastAsia="en-US"/>
        </w:rPr>
      </w:pPr>
      <w:r w:rsidRPr="00C05E09">
        <w:rPr>
          <w:rFonts w:eastAsiaTheme="minorHAnsi"/>
          <w:szCs w:val="28"/>
          <w:lang w:eastAsia="en-US"/>
        </w:rPr>
        <w:lastRenderedPageBreak/>
        <w:t xml:space="preserve">в </w:t>
      </w:r>
      <w:proofErr w:type="gramStart"/>
      <w:r w:rsidRPr="00C05E09">
        <w:rPr>
          <w:rFonts w:eastAsiaTheme="minorHAnsi"/>
          <w:szCs w:val="28"/>
          <w:lang w:eastAsia="en-US"/>
        </w:rPr>
        <w:t>тексте</w:t>
      </w:r>
      <w:proofErr w:type="gramEnd"/>
      <w:r w:rsidRPr="00C05E09">
        <w:rPr>
          <w:rFonts w:eastAsiaTheme="minorHAnsi"/>
          <w:szCs w:val="28"/>
          <w:lang w:eastAsia="en-US"/>
        </w:rPr>
        <w:t xml:space="preserve"> Государственной программы:</w:t>
      </w:r>
    </w:p>
    <w:p w:rsidR="001F5204" w:rsidRPr="00C05E09" w:rsidRDefault="001F5204" w:rsidP="00584C0A">
      <w:pPr>
        <w:autoSpaceDE w:val="0"/>
        <w:autoSpaceDN w:val="0"/>
        <w:adjustRightInd w:val="0"/>
        <w:spacing w:line="360" w:lineRule="auto"/>
        <w:ind w:firstLine="709"/>
        <w:contextualSpacing/>
        <w:jc w:val="left"/>
        <w:outlineLvl w:val="0"/>
        <w:rPr>
          <w:rFonts w:eastAsiaTheme="minorHAnsi"/>
          <w:szCs w:val="28"/>
          <w:lang w:eastAsia="en-US"/>
        </w:rPr>
      </w:pPr>
      <w:r w:rsidRPr="00C05E09">
        <w:rPr>
          <w:rFonts w:eastAsiaTheme="minorHAnsi"/>
          <w:szCs w:val="28"/>
          <w:lang w:eastAsia="en-US"/>
        </w:rPr>
        <w:t xml:space="preserve">абзацы с двадцать девятого по тридцать третий раздела </w:t>
      </w:r>
      <w:r w:rsidRPr="00C05E09">
        <w:rPr>
          <w:rFonts w:eastAsiaTheme="minorHAnsi"/>
          <w:szCs w:val="28"/>
          <w:lang w:val="en-US" w:eastAsia="en-US"/>
        </w:rPr>
        <w:t>I</w:t>
      </w:r>
      <w:r w:rsidRPr="00C05E09">
        <w:rPr>
          <w:rFonts w:eastAsiaTheme="minorHAnsi"/>
          <w:szCs w:val="28"/>
          <w:lang w:eastAsia="en-US"/>
        </w:rPr>
        <w:t xml:space="preserve"> «Характеристика проблемы, на решение которой направлена Государственная программа» признать утратившими силу;</w:t>
      </w:r>
    </w:p>
    <w:p w:rsidR="001F5204" w:rsidRPr="00C05E09" w:rsidRDefault="001F5204" w:rsidP="008846AD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eastAsiaTheme="minorHAnsi"/>
          <w:szCs w:val="28"/>
          <w:lang w:eastAsia="en-US"/>
        </w:rPr>
      </w:pPr>
      <w:r w:rsidRPr="00C05E09">
        <w:rPr>
          <w:rFonts w:eastAsiaTheme="minorHAnsi"/>
          <w:szCs w:val="28"/>
          <w:lang w:eastAsia="en-US"/>
        </w:rPr>
        <w:t>абзац тринадцатый раздела II «Приоритеты, основные цель и задачи, планируемые конечные результаты реализации Государственной программы» признать утратившим силу;</w:t>
      </w:r>
    </w:p>
    <w:p w:rsidR="005404BB" w:rsidRPr="00C05E09" w:rsidRDefault="005404BB" w:rsidP="008846AD">
      <w:pPr>
        <w:autoSpaceDE w:val="0"/>
        <w:autoSpaceDN w:val="0"/>
        <w:adjustRightInd w:val="0"/>
        <w:spacing w:line="360" w:lineRule="auto"/>
        <w:ind w:firstLine="709"/>
        <w:contextualSpacing/>
        <w:jc w:val="left"/>
        <w:outlineLvl w:val="0"/>
        <w:rPr>
          <w:rFonts w:eastAsiaTheme="minorHAnsi"/>
          <w:szCs w:val="28"/>
          <w:lang w:eastAsia="en-US"/>
        </w:rPr>
      </w:pPr>
      <w:r w:rsidRPr="00C05E09">
        <w:rPr>
          <w:rFonts w:eastAsiaTheme="minorHAnsi"/>
          <w:szCs w:val="28"/>
          <w:lang w:eastAsia="en-US"/>
        </w:rPr>
        <w:t xml:space="preserve">в </w:t>
      </w:r>
      <w:proofErr w:type="gramStart"/>
      <w:r w:rsidRPr="00C05E09">
        <w:rPr>
          <w:rFonts w:eastAsiaTheme="minorHAnsi"/>
          <w:szCs w:val="28"/>
          <w:lang w:eastAsia="en-US"/>
        </w:rPr>
        <w:t>разделе</w:t>
      </w:r>
      <w:proofErr w:type="gramEnd"/>
      <w:r w:rsidRPr="00C05E09">
        <w:rPr>
          <w:rFonts w:eastAsiaTheme="minorHAnsi"/>
          <w:szCs w:val="28"/>
          <w:lang w:eastAsia="en-US"/>
        </w:rPr>
        <w:t xml:space="preserve"> III «Перечень, цели и краткое описание подпрограмм, включенных в Государственную программу»:</w:t>
      </w:r>
    </w:p>
    <w:p w:rsidR="00153460" w:rsidRPr="00C05E09" w:rsidRDefault="00153460" w:rsidP="008846AD">
      <w:pPr>
        <w:autoSpaceDE w:val="0"/>
        <w:autoSpaceDN w:val="0"/>
        <w:adjustRightInd w:val="0"/>
        <w:spacing w:line="360" w:lineRule="auto"/>
        <w:ind w:firstLine="709"/>
        <w:contextualSpacing/>
        <w:jc w:val="left"/>
        <w:outlineLvl w:val="0"/>
        <w:rPr>
          <w:rFonts w:eastAsiaTheme="minorHAnsi"/>
          <w:szCs w:val="28"/>
          <w:lang w:eastAsia="en-US"/>
        </w:rPr>
      </w:pPr>
      <w:r w:rsidRPr="00C05E09">
        <w:rPr>
          <w:rFonts w:eastAsiaTheme="minorHAnsi"/>
          <w:szCs w:val="28"/>
          <w:lang w:eastAsia="en-US"/>
        </w:rPr>
        <w:t xml:space="preserve">в </w:t>
      </w:r>
      <w:proofErr w:type="gramStart"/>
      <w:r w:rsidRPr="00C05E09">
        <w:rPr>
          <w:rFonts w:eastAsiaTheme="minorHAnsi"/>
          <w:szCs w:val="28"/>
          <w:lang w:eastAsia="en-US"/>
        </w:rPr>
        <w:t>абзаце</w:t>
      </w:r>
      <w:proofErr w:type="gramEnd"/>
      <w:r w:rsidRPr="00C05E09">
        <w:rPr>
          <w:rFonts w:eastAsiaTheme="minorHAnsi"/>
          <w:szCs w:val="28"/>
          <w:lang w:eastAsia="en-US"/>
        </w:rPr>
        <w:t xml:space="preserve"> шестом слова «единой информационной системы» заменить словами «единого информационного пространства»;</w:t>
      </w:r>
    </w:p>
    <w:p w:rsidR="005404BB" w:rsidRPr="00C05E09" w:rsidRDefault="005404BB" w:rsidP="008846AD">
      <w:pPr>
        <w:autoSpaceDE w:val="0"/>
        <w:autoSpaceDN w:val="0"/>
        <w:adjustRightInd w:val="0"/>
        <w:spacing w:line="360" w:lineRule="auto"/>
        <w:ind w:firstLine="709"/>
        <w:contextualSpacing/>
        <w:jc w:val="left"/>
        <w:outlineLvl w:val="0"/>
        <w:rPr>
          <w:rFonts w:eastAsiaTheme="minorHAnsi"/>
          <w:szCs w:val="28"/>
          <w:lang w:eastAsia="en-US"/>
        </w:rPr>
      </w:pPr>
      <w:r w:rsidRPr="00C05E09">
        <w:rPr>
          <w:rFonts w:eastAsiaTheme="minorHAnsi"/>
          <w:szCs w:val="28"/>
          <w:lang w:eastAsia="en-US"/>
        </w:rPr>
        <w:t>абзац шестнадцатый признать утратившим силу;</w:t>
      </w:r>
    </w:p>
    <w:p w:rsidR="00153460" w:rsidRPr="00C05E09" w:rsidRDefault="005404BB" w:rsidP="008846AD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eastAsiaTheme="minorHAnsi"/>
          <w:szCs w:val="28"/>
          <w:lang w:eastAsia="en-US"/>
        </w:rPr>
      </w:pPr>
      <w:r w:rsidRPr="00C05E09">
        <w:rPr>
          <w:rFonts w:eastAsiaTheme="minorHAnsi"/>
          <w:szCs w:val="28"/>
          <w:lang w:eastAsia="en-US"/>
        </w:rPr>
        <w:t>абзац</w:t>
      </w:r>
      <w:r w:rsidR="00A3261F" w:rsidRPr="00C05E09">
        <w:rPr>
          <w:rFonts w:eastAsiaTheme="minorHAnsi"/>
          <w:szCs w:val="28"/>
          <w:lang w:eastAsia="en-US"/>
        </w:rPr>
        <w:t>ы с</w:t>
      </w:r>
      <w:r w:rsidRPr="00C05E09">
        <w:rPr>
          <w:rFonts w:eastAsiaTheme="minorHAnsi"/>
          <w:szCs w:val="28"/>
          <w:lang w:eastAsia="en-US"/>
        </w:rPr>
        <w:t xml:space="preserve"> двадцать перв</w:t>
      </w:r>
      <w:r w:rsidR="00A3261F" w:rsidRPr="00C05E09">
        <w:rPr>
          <w:rFonts w:eastAsiaTheme="minorHAnsi"/>
          <w:szCs w:val="28"/>
          <w:lang w:eastAsia="en-US"/>
        </w:rPr>
        <w:t>ого по двадцать второй</w:t>
      </w:r>
      <w:r w:rsidRPr="00C05E09">
        <w:rPr>
          <w:rFonts w:eastAsiaTheme="minorHAnsi"/>
          <w:szCs w:val="28"/>
          <w:lang w:eastAsia="en-US"/>
        </w:rPr>
        <w:t xml:space="preserve"> изложить в следующей редакции: </w:t>
      </w:r>
    </w:p>
    <w:p w:rsidR="005404BB" w:rsidRPr="00C05E09" w:rsidRDefault="005404BB" w:rsidP="008846AD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eastAsiaTheme="minorHAnsi"/>
          <w:szCs w:val="28"/>
          <w:lang w:eastAsia="en-US"/>
        </w:rPr>
      </w:pPr>
      <w:r w:rsidRPr="00C05E09">
        <w:rPr>
          <w:rFonts w:eastAsiaTheme="minorHAnsi"/>
          <w:szCs w:val="28"/>
          <w:lang w:eastAsia="en-US"/>
        </w:rPr>
        <w:t>«</w:t>
      </w:r>
      <w:r w:rsidR="00A3261F" w:rsidRPr="00C05E09">
        <w:rPr>
          <w:rFonts w:eastAsiaTheme="minorHAnsi"/>
          <w:szCs w:val="28"/>
        </w:rPr>
        <w:t>с</w:t>
      </w:r>
      <w:r w:rsidRPr="00C05E09">
        <w:rPr>
          <w:rFonts w:eastAsiaTheme="minorHAnsi"/>
          <w:szCs w:val="28"/>
        </w:rPr>
        <w:t xml:space="preserve">овершенствование правовой базы Самарской области и технологических процессов исполнения областного бюджета в </w:t>
      </w:r>
      <w:proofErr w:type="gramStart"/>
      <w:r w:rsidRPr="00C05E09">
        <w:rPr>
          <w:rFonts w:eastAsiaTheme="minorHAnsi"/>
          <w:szCs w:val="28"/>
        </w:rPr>
        <w:t>рамках</w:t>
      </w:r>
      <w:proofErr w:type="gramEnd"/>
      <w:r w:rsidRPr="00C05E09">
        <w:rPr>
          <w:rFonts w:eastAsiaTheme="minorHAnsi"/>
          <w:szCs w:val="28"/>
        </w:rPr>
        <w:t xml:space="preserve"> компетенции министерства, </w:t>
      </w:r>
      <w:r w:rsidRPr="00C05E09">
        <w:rPr>
          <w:rFonts w:eastAsiaTheme="minorHAnsi"/>
          <w:szCs w:val="28"/>
          <w:lang w:eastAsia="en-US"/>
        </w:rPr>
        <w:t>направленное на повышение эффективности бюджетных расходов</w:t>
      </w:r>
      <w:r w:rsidR="00A3261F" w:rsidRPr="00C05E09">
        <w:rPr>
          <w:rFonts w:eastAsiaTheme="minorHAnsi"/>
          <w:szCs w:val="28"/>
          <w:lang w:eastAsia="en-US"/>
        </w:rPr>
        <w:t>;</w:t>
      </w:r>
    </w:p>
    <w:p w:rsidR="00A3261F" w:rsidRPr="00C05E09" w:rsidRDefault="00A3261F" w:rsidP="008846AD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Cs w:val="28"/>
          <w:lang w:eastAsia="en-US"/>
        </w:rPr>
      </w:pPr>
      <w:r w:rsidRPr="00C05E09">
        <w:rPr>
          <w:rFonts w:eastAsiaTheme="minorHAnsi"/>
          <w:szCs w:val="28"/>
          <w:lang w:eastAsia="en-US"/>
        </w:rPr>
        <w:t xml:space="preserve">совершенствование операционно-кассового обслуживания </w:t>
      </w:r>
      <w:r w:rsidRPr="00C05E09">
        <w:rPr>
          <w:color w:val="000000"/>
          <w:szCs w:val="28"/>
        </w:rPr>
        <w:t xml:space="preserve">юридических лиц, лицевые счета которым открыты в </w:t>
      </w:r>
      <w:proofErr w:type="gramStart"/>
      <w:r w:rsidRPr="00C05E09">
        <w:rPr>
          <w:color w:val="000000"/>
          <w:szCs w:val="28"/>
        </w:rPr>
        <w:t>министерстве</w:t>
      </w:r>
      <w:proofErr w:type="gramEnd"/>
      <w:r w:rsidRPr="00C05E09">
        <w:rPr>
          <w:color w:val="000000"/>
          <w:szCs w:val="28"/>
        </w:rPr>
        <w:t xml:space="preserve"> (далее – клиенты)</w:t>
      </w:r>
      <w:r w:rsidR="00BA62E3" w:rsidRPr="00C05E09">
        <w:rPr>
          <w:color w:val="000000"/>
          <w:szCs w:val="28"/>
        </w:rPr>
        <w:t>;»</w:t>
      </w:r>
      <w:r w:rsidR="00741752" w:rsidRPr="00C05E09">
        <w:rPr>
          <w:color w:val="000000"/>
          <w:szCs w:val="28"/>
        </w:rPr>
        <w:t>;</w:t>
      </w:r>
    </w:p>
    <w:p w:rsidR="007E7DB0" w:rsidRPr="00C05E09" w:rsidRDefault="00BA62E3" w:rsidP="008846AD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eastAsiaTheme="minorHAnsi"/>
          <w:szCs w:val="28"/>
          <w:lang w:eastAsia="en-US"/>
        </w:rPr>
      </w:pPr>
      <w:r w:rsidRPr="00C05E09">
        <w:rPr>
          <w:rFonts w:eastAsiaTheme="minorHAnsi"/>
          <w:szCs w:val="28"/>
          <w:lang w:eastAsia="en-US"/>
        </w:rPr>
        <w:t>абзац двадцать пятый</w:t>
      </w:r>
      <w:r w:rsidR="007E7DB0" w:rsidRPr="00C05E09">
        <w:rPr>
          <w:rFonts w:eastAsiaTheme="minorHAnsi"/>
          <w:szCs w:val="28"/>
          <w:lang w:eastAsia="en-US"/>
        </w:rPr>
        <w:t xml:space="preserve"> признать утратившим силу;</w:t>
      </w:r>
      <w:r w:rsidRPr="00C05E09">
        <w:rPr>
          <w:rFonts w:eastAsiaTheme="minorHAnsi"/>
          <w:szCs w:val="28"/>
          <w:lang w:eastAsia="en-US"/>
        </w:rPr>
        <w:t xml:space="preserve"> </w:t>
      </w:r>
    </w:p>
    <w:p w:rsidR="007E7DB0" w:rsidRPr="00C05E09" w:rsidRDefault="007E7DB0" w:rsidP="008846AD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eastAsiaTheme="minorHAnsi"/>
          <w:szCs w:val="28"/>
          <w:lang w:eastAsia="en-US"/>
        </w:rPr>
      </w:pPr>
      <w:r w:rsidRPr="00C05E09">
        <w:rPr>
          <w:rFonts w:eastAsiaTheme="minorHAnsi"/>
          <w:szCs w:val="28"/>
          <w:lang w:eastAsia="en-US"/>
        </w:rPr>
        <w:t xml:space="preserve">в </w:t>
      </w:r>
      <w:proofErr w:type="gramStart"/>
      <w:r w:rsidRPr="00C05E09">
        <w:rPr>
          <w:rFonts w:eastAsiaTheme="minorHAnsi"/>
          <w:szCs w:val="28"/>
          <w:lang w:eastAsia="en-US"/>
        </w:rPr>
        <w:t>абзаце</w:t>
      </w:r>
      <w:proofErr w:type="gramEnd"/>
      <w:r w:rsidRPr="00C05E09">
        <w:rPr>
          <w:rFonts w:eastAsiaTheme="minorHAnsi"/>
          <w:szCs w:val="28"/>
          <w:lang w:eastAsia="en-US"/>
        </w:rPr>
        <w:t xml:space="preserve"> тридцатом слова «единой информационной системы» заменить словами «</w:t>
      </w:r>
      <w:r w:rsidRPr="00C05E09">
        <w:rPr>
          <w:szCs w:val="28"/>
        </w:rPr>
        <w:t>программного обеспечения, вычислительной техники, каналов связи, телекоммуникационного и иного оборудования, входящих в единое информационное пространство»;</w:t>
      </w:r>
    </w:p>
    <w:p w:rsidR="00A3261F" w:rsidRPr="00C05E09" w:rsidRDefault="007E7DB0" w:rsidP="008846AD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eastAsiaTheme="minorHAnsi"/>
          <w:szCs w:val="28"/>
          <w:lang w:eastAsia="en-US"/>
        </w:rPr>
      </w:pPr>
      <w:r w:rsidRPr="00C05E09">
        <w:rPr>
          <w:rFonts w:eastAsiaTheme="minorHAnsi"/>
          <w:szCs w:val="28"/>
          <w:lang w:eastAsia="en-US"/>
        </w:rPr>
        <w:t xml:space="preserve">абзацы </w:t>
      </w:r>
      <w:r w:rsidR="00BA62E3" w:rsidRPr="00C05E09">
        <w:rPr>
          <w:rFonts w:eastAsiaTheme="minorHAnsi"/>
          <w:szCs w:val="28"/>
          <w:lang w:eastAsia="en-US"/>
        </w:rPr>
        <w:t>с тридцать первого по тридцать третий признать утратившим</w:t>
      </w:r>
      <w:r w:rsidR="00996866" w:rsidRPr="00C05E09">
        <w:rPr>
          <w:rFonts w:eastAsiaTheme="minorHAnsi"/>
          <w:szCs w:val="28"/>
          <w:lang w:eastAsia="en-US"/>
        </w:rPr>
        <w:t>и</w:t>
      </w:r>
      <w:r w:rsidR="00BA62E3" w:rsidRPr="00C05E09">
        <w:rPr>
          <w:rFonts w:eastAsiaTheme="minorHAnsi"/>
          <w:szCs w:val="28"/>
          <w:lang w:eastAsia="en-US"/>
        </w:rPr>
        <w:t xml:space="preserve"> силу;</w:t>
      </w:r>
    </w:p>
    <w:p w:rsidR="00B13FC9" w:rsidRPr="00C05E09" w:rsidRDefault="00B13FC9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C05E09">
        <w:rPr>
          <w:color w:val="000000"/>
          <w:szCs w:val="28"/>
        </w:rPr>
        <w:t>в подпрограмме «Совершенствование управления государственным долгом Самарской области» на 2014 – 2020 годы (далее – подпрограмма 2):</w:t>
      </w:r>
    </w:p>
    <w:p w:rsidR="004855F4" w:rsidRPr="00C05E09" w:rsidRDefault="00C66D53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C05E09">
        <w:rPr>
          <w:color w:val="000000"/>
          <w:szCs w:val="28"/>
        </w:rPr>
        <w:lastRenderedPageBreak/>
        <w:t>раздел</w:t>
      </w:r>
      <w:r w:rsidR="00687A73" w:rsidRPr="00C05E09">
        <w:rPr>
          <w:color w:val="000000"/>
          <w:szCs w:val="28"/>
        </w:rPr>
        <w:t xml:space="preserve"> </w:t>
      </w:r>
      <w:r w:rsidR="006E17A4" w:rsidRPr="00C05E09">
        <w:rPr>
          <w:color w:val="000000"/>
          <w:szCs w:val="28"/>
        </w:rPr>
        <w:t xml:space="preserve">«Объемы бюджетных ассигнований </w:t>
      </w:r>
      <w:r w:rsidR="009C7113" w:rsidRPr="00C05E09">
        <w:rPr>
          <w:color w:val="000000"/>
          <w:szCs w:val="28"/>
        </w:rPr>
        <w:t>п</w:t>
      </w:r>
      <w:r w:rsidR="006E17A4" w:rsidRPr="00C05E09">
        <w:rPr>
          <w:color w:val="000000"/>
          <w:szCs w:val="28"/>
        </w:rPr>
        <w:t>одпрограммы 2»</w:t>
      </w:r>
      <w:r w:rsidR="00455B79" w:rsidRPr="00C05E09">
        <w:rPr>
          <w:color w:val="000000"/>
          <w:szCs w:val="28"/>
        </w:rPr>
        <w:t xml:space="preserve"> </w:t>
      </w:r>
      <w:r w:rsidR="00603155" w:rsidRPr="00C05E09">
        <w:rPr>
          <w:color w:val="000000"/>
          <w:szCs w:val="28"/>
        </w:rPr>
        <w:t xml:space="preserve">паспорта подпрограммы 2 </w:t>
      </w:r>
      <w:r w:rsidR="00455B79" w:rsidRPr="00C05E09">
        <w:rPr>
          <w:color w:val="000000"/>
          <w:szCs w:val="28"/>
        </w:rPr>
        <w:t>изложить в следующей редакции:</w:t>
      </w:r>
    </w:p>
    <w:tbl>
      <w:tblPr>
        <w:tblW w:w="5071" w:type="pct"/>
        <w:tblCellMar>
          <w:left w:w="10" w:type="dxa"/>
          <w:right w:w="10" w:type="dxa"/>
        </w:tblCellMar>
        <w:tblLook w:val="0000"/>
      </w:tblPr>
      <w:tblGrid>
        <w:gridCol w:w="2663"/>
        <w:gridCol w:w="280"/>
        <w:gridCol w:w="6276"/>
      </w:tblGrid>
      <w:tr w:rsidR="00455B79" w:rsidRPr="00C05E09" w:rsidTr="00084AA9">
        <w:trPr>
          <w:trHeight w:val="3077"/>
        </w:trPr>
        <w:tc>
          <w:tcPr>
            <w:tcW w:w="1444" w:type="pct"/>
            <w:shd w:val="clear" w:color="auto" w:fill="FFFFFF"/>
          </w:tcPr>
          <w:p w:rsidR="00455B79" w:rsidRPr="00C05E09" w:rsidRDefault="00603155" w:rsidP="00446131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 w:rsidRPr="00C05E09">
              <w:rPr>
                <w:sz w:val="28"/>
                <w:szCs w:val="28"/>
                <w:lang w:eastAsia="ru-RU"/>
              </w:rPr>
              <w:t>«</w:t>
            </w:r>
            <w:r w:rsidR="00455B79" w:rsidRPr="00C05E09">
              <w:rPr>
                <w:sz w:val="28"/>
                <w:szCs w:val="28"/>
                <w:lang w:eastAsia="ru-RU"/>
              </w:rPr>
              <w:t xml:space="preserve">ОБЪЕМЫ </w:t>
            </w:r>
          </w:p>
          <w:p w:rsidR="00455B79" w:rsidRPr="00C05E09" w:rsidRDefault="00455B79" w:rsidP="00446131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 w:rsidRPr="00C05E09">
              <w:rPr>
                <w:sz w:val="28"/>
                <w:szCs w:val="28"/>
                <w:lang w:eastAsia="ru-RU"/>
              </w:rPr>
              <w:t xml:space="preserve">БЮДЖЕТНЫХ </w:t>
            </w:r>
          </w:p>
          <w:p w:rsidR="00455B79" w:rsidRPr="00C05E09" w:rsidRDefault="00455B79" w:rsidP="00446131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 w:rsidRPr="00C05E09">
              <w:rPr>
                <w:sz w:val="28"/>
                <w:szCs w:val="28"/>
                <w:lang w:eastAsia="ru-RU"/>
              </w:rPr>
              <w:t>АССИГНОВАНИЙ ПОДПРОГРАММЫ 2</w:t>
            </w:r>
          </w:p>
          <w:p w:rsidR="00455B79" w:rsidRPr="00C05E09" w:rsidRDefault="00455B79" w:rsidP="00446131">
            <w:pPr>
              <w:pStyle w:val="30"/>
              <w:shd w:val="clear" w:color="auto" w:fill="auto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" w:type="pct"/>
            <w:shd w:val="clear" w:color="auto" w:fill="FFFFFF"/>
          </w:tcPr>
          <w:p w:rsidR="00455B79" w:rsidRPr="00C05E09" w:rsidRDefault="00455B79" w:rsidP="00446131">
            <w:pPr>
              <w:pStyle w:val="ConsPlusCell"/>
              <w:tabs>
                <w:tab w:val="left" w:pos="30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E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404" w:type="pct"/>
            <w:shd w:val="clear" w:color="auto" w:fill="FFFFFF"/>
          </w:tcPr>
          <w:p w:rsidR="00455B79" w:rsidRPr="00C05E09" w:rsidRDefault="00455B79" w:rsidP="00446131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E0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2 составит </w:t>
            </w:r>
            <w:r w:rsidR="004800EC" w:rsidRPr="00C05E09">
              <w:rPr>
                <w:rFonts w:ascii="Times New Roman" w:hAnsi="Times New Roman" w:cs="Times New Roman"/>
                <w:sz w:val="28"/>
                <w:szCs w:val="28"/>
              </w:rPr>
              <w:t>36 764,</w:t>
            </w:r>
            <w:r w:rsidR="00D2790C" w:rsidRPr="00C05E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5E09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 в том числе:</w:t>
            </w:r>
          </w:p>
          <w:p w:rsidR="00455B79" w:rsidRPr="00C05E09" w:rsidRDefault="00455B79" w:rsidP="00446131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E09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3 606,6 млн. рублей; </w:t>
            </w:r>
          </w:p>
          <w:p w:rsidR="00455B79" w:rsidRPr="00C05E09" w:rsidRDefault="00455B79" w:rsidP="00446131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E09">
              <w:rPr>
                <w:rFonts w:ascii="Times New Roman" w:hAnsi="Times New Roman" w:cs="Times New Roman"/>
                <w:sz w:val="28"/>
                <w:szCs w:val="28"/>
              </w:rPr>
              <w:t>в 2015 году – 4 539,4 млн. рублей;</w:t>
            </w:r>
          </w:p>
          <w:p w:rsidR="00455B79" w:rsidRPr="00C05E09" w:rsidRDefault="00455B79" w:rsidP="00446131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05E09">
              <w:rPr>
                <w:sz w:val="28"/>
                <w:szCs w:val="28"/>
                <w:lang w:eastAsia="ru-RU"/>
              </w:rPr>
              <w:t xml:space="preserve">в 2016 году – </w:t>
            </w:r>
            <w:r w:rsidR="004800EC" w:rsidRPr="00C05E09">
              <w:rPr>
                <w:sz w:val="28"/>
                <w:szCs w:val="28"/>
                <w:lang w:eastAsia="ru-RU"/>
              </w:rPr>
              <w:t>5 245,4</w:t>
            </w:r>
            <w:r w:rsidRPr="00C05E09">
              <w:rPr>
                <w:sz w:val="28"/>
                <w:szCs w:val="28"/>
                <w:lang w:eastAsia="ru-RU"/>
              </w:rPr>
              <w:t>млн. рублей;</w:t>
            </w:r>
          </w:p>
          <w:p w:rsidR="00455B79" w:rsidRPr="00C05E09" w:rsidRDefault="00455B79" w:rsidP="00446131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05E09">
              <w:rPr>
                <w:sz w:val="28"/>
                <w:szCs w:val="28"/>
                <w:lang w:eastAsia="ru-RU"/>
              </w:rPr>
              <w:t xml:space="preserve">в 2017 году – </w:t>
            </w:r>
            <w:r w:rsidR="00C12093" w:rsidRPr="00C05E09">
              <w:rPr>
                <w:sz w:val="28"/>
                <w:szCs w:val="28"/>
                <w:lang w:eastAsia="ru-RU"/>
              </w:rPr>
              <w:t>5 392,2</w:t>
            </w:r>
            <w:r w:rsidRPr="00C05E09">
              <w:rPr>
                <w:sz w:val="28"/>
                <w:szCs w:val="28"/>
                <w:lang w:eastAsia="ru-RU"/>
              </w:rPr>
              <w:t xml:space="preserve"> млн. рублей;</w:t>
            </w:r>
          </w:p>
          <w:p w:rsidR="00455B79" w:rsidRPr="00C05E09" w:rsidRDefault="00455B79" w:rsidP="00446131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05E09">
              <w:rPr>
                <w:sz w:val="28"/>
                <w:szCs w:val="28"/>
                <w:lang w:eastAsia="ru-RU"/>
              </w:rPr>
              <w:t xml:space="preserve">в 2018 году – </w:t>
            </w:r>
            <w:r w:rsidR="00C12093" w:rsidRPr="00C05E09">
              <w:rPr>
                <w:sz w:val="28"/>
                <w:szCs w:val="28"/>
                <w:lang w:eastAsia="ru-RU"/>
              </w:rPr>
              <w:t>5</w:t>
            </w:r>
            <w:r w:rsidR="003F467C" w:rsidRPr="00C05E09">
              <w:rPr>
                <w:sz w:val="28"/>
                <w:szCs w:val="28"/>
                <w:lang w:eastAsia="ru-RU"/>
              </w:rPr>
              <w:t xml:space="preserve"> </w:t>
            </w:r>
            <w:r w:rsidR="00C12093" w:rsidRPr="00C05E09">
              <w:rPr>
                <w:sz w:val="28"/>
                <w:szCs w:val="28"/>
                <w:lang w:eastAsia="ru-RU"/>
              </w:rPr>
              <w:t>721,4</w:t>
            </w:r>
            <w:r w:rsidRPr="00C05E09">
              <w:rPr>
                <w:sz w:val="28"/>
                <w:szCs w:val="28"/>
                <w:lang w:eastAsia="ru-RU"/>
              </w:rPr>
              <w:t xml:space="preserve"> млн. рублей;</w:t>
            </w:r>
          </w:p>
          <w:p w:rsidR="00455B79" w:rsidRPr="00C05E09" w:rsidRDefault="00455B79" w:rsidP="00446131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05E09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C12093" w:rsidRPr="00C05E09">
              <w:rPr>
                <w:sz w:val="28"/>
                <w:szCs w:val="28"/>
                <w:lang w:eastAsia="ru-RU"/>
              </w:rPr>
              <w:t>6 129,5</w:t>
            </w:r>
            <w:r w:rsidR="00E13B9C" w:rsidRPr="00C05E09">
              <w:rPr>
                <w:sz w:val="28"/>
                <w:szCs w:val="28"/>
                <w:lang w:eastAsia="ru-RU"/>
              </w:rPr>
              <w:t xml:space="preserve"> </w:t>
            </w:r>
            <w:r w:rsidRPr="00C05E09">
              <w:rPr>
                <w:sz w:val="28"/>
                <w:szCs w:val="28"/>
                <w:lang w:eastAsia="ru-RU"/>
              </w:rPr>
              <w:t>млн. рублей;</w:t>
            </w:r>
          </w:p>
          <w:p w:rsidR="00455B79" w:rsidRPr="00C05E09" w:rsidRDefault="00455B79" w:rsidP="003F467C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05E09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3F467C" w:rsidRPr="00C05E09">
              <w:rPr>
                <w:sz w:val="28"/>
                <w:szCs w:val="28"/>
                <w:lang w:val="en-US" w:eastAsia="ru-RU"/>
              </w:rPr>
              <w:t>6 129,5</w:t>
            </w:r>
            <w:r w:rsidR="00E13B9C" w:rsidRPr="00C05E09">
              <w:rPr>
                <w:sz w:val="28"/>
                <w:szCs w:val="28"/>
                <w:lang w:eastAsia="ru-RU"/>
              </w:rPr>
              <w:t xml:space="preserve"> </w:t>
            </w:r>
            <w:r w:rsidRPr="00C05E09">
              <w:rPr>
                <w:sz w:val="28"/>
                <w:szCs w:val="28"/>
                <w:lang w:eastAsia="ru-RU"/>
              </w:rPr>
              <w:t>млн. рублей</w:t>
            </w:r>
            <w:r w:rsidR="00446131" w:rsidRPr="00C05E09">
              <w:rPr>
                <w:sz w:val="28"/>
                <w:szCs w:val="28"/>
                <w:lang w:eastAsia="ru-RU"/>
              </w:rPr>
              <w:t>»;</w:t>
            </w:r>
          </w:p>
        </w:tc>
      </w:tr>
    </w:tbl>
    <w:p w:rsidR="00A15246" w:rsidRPr="00C05E09" w:rsidRDefault="00A15246" w:rsidP="008846A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C05E09">
        <w:rPr>
          <w:color w:val="000000"/>
          <w:szCs w:val="28"/>
        </w:rPr>
        <w:t>в подпрограмме «</w:t>
      </w:r>
      <w:proofErr w:type="spellStart"/>
      <w:r w:rsidRPr="00C05E09">
        <w:rPr>
          <w:color w:val="000000"/>
          <w:szCs w:val="28"/>
        </w:rPr>
        <w:t>Внутрирегиональные</w:t>
      </w:r>
      <w:proofErr w:type="spellEnd"/>
      <w:r w:rsidRPr="00C05E09">
        <w:rPr>
          <w:color w:val="000000"/>
          <w:szCs w:val="28"/>
        </w:rPr>
        <w:t xml:space="preserve"> межбюджетные отношения Самарско</w:t>
      </w:r>
      <w:r w:rsidR="00C711D0" w:rsidRPr="00C05E09">
        <w:rPr>
          <w:color w:val="000000"/>
          <w:szCs w:val="28"/>
        </w:rPr>
        <w:t>й области» на 2014 – 2020 годы (</w:t>
      </w:r>
      <w:r w:rsidRPr="00C05E09">
        <w:rPr>
          <w:color w:val="000000"/>
          <w:szCs w:val="28"/>
        </w:rPr>
        <w:t>далее – подпрограмма 3):</w:t>
      </w:r>
    </w:p>
    <w:p w:rsidR="00A15246" w:rsidRPr="00C05E09" w:rsidRDefault="004942D8" w:rsidP="008846A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C05E09">
        <w:rPr>
          <w:color w:val="000000"/>
          <w:szCs w:val="28"/>
        </w:rPr>
        <w:t xml:space="preserve">в </w:t>
      </w:r>
      <w:proofErr w:type="gramStart"/>
      <w:r w:rsidRPr="00C05E09">
        <w:rPr>
          <w:color w:val="000000"/>
          <w:szCs w:val="28"/>
        </w:rPr>
        <w:t>паспорте</w:t>
      </w:r>
      <w:proofErr w:type="gramEnd"/>
      <w:r w:rsidRPr="00C05E09">
        <w:rPr>
          <w:color w:val="000000"/>
          <w:szCs w:val="28"/>
        </w:rPr>
        <w:t xml:space="preserve"> подпрограммы</w:t>
      </w:r>
      <w:r w:rsidR="00A15246" w:rsidRPr="00C05E09">
        <w:rPr>
          <w:color w:val="000000"/>
          <w:szCs w:val="28"/>
        </w:rPr>
        <w:t xml:space="preserve"> 3:</w:t>
      </w:r>
    </w:p>
    <w:p w:rsidR="006F185C" w:rsidRPr="00C05E09" w:rsidRDefault="006F185C" w:rsidP="008846A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C05E09">
        <w:rPr>
          <w:color w:val="000000"/>
          <w:szCs w:val="28"/>
        </w:rPr>
        <w:t>абзац первый раздела «Задачи подпрограммы 3» признать утратившим силу;</w:t>
      </w:r>
    </w:p>
    <w:p w:rsidR="007478D5" w:rsidRPr="00C05E09" w:rsidRDefault="006F185C" w:rsidP="008846A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C05E09">
        <w:rPr>
          <w:color w:val="000000"/>
          <w:szCs w:val="28"/>
        </w:rPr>
        <w:t>раздел</w:t>
      </w:r>
      <w:r w:rsidR="007478D5" w:rsidRPr="00C05E09">
        <w:rPr>
          <w:color w:val="000000"/>
          <w:szCs w:val="28"/>
        </w:rPr>
        <w:t xml:space="preserve"> «Показ</w:t>
      </w:r>
      <w:r w:rsidR="00603155" w:rsidRPr="00C05E09">
        <w:rPr>
          <w:color w:val="000000"/>
          <w:szCs w:val="28"/>
        </w:rPr>
        <w:t>атели (индикаторы) подпрограмм</w:t>
      </w:r>
      <w:r w:rsidR="00603155" w:rsidRPr="00C05E09">
        <w:rPr>
          <w:color w:val="000000"/>
          <w:spacing w:val="-20"/>
          <w:szCs w:val="28"/>
        </w:rPr>
        <w:t xml:space="preserve">ы </w:t>
      </w:r>
      <w:r w:rsidR="007478D5" w:rsidRPr="00C05E09">
        <w:rPr>
          <w:color w:val="000000"/>
          <w:spacing w:val="-20"/>
          <w:szCs w:val="28"/>
        </w:rPr>
        <w:t>3</w:t>
      </w:r>
      <w:r w:rsidR="007478D5" w:rsidRPr="00C05E09">
        <w:rPr>
          <w:color w:val="000000"/>
          <w:szCs w:val="28"/>
        </w:rPr>
        <w:t xml:space="preserve">» </w:t>
      </w:r>
      <w:r w:rsidRPr="00C05E09">
        <w:rPr>
          <w:color w:val="000000"/>
          <w:szCs w:val="28"/>
        </w:rPr>
        <w:t>изложить в следующей редакции:</w:t>
      </w:r>
    </w:p>
    <w:tbl>
      <w:tblPr>
        <w:tblW w:w="9464" w:type="dxa"/>
        <w:tblLayout w:type="fixed"/>
        <w:tblLook w:val="0000"/>
      </w:tblPr>
      <w:tblGrid>
        <w:gridCol w:w="2943"/>
        <w:gridCol w:w="391"/>
        <w:gridCol w:w="6130"/>
      </w:tblGrid>
      <w:tr w:rsidR="006F185C" w:rsidRPr="00C05E09" w:rsidTr="00C05E09">
        <w:trPr>
          <w:trHeight w:val="6217"/>
        </w:trPr>
        <w:tc>
          <w:tcPr>
            <w:tcW w:w="2943" w:type="dxa"/>
            <w:shd w:val="clear" w:color="auto" w:fill="auto"/>
          </w:tcPr>
          <w:p w:rsidR="006F185C" w:rsidRPr="00C05E09" w:rsidRDefault="006F185C" w:rsidP="006F185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  <w:r w:rsidRPr="00C05E09">
              <w:rPr>
                <w:szCs w:val="28"/>
              </w:rPr>
              <w:t>«</w:t>
            </w:r>
            <w:r w:rsidRPr="00C05E09">
              <w:rPr>
                <w:rFonts w:eastAsiaTheme="minorHAnsi"/>
                <w:szCs w:val="28"/>
                <w:lang w:eastAsia="en-US"/>
              </w:rPr>
              <w:t xml:space="preserve">ПОКАЗАТЕЛИ (ИНДИКАТОРЫ) ПОДПРОГРАММЫ </w:t>
            </w:r>
            <w:r w:rsidR="003C1363" w:rsidRPr="00C05E09">
              <w:rPr>
                <w:rFonts w:eastAsiaTheme="minorHAnsi"/>
                <w:szCs w:val="28"/>
                <w:lang w:eastAsia="en-US"/>
              </w:rPr>
              <w:t>3</w:t>
            </w:r>
          </w:p>
          <w:p w:rsidR="006F185C" w:rsidRPr="00C05E09" w:rsidRDefault="006F185C" w:rsidP="006F185C">
            <w:pPr>
              <w:snapToGrid w:val="0"/>
              <w:spacing w:line="240" w:lineRule="atLeast"/>
              <w:rPr>
                <w:szCs w:val="28"/>
              </w:rPr>
            </w:pPr>
          </w:p>
          <w:p w:rsidR="006F185C" w:rsidRPr="00C05E09" w:rsidRDefault="006F185C" w:rsidP="006F185C">
            <w:pPr>
              <w:snapToGrid w:val="0"/>
              <w:spacing w:line="240" w:lineRule="atLeast"/>
              <w:rPr>
                <w:szCs w:val="28"/>
              </w:rPr>
            </w:pPr>
            <w:r w:rsidRPr="00C05E09">
              <w:rPr>
                <w:szCs w:val="28"/>
              </w:rPr>
              <w:t xml:space="preserve"> </w:t>
            </w:r>
          </w:p>
        </w:tc>
        <w:tc>
          <w:tcPr>
            <w:tcW w:w="391" w:type="dxa"/>
          </w:tcPr>
          <w:p w:rsidR="006F185C" w:rsidRPr="00C05E09" w:rsidRDefault="006F185C" w:rsidP="006F185C">
            <w:pPr>
              <w:snapToGrid w:val="0"/>
              <w:spacing w:line="240" w:lineRule="atLeast"/>
              <w:rPr>
                <w:szCs w:val="28"/>
              </w:rPr>
            </w:pPr>
            <w:r w:rsidRPr="00C05E09">
              <w:rPr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6F185C" w:rsidRPr="00C05E09" w:rsidRDefault="006F185C" w:rsidP="006F185C">
            <w:pPr>
              <w:snapToGrid w:val="0"/>
              <w:spacing w:line="240" w:lineRule="atLeast"/>
              <w:rPr>
                <w:szCs w:val="28"/>
              </w:rPr>
            </w:pPr>
            <w:r w:rsidRPr="00C05E09">
              <w:rPr>
                <w:color w:val="000000"/>
                <w:szCs w:val="28"/>
              </w:rPr>
              <w:t>эффективность выравнивания бюджетной обеспеченности</w:t>
            </w:r>
            <w:r w:rsidRPr="00C05E09">
              <w:rPr>
                <w:szCs w:val="28"/>
              </w:rPr>
              <w:t>;</w:t>
            </w:r>
          </w:p>
          <w:p w:rsidR="006F185C" w:rsidRPr="00C05E09" w:rsidRDefault="006F185C" w:rsidP="006F185C">
            <w:pPr>
              <w:snapToGrid w:val="0"/>
              <w:spacing w:line="240" w:lineRule="atLeast"/>
              <w:rPr>
                <w:color w:val="000000"/>
                <w:szCs w:val="28"/>
              </w:rPr>
            </w:pPr>
            <w:r w:rsidRPr="00C05E09">
              <w:rPr>
                <w:color w:val="000000"/>
                <w:szCs w:val="28"/>
              </w:rPr>
              <w:t>отношение просроченной кредиторской задолженности местных бюджетов к расходам местных бюджетов;</w:t>
            </w:r>
          </w:p>
          <w:p w:rsidR="006F185C" w:rsidRPr="00C05E09" w:rsidRDefault="006F185C" w:rsidP="006F185C">
            <w:pPr>
              <w:snapToGrid w:val="0"/>
              <w:spacing w:line="240" w:lineRule="atLeast"/>
              <w:rPr>
                <w:color w:val="000000"/>
                <w:szCs w:val="28"/>
              </w:rPr>
            </w:pPr>
            <w:r w:rsidRPr="00C05E09">
              <w:rPr>
                <w:color w:val="000000"/>
                <w:szCs w:val="28"/>
              </w:rPr>
              <w:t>доля расходов местных бюджетов, формируемых в рамках муниципальных программ;</w:t>
            </w:r>
          </w:p>
          <w:p w:rsidR="006F185C" w:rsidRPr="00C05E09" w:rsidRDefault="006F185C" w:rsidP="006F185C">
            <w:pPr>
              <w:snapToGrid w:val="0"/>
              <w:spacing w:line="240" w:lineRule="atLeast"/>
              <w:rPr>
                <w:szCs w:val="28"/>
              </w:rPr>
            </w:pPr>
            <w:r w:rsidRPr="00C05E09">
              <w:rPr>
                <w:szCs w:val="28"/>
              </w:rPr>
              <w:t>уровень долговой нагрузки местных бюджетов;</w:t>
            </w:r>
          </w:p>
          <w:p w:rsidR="006F185C" w:rsidRPr="00C05E09" w:rsidRDefault="006F185C" w:rsidP="006F185C">
            <w:pPr>
              <w:snapToGrid w:val="0"/>
              <w:spacing w:line="240" w:lineRule="atLeast"/>
              <w:rPr>
                <w:szCs w:val="28"/>
              </w:rPr>
            </w:pPr>
            <w:r w:rsidRPr="00C05E09">
              <w:rPr>
                <w:szCs w:val="28"/>
              </w:rPr>
              <w:t>наличие выверки исходных данных для расчета дотаций на выравнивание бюджетной обеспеченности на очередной финансовый год в срок до 1 сентября текущего года;</w:t>
            </w:r>
          </w:p>
          <w:p w:rsidR="006F185C" w:rsidRPr="00C05E09" w:rsidRDefault="006F185C" w:rsidP="006F185C">
            <w:pPr>
              <w:snapToGrid w:val="0"/>
              <w:spacing w:line="240" w:lineRule="atLeast"/>
              <w:rPr>
                <w:szCs w:val="28"/>
              </w:rPr>
            </w:pPr>
            <w:r w:rsidRPr="00C05E09">
              <w:rPr>
                <w:szCs w:val="28"/>
              </w:rPr>
              <w:t xml:space="preserve">наличие рассчитанного и доведенного до сведения </w:t>
            </w:r>
            <w:proofErr w:type="gramStart"/>
            <w:r w:rsidRPr="00C05E09">
              <w:rPr>
                <w:szCs w:val="28"/>
              </w:rPr>
              <w:t>органов местного самоуправления норматива формирования расходов</w:t>
            </w:r>
            <w:proofErr w:type="gramEnd"/>
            <w:r w:rsidRPr="00C05E09">
              <w:rPr>
                <w:szCs w:val="28"/>
              </w:rPr>
              <w:t xml:space="preserve"> на содержание органов местного самоуправления на очередной финансовый год в срок до</w:t>
            </w:r>
            <w:r w:rsidR="008D33A2" w:rsidRPr="00C05E09">
              <w:rPr>
                <w:szCs w:val="28"/>
              </w:rPr>
              <w:t xml:space="preserve"> </w:t>
            </w:r>
            <w:r w:rsidRPr="00C05E09">
              <w:rPr>
                <w:szCs w:val="28"/>
              </w:rPr>
              <w:t xml:space="preserve">1 </w:t>
            </w:r>
            <w:r w:rsidRPr="00C05E09">
              <w:rPr>
                <w:bCs/>
                <w:szCs w:val="28"/>
              </w:rPr>
              <w:t>ноября</w:t>
            </w:r>
            <w:r w:rsidR="003C1363" w:rsidRPr="00C05E09">
              <w:rPr>
                <w:b/>
                <w:bCs/>
                <w:szCs w:val="28"/>
              </w:rPr>
              <w:t xml:space="preserve"> </w:t>
            </w:r>
            <w:r w:rsidRPr="00C05E09">
              <w:rPr>
                <w:szCs w:val="28"/>
              </w:rPr>
              <w:t xml:space="preserve"> текущего</w:t>
            </w:r>
            <w:r w:rsidR="003C1363" w:rsidRPr="00C05E09">
              <w:rPr>
                <w:szCs w:val="28"/>
              </w:rPr>
              <w:t xml:space="preserve"> года</w:t>
            </w:r>
            <w:r w:rsidR="00741752" w:rsidRPr="00C05E09">
              <w:rPr>
                <w:szCs w:val="28"/>
              </w:rPr>
              <w:t>»</w:t>
            </w:r>
          </w:p>
        </w:tc>
      </w:tr>
    </w:tbl>
    <w:p w:rsidR="002C38F3" w:rsidRPr="00C05E09" w:rsidRDefault="005464E5" w:rsidP="002C38F3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hyperlink r:id="rId13" w:history="1">
        <w:r w:rsidR="002C38F3" w:rsidRPr="00C05E09">
          <w:rPr>
            <w:color w:val="000000"/>
            <w:szCs w:val="28"/>
          </w:rPr>
          <w:t>раздел</w:t>
        </w:r>
      </w:hyperlink>
      <w:r w:rsidR="002C38F3" w:rsidRPr="00C05E09">
        <w:rPr>
          <w:color w:val="000000"/>
          <w:szCs w:val="28"/>
        </w:rPr>
        <w:t xml:space="preserve"> «Объемы бюджетных ассигнований подпрограммы 3» изложить в следующей редакции:</w:t>
      </w:r>
    </w:p>
    <w:tbl>
      <w:tblPr>
        <w:tblW w:w="9464" w:type="dxa"/>
        <w:tblLayout w:type="fixed"/>
        <w:tblLook w:val="0000"/>
      </w:tblPr>
      <w:tblGrid>
        <w:gridCol w:w="2943"/>
        <w:gridCol w:w="391"/>
        <w:gridCol w:w="6130"/>
      </w:tblGrid>
      <w:tr w:rsidR="002C38F3" w:rsidRPr="00C05E09" w:rsidTr="008D33A2">
        <w:trPr>
          <w:trHeight w:val="3025"/>
        </w:trPr>
        <w:tc>
          <w:tcPr>
            <w:tcW w:w="2943" w:type="dxa"/>
            <w:shd w:val="clear" w:color="auto" w:fill="auto"/>
          </w:tcPr>
          <w:p w:rsidR="002C38F3" w:rsidRPr="00C05E09" w:rsidRDefault="00EA5D95" w:rsidP="002C38F3">
            <w:pPr>
              <w:snapToGrid w:val="0"/>
              <w:spacing w:line="240" w:lineRule="atLeast"/>
              <w:rPr>
                <w:szCs w:val="28"/>
              </w:rPr>
            </w:pPr>
            <w:r w:rsidRPr="00C05E09">
              <w:rPr>
                <w:szCs w:val="28"/>
              </w:rPr>
              <w:t>«</w:t>
            </w:r>
            <w:r w:rsidR="002C38F3" w:rsidRPr="00C05E09">
              <w:rPr>
                <w:szCs w:val="28"/>
              </w:rPr>
              <w:t xml:space="preserve">ОБЪЕМЫ </w:t>
            </w:r>
          </w:p>
          <w:p w:rsidR="002C38F3" w:rsidRPr="00C05E09" w:rsidRDefault="002C38F3" w:rsidP="002C38F3">
            <w:pPr>
              <w:snapToGrid w:val="0"/>
              <w:spacing w:line="240" w:lineRule="atLeast"/>
              <w:rPr>
                <w:szCs w:val="28"/>
              </w:rPr>
            </w:pPr>
            <w:r w:rsidRPr="00C05E09">
              <w:rPr>
                <w:szCs w:val="28"/>
              </w:rPr>
              <w:t xml:space="preserve">БЮДЖЕТНЫХ </w:t>
            </w:r>
          </w:p>
          <w:p w:rsidR="002C38F3" w:rsidRPr="00C05E09" w:rsidRDefault="002C38F3" w:rsidP="002C38F3">
            <w:pPr>
              <w:snapToGrid w:val="0"/>
              <w:spacing w:line="240" w:lineRule="atLeast"/>
              <w:rPr>
                <w:szCs w:val="28"/>
              </w:rPr>
            </w:pPr>
            <w:r w:rsidRPr="00C05E09">
              <w:rPr>
                <w:szCs w:val="28"/>
              </w:rPr>
              <w:t xml:space="preserve">АССИГНОВАНИЙ ПОДПРОГРАММЫ 3 </w:t>
            </w:r>
          </w:p>
        </w:tc>
        <w:tc>
          <w:tcPr>
            <w:tcW w:w="391" w:type="dxa"/>
          </w:tcPr>
          <w:p w:rsidR="002C38F3" w:rsidRPr="00C05E09" w:rsidRDefault="002C38F3" w:rsidP="002C38F3">
            <w:pPr>
              <w:snapToGrid w:val="0"/>
              <w:spacing w:line="240" w:lineRule="atLeast"/>
              <w:rPr>
                <w:szCs w:val="28"/>
              </w:rPr>
            </w:pPr>
            <w:r w:rsidRPr="00C05E09">
              <w:rPr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2C38F3" w:rsidRPr="00C05E09" w:rsidRDefault="002C38F3" w:rsidP="002C38F3">
            <w:pPr>
              <w:snapToGrid w:val="0"/>
              <w:spacing w:line="240" w:lineRule="atLeast"/>
              <w:rPr>
                <w:szCs w:val="28"/>
              </w:rPr>
            </w:pPr>
            <w:r w:rsidRPr="00C05E09">
              <w:rPr>
                <w:szCs w:val="28"/>
              </w:rPr>
              <w:t xml:space="preserve">общий объем финансирования подпрограммы 3 составит </w:t>
            </w:r>
            <w:r w:rsidR="004800EC" w:rsidRPr="00C05E09">
              <w:rPr>
                <w:szCs w:val="28"/>
              </w:rPr>
              <w:t>38 564,</w:t>
            </w:r>
            <w:r w:rsidR="00D2790C" w:rsidRPr="00C05E09">
              <w:rPr>
                <w:szCs w:val="28"/>
              </w:rPr>
              <w:t>7</w:t>
            </w:r>
            <w:r w:rsidRPr="00C05E09">
              <w:rPr>
                <w:szCs w:val="28"/>
              </w:rPr>
              <w:t xml:space="preserve"> млн. рублей, в том числе:</w:t>
            </w:r>
          </w:p>
          <w:p w:rsidR="002C38F3" w:rsidRPr="00C05E09" w:rsidRDefault="002C38F3" w:rsidP="002C38F3">
            <w:pPr>
              <w:snapToGrid w:val="0"/>
              <w:spacing w:line="240" w:lineRule="atLeast"/>
              <w:rPr>
                <w:szCs w:val="28"/>
              </w:rPr>
            </w:pPr>
            <w:r w:rsidRPr="00C05E09">
              <w:rPr>
                <w:szCs w:val="28"/>
              </w:rPr>
              <w:t>в 2014 году – 6 432,2 млн. рублей;</w:t>
            </w:r>
          </w:p>
          <w:p w:rsidR="002C38F3" w:rsidRPr="00C05E09" w:rsidRDefault="002C38F3" w:rsidP="002C38F3">
            <w:pPr>
              <w:snapToGrid w:val="0"/>
              <w:spacing w:line="240" w:lineRule="atLeast"/>
              <w:rPr>
                <w:szCs w:val="28"/>
              </w:rPr>
            </w:pPr>
            <w:r w:rsidRPr="00C05E09">
              <w:rPr>
                <w:szCs w:val="28"/>
              </w:rPr>
              <w:t>в 2015 году – 6 117,4 млн. рублей;</w:t>
            </w:r>
          </w:p>
          <w:p w:rsidR="002C38F3" w:rsidRPr="00C05E09" w:rsidRDefault="002C38F3" w:rsidP="002C38F3">
            <w:pPr>
              <w:snapToGrid w:val="0"/>
              <w:spacing w:line="240" w:lineRule="atLeast"/>
              <w:rPr>
                <w:szCs w:val="28"/>
              </w:rPr>
            </w:pPr>
            <w:r w:rsidRPr="00C05E09">
              <w:rPr>
                <w:szCs w:val="28"/>
              </w:rPr>
              <w:t xml:space="preserve">в 2016 году – </w:t>
            </w:r>
            <w:r w:rsidR="004800EC" w:rsidRPr="00C05E09">
              <w:rPr>
                <w:szCs w:val="28"/>
              </w:rPr>
              <w:t>5 884,2</w:t>
            </w:r>
            <w:r w:rsidRPr="00C05E09">
              <w:rPr>
                <w:szCs w:val="28"/>
              </w:rPr>
              <w:t xml:space="preserve"> млн. рублей;</w:t>
            </w:r>
          </w:p>
          <w:p w:rsidR="002C38F3" w:rsidRPr="00C05E09" w:rsidRDefault="002C38F3" w:rsidP="002C38F3">
            <w:pPr>
              <w:snapToGrid w:val="0"/>
              <w:spacing w:line="240" w:lineRule="atLeast"/>
              <w:rPr>
                <w:szCs w:val="28"/>
              </w:rPr>
            </w:pPr>
            <w:r w:rsidRPr="00C05E09">
              <w:rPr>
                <w:szCs w:val="28"/>
              </w:rPr>
              <w:t xml:space="preserve">в 2017 году – </w:t>
            </w:r>
            <w:r w:rsidR="003F467C" w:rsidRPr="00C05E09">
              <w:rPr>
                <w:szCs w:val="28"/>
              </w:rPr>
              <w:t>5</w:t>
            </w:r>
            <w:r w:rsidR="003F467C" w:rsidRPr="00C05E09">
              <w:rPr>
                <w:szCs w:val="28"/>
                <w:lang w:val="en-US"/>
              </w:rPr>
              <w:t> </w:t>
            </w:r>
            <w:r w:rsidR="003F467C" w:rsidRPr="00C05E09">
              <w:rPr>
                <w:szCs w:val="28"/>
              </w:rPr>
              <w:t>167,5</w:t>
            </w:r>
            <w:r w:rsidRPr="00C05E09">
              <w:rPr>
                <w:szCs w:val="28"/>
              </w:rPr>
              <w:t xml:space="preserve"> млн. рублей;</w:t>
            </w:r>
          </w:p>
          <w:p w:rsidR="002C38F3" w:rsidRPr="00C05E09" w:rsidRDefault="002C38F3" w:rsidP="002C38F3">
            <w:pPr>
              <w:snapToGrid w:val="0"/>
              <w:spacing w:line="240" w:lineRule="atLeast"/>
              <w:rPr>
                <w:szCs w:val="28"/>
              </w:rPr>
            </w:pPr>
            <w:r w:rsidRPr="00C05E09">
              <w:rPr>
                <w:szCs w:val="28"/>
              </w:rPr>
              <w:t xml:space="preserve">в 2018 году – </w:t>
            </w:r>
            <w:r w:rsidR="003F467C" w:rsidRPr="00C05E09">
              <w:rPr>
                <w:szCs w:val="28"/>
              </w:rPr>
              <w:t>4</w:t>
            </w:r>
            <w:r w:rsidR="003F467C" w:rsidRPr="00C05E09">
              <w:rPr>
                <w:szCs w:val="28"/>
                <w:lang w:val="en-US"/>
              </w:rPr>
              <w:t> </w:t>
            </w:r>
            <w:r w:rsidR="003F467C" w:rsidRPr="00C05E09">
              <w:rPr>
                <w:szCs w:val="28"/>
              </w:rPr>
              <w:t>978,8</w:t>
            </w:r>
            <w:r w:rsidRPr="00C05E09">
              <w:rPr>
                <w:szCs w:val="28"/>
              </w:rPr>
              <w:t xml:space="preserve"> млн. рублей;</w:t>
            </w:r>
          </w:p>
          <w:p w:rsidR="002C38F3" w:rsidRPr="00C05E09" w:rsidRDefault="002C38F3" w:rsidP="002C38F3">
            <w:pPr>
              <w:snapToGrid w:val="0"/>
              <w:spacing w:line="240" w:lineRule="atLeast"/>
              <w:rPr>
                <w:szCs w:val="28"/>
              </w:rPr>
            </w:pPr>
            <w:r w:rsidRPr="00C05E09">
              <w:rPr>
                <w:szCs w:val="28"/>
              </w:rPr>
              <w:t xml:space="preserve">в 2019 году – </w:t>
            </w:r>
            <w:r w:rsidR="003F467C" w:rsidRPr="00C05E09">
              <w:rPr>
                <w:szCs w:val="28"/>
              </w:rPr>
              <w:t>4</w:t>
            </w:r>
            <w:r w:rsidR="003F467C" w:rsidRPr="00C05E09">
              <w:rPr>
                <w:szCs w:val="28"/>
                <w:lang w:val="en-US"/>
              </w:rPr>
              <w:t> </w:t>
            </w:r>
            <w:r w:rsidR="003F467C" w:rsidRPr="00C05E09">
              <w:rPr>
                <w:szCs w:val="28"/>
              </w:rPr>
              <w:t xml:space="preserve">978,8 </w:t>
            </w:r>
            <w:r w:rsidRPr="00C05E09">
              <w:rPr>
                <w:szCs w:val="28"/>
              </w:rPr>
              <w:t>млн. рублей;</w:t>
            </w:r>
          </w:p>
          <w:p w:rsidR="002C38F3" w:rsidRPr="00C05E09" w:rsidRDefault="002C38F3" w:rsidP="003F467C">
            <w:pPr>
              <w:snapToGrid w:val="0"/>
              <w:spacing w:line="240" w:lineRule="atLeast"/>
              <w:rPr>
                <w:szCs w:val="28"/>
              </w:rPr>
            </w:pPr>
            <w:r w:rsidRPr="00C05E09">
              <w:rPr>
                <w:szCs w:val="28"/>
              </w:rPr>
              <w:t xml:space="preserve">в 2020 году – </w:t>
            </w:r>
            <w:r w:rsidR="003F467C" w:rsidRPr="00C05E09">
              <w:rPr>
                <w:szCs w:val="28"/>
              </w:rPr>
              <w:t>4</w:t>
            </w:r>
            <w:r w:rsidR="003F467C" w:rsidRPr="00C05E09">
              <w:rPr>
                <w:szCs w:val="28"/>
                <w:lang w:val="en-US"/>
              </w:rPr>
              <w:t> </w:t>
            </w:r>
            <w:r w:rsidR="003F467C" w:rsidRPr="00C05E09">
              <w:rPr>
                <w:szCs w:val="28"/>
              </w:rPr>
              <w:t xml:space="preserve">978,8 </w:t>
            </w:r>
            <w:r w:rsidRPr="00C05E09">
              <w:rPr>
                <w:szCs w:val="28"/>
              </w:rPr>
              <w:t>млн. рублей</w:t>
            </w:r>
            <w:r w:rsidR="00EA5D95" w:rsidRPr="00C05E09">
              <w:rPr>
                <w:szCs w:val="28"/>
              </w:rPr>
              <w:t>»</w:t>
            </w:r>
            <w:r w:rsidRPr="00C05E09">
              <w:rPr>
                <w:szCs w:val="28"/>
              </w:rPr>
              <w:t>;</w:t>
            </w:r>
          </w:p>
        </w:tc>
      </w:tr>
    </w:tbl>
    <w:p w:rsidR="00EC7ABF" w:rsidRPr="00C05E09" w:rsidRDefault="00EC7ABF" w:rsidP="008846A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C05E09">
        <w:rPr>
          <w:color w:val="000000"/>
          <w:szCs w:val="28"/>
        </w:rPr>
        <w:t xml:space="preserve">в </w:t>
      </w:r>
      <w:proofErr w:type="gramStart"/>
      <w:r w:rsidRPr="00C05E09">
        <w:rPr>
          <w:color w:val="000000"/>
          <w:szCs w:val="28"/>
        </w:rPr>
        <w:t>тексте</w:t>
      </w:r>
      <w:proofErr w:type="gramEnd"/>
      <w:r w:rsidRPr="00C05E09">
        <w:rPr>
          <w:color w:val="000000"/>
          <w:szCs w:val="28"/>
        </w:rPr>
        <w:t xml:space="preserve"> подпрограммы 3:</w:t>
      </w:r>
    </w:p>
    <w:p w:rsidR="007346E0" w:rsidRPr="00C05E09" w:rsidRDefault="008D33A2" w:rsidP="008846A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C05E09">
        <w:rPr>
          <w:color w:val="000000"/>
          <w:szCs w:val="28"/>
        </w:rPr>
        <w:t>абзац третий раздела II «Цель, задачи подпрограммы 3 с указанием сроков и этапов ее реализации» признать утратившим силу</w:t>
      </w:r>
      <w:r w:rsidR="00741752" w:rsidRPr="00C05E09">
        <w:rPr>
          <w:color w:val="000000"/>
          <w:szCs w:val="28"/>
        </w:rPr>
        <w:t>;</w:t>
      </w:r>
    </w:p>
    <w:p w:rsidR="007478D5" w:rsidRPr="00C05E09" w:rsidRDefault="007478D5" w:rsidP="008846A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C05E09">
        <w:rPr>
          <w:color w:val="000000"/>
          <w:szCs w:val="28"/>
        </w:rPr>
        <w:t xml:space="preserve">в </w:t>
      </w:r>
      <w:proofErr w:type="gramStart"/>
      <w:r w:rsidRPr="00C05E09">
        <w:rPr>
          <w:color w:val="000000"/>
          <w:szCs w:val="28"/>
        </w:rPr>
        <w:t>раздел</w:t>
      </w:r>
      <w:r w:rsidR="00EC7ABF" w:rsidRPr="00C05E09">
        <w:rPr>
          <w:color w:val="000000"/>
          <w:szCs w:val="28"/>
        </w:rPr>
        <w:t>е</w:t>
      </w:r>
      <w:proofErr w:type="gramEnd"/>
      <w:r w:rsidRPr="00C05E09">
        <w:rPr>
          <w:color w:val="000000"/>
          <w:szCs w:val="28"/>
        </w:rPr>
        <w:t xml:space="preserve"> III «Показатели (индикаторы), характеризующие ежегодный ход и итоги реализации подпрограммы 3»</w:t>
      </w:r>
      <w:r w:rsidR="00EC7ABF" w:rsidRPr="00C05E09">
        <w:rPr>
          <w:color w:val="000000"/>
          <w:szCs w:val="28"/>
        </w:rPr>
        <w:t>:</w:t>
      </w:r>
    </w:p>
    <w:p w:rsidR="00EC7ABF" w:rsidRPr="00C05E09" w:rsidRDefault="00EC7ABF" w:rsidP="008846A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C05E09">
        <w:rPr>
          <w:color w:val="000000"/>
          <w:szCs w:val="28"/>
        </w:rPr>
        <w:t>абзацы с первого по второй</w:t>
      </w:r>
      <w:r w:rsidR="0035742B" w:rsidRPr="00C05E09">
        <w:rPr>
          <w:color w:val="000000"/>
          <w:szCs w:val="28"/>
        </w:rPr>
        <w:t>, пятый</w:t>
      </w:r>
      <w:r w:rsidRPr="00C05E09">
        <w:rPr>
          <w:color w:val="000000"/>
          <w:szCs w:val="28"/>
        </w:rPr>
        <w:t xml:space="preserve"> признать утратившими силу;</w:t>
      </w:r>
    </w:p>
    <w:p w:rsidR="0035742B" w:rsidRPr="00C05E09" w:rsidRDefault="0035742B" w:rsidP="008846A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C05E09">
        <w:rPr>
          <w:color w:val="000000"/>
          <w:szCs w:val="28"/>
        </w:rPr>
        <w:t>после абзаца шестого дополнить абзацами следующего содержания:</w:t>
      </w:r>
    </w:p>
    <w:p w:rsidR="0035742B" w:rsidRPr="00C05E09" w:rsidRDefault="0035742B" w:rsidP="008846AD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C05E09">
        <w:rPr>
          <w:color w:val="000000"/>
          <w:szCs w:val="28"/>
        </w:rPr>
        <w:t>«у</w:t>
      </w:r>
      <w:r w:rsidRPr="00C05E09">
        <w:rPr>
          <w:szCs w:val="28"/>
        </w:rPr>
        <w:t xml:space="preserve">ровень долговой нагрузки местных бюджетов; </w:t>
      </w:r>
    </w:p>
    <w:p w:rsidR="0035742B" w:rsidRPr="00C05E09" w:rsidRDefault="0035742B" w:rsidP="008846AD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C05E09">
        <w:rPr>
          <w:szCs w:val="28"/>
        </w:rPr>
        <w:t>наличие выверки исходных данных для расчета дотаций на выравнивание бюджетной обеспеченности</w:t>
      </w:r>
      <w:r w:rsidRPr="00C05E09">
        <w:rPr>
          <w:color w:val="538ED5"/>
          <w:szCs w:val="28"/>
        </w:rPr>
        <w:t xml:space="preserve"> </w:t>
      </w:r>
      <w:r w:rsidRPr="00C05E09">
        <w:rPr>
          <w:szCs w:val="28"/>
        </w:rPr>
        <w:t>на очередной финансовый год в срок до 1 сентября текущего года;</w:t>
      </w:r>
    </w:p>
    <w:p w:rsidR="0035742B" w:rsidRPr="00C05E09" w:rsidRDefault="0035742B" w:rsidP="008846AD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C05E09">
        <w:rPr>
          <w:szCs w:val="28"/>
        </w:rPr>
        <w:t>наличие рассчитанного и доведенного до сведения органов местного самоуправления норматива формирования расходов на содержание органов местного самоуправления на очередной финансовый год в срок до</w:t>
      </w:r>
      <w:proofErr w:type="gramStart"/>
      <w:r w:rsidRPr="00C05E09">
        <w:rPr>
          <w:szCs w:val="28"/>
        </w:rPr>
        <w:t>1</w:t>
      </w:r>
      <w:proofErr w:type="gramEnd"/>
      <w:r w:rsidRPr="00C05E09">
        <w:rPr>
          <w:szCs w:val="28"/>
        </w:rPr>
        <w:t xml:space="preserve"> </w:t>
      </w:r>
      <w:r w:rsidRPr="00C05E09">
        <w:rPr>
          <w:bCs/>
          <w:szCs w:val="28"/>
        </w:rPr>
        <w:t>ноября</w:t>
      </w:r>
      <w:r w:rsidRPr="00C05E09">
        <w:rPr>
          <w:szCs w:val="28"/>
        </w:rPr>
        <w:t xml:space="preserve"> текущего года;</w:t>
      </w:r>
      <w:r w:rsidR="00741752" w:rsidRPr="00C05E09">
        <w:rPr>
          <w:szCs w:val="28"/>
        </w:rPr>
        <w:t>»;</w:t>
      </w:r>
    </w:p>
    <w:p w:rsidR="0035742B" w:rsidRPr="00C05E09" w:rsidRDefault="0035742B" w:rsidP="008846A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C05E09">
        <w:rPr>
          <w:szCs w:val="28"/>
        </w:rPr>
        <w:t>абзац седьмой признать утратившим силу;</w:t>
      </w:r>
    </w:p>
    <w:p w:rsidR="000D08E1" w:rsidRPr="00C05E09" w:rsidRDefault="000D08E1" w:rsidP="008846AD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 w:rsidRPr="00C05E09">
        <w:rPr>
          <w:color w:val="000000"/>
          <w:szCs w:val="28"/>
        </w:rPr>
        <w:t>в подпрограмме «</w:t>
      </w:r>
      <w:r w:rsidRPr="00C05E09">
        <w:rPr>
          <w:rFonts w:eastAsiaTheme="minorHAnsi"/>
          <w:szCs w:val="28"/>
          <w:lang w:eastAsia="en-US"/>
        </w:rPr>
        <w:t xml:space="preserve">Организация планирования и исполнения областного бюджета» на 2014 </w:t>
      </w:r>
      <w:r w:rsidR="00741752" w:rsidRPr="00C05E09">
        <w:rPr>
          <w:rFonts w:eastAsiaTheme="minorHAnsi"/>
          <w:szCs w:val="28"/>
          <w:lang w:eastAsia="en-US"/>
        </w:rPr>
        <w:t>–</w:t>
      </w:r>
      <w:r w:rsidRPr="00C05E09">
        <w:rPr>
          <w:rFonts w:eastAsiaTheme="minorHAnsi"/>
          <w:szCs w:val="28"/>
          <w:lang w:eastAsia="en-US"/>
        </w:rPr>
        <w:t xml:space="preserve"> 2020 годы (далее – подпрограмма 4):</w:t>
      </w:r>
    </w:p>
    <w:p w:rsidR="000D08E1" w:rsidRPr="00C05E09" w:rsidRDefault="000D08E1" w:rsidP="008846AD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 w:rsidRPr="00C05E09">
        <w:rPr>
          <w:rFonts w:eastAsiaTheme="minorHAnsi"/>
          <w:szCs w:val="28"/>
          <w:lang w:eastAsia="en-US"/>
        </w:rPr>
        <w:t xml:space="preserve">в </w:t>
      </w:r>
      <w:proofErr w:type="gramStart"/>
      <w:r w:rsidRPr="00C05E09">
        <w:rPr>
          <w:rFonts w:eastAsiaTheme="minorHAnsi"/>
          <w:szCs w:val="28"/>
          <w:lang w:eastAsia="en-US"/>
        </w:rPr>
        <w:t>паспорте</w:t>
      </w:r>
      <w:proofErr w:type="gramEnd"/>
      <w:r w:rsidRPr="00C05E09">
        <w:rPr>
          <w:rFonts w:eastAsiaTheme="minorHAnsi"/>
          <w:szCs w:val="28"/>
          <w:lang w:eastAsia="en-US"/>
        </w:rPr>
        <w:t xml:space="preserve"> подпрограммы 4: </w:t>
      </w:r>
    </w:p>
    <w:p w:rsidR="00642583" w:rsidRPr="00C05E09" w:rsidRDefault="00642583" w:rsidP="008846A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C05E09">
        <w:rPr>
          <w:color w:val="000000"/>
          <w:szCs w:val="28"/>
        </w:rPr>
        <w:t xml:space="preserve">в </w:t>
      </w:r>
      <w:proofErr w:type="gramStart"/>
      <w:r w:rsidRPr="00C05E09">
        <w:rPr>
          <w:color w:val="000000"/>
          <w:szCs w:val="28"/>
        </w:rPr>
        <w:t>разделе</w:t>
      </w:r>
      <w:proofErr w:type="gramEnd"/>
      <w:r w:rsidRPr="00C05E09">
        <w:rPr>
          <w:color w:val="000000"/>
          <w:szCs w:val="28"/>
        </w:rPr>
        <w:t xml:space="preserve"> «Задачи подпрограммы 4»:</w:t>
      </w:r>
    </w:p>
    <w:p w:rsidR="00642583" w:rsidRPr="00C05E09" w:rsidRDefault="000D08E1" w:rsidP="008846A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C05E09">
        <w:rPr>
          <w:color w:val="000000"/>
          <w:szCs w:val="28"/>
        </w:rPr>
        <w:t>абзац третий изложить в следующей редакции</w:t>
      </w:r>
      <w:r w:rsidR="00642583" w:rsidRPr="00C05E09">
        <w:rPr>
          <w:color w:val="000000"/>
          <w:szCs w:val="28"/>
        </w:rPr>
        <w:t>:</w:t>
      </w:r>
    </w:p>
    <w:p w:rsidR="000D08E1" w:rsidRPr="00C05E09" w:rsidRDefault="000D08E1" w:rsidP="008846A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C05E09">
        <w:rPr>
          <w:color w:val="000000"/>
          <w:szCs w:val="28"/>
        </w:rPr>
        <w:lastRenderedPageBreak/>
        <w:t>«</w:t>
      </w:r>
      <w:r w:rsidR="00642583" w:rsidRPr="00C05E09">
        <w:rPr>
          <w:color w:val="000000"/>
          <w:szCs w:val="28"/>
        </w:rPr>
        <w:t>с</w:t>
      </w:r>
      <w:r w:rsidRPr="00C05E09">
        <w:rPr>
          <w:color w:val="000000"/>
          <w:szCs w:val="28"/>
        </w:rPr>
        <w:t xml:space="preserve">овершенствование правовой базы Самарской области и технологических процессов исполнения областного бюджета в </w:t>
      </w:r>
      <w:proofErr w:type="gramStart"/>
      <w:r w:rsidRPr="00C05E09">
        <w:rPr>
          <w:color w:val="000000"/>
          <w:szCs w:val="28"/>
        </w:rPr>
        <w:t>рамках</w:t>
      </w:r>
      <w:proofErr w:type="gramEnd"/>
      <w:r w:rsidRPr="00C05E09">
        <w:rPr>
          <w:color w:val="000000"/>
          <w:szCs w:val="28"/>
        </w:rPr>
        <w:t xml:space="preserve"> компетенции министерства;»</w:t>
      </w:r>
    </w:p>
    <w:p w:rsidR="00642583" w:rsidRPr="00C05E09" w:rsidRDefault="00642583" w:rsidP="008846A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C05E09">
        <w:rPr>
          <w:color w:val="000000"/>
          <w:szCs w:val="28"/>
        </w:rPr>
        <w:t>абзац пятый признать утратившим силу;</w:t>
      </w:r>
    </w:p>
    <w:p w:rsidR="00447CC9" w:rsidRPr="00C05E09" w:rsidRDefault="00974E78" w:rsidP="008846A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C05E09">
        <w:rPr>
          <w:color w:val="000000"/>
          <w:szCs w:val="28"/>
        </w:rPr>
        <w:t xml:space="preserve">в </w:t>
      </w:r>
      <w:proofErr w:type="gramStart"/>
      <w:r w:rsidRPr="00C05E09">
        <w:rPr>
          <w:color w:val="000000"/>
          <w:szCs w:val="28"/>
        </w:rPr>
        <w:t>разделе</w:t>
      </w:r>
      <w:proofErr w:type="gramEnd"/>
      <w:r w:rsidRPr="00C05E09">
        <w:rPr>
          <w:color w:val="000000"/>
          <w:szCs w:val="28"/>
        </w:rPr>
        <w:t xml:space="preserve"> «Показатели (индикаторы) подпрограммы 4</w:t>
      </w:r>
      <w:r w:rsidR="00741752" w:rsidRPr="00C05E09">
        <w:rPr>
          <w:color w:val="000000"/>
          <w:szCs w:val="28"/>
        </w:rPr>
        <w:t>»</w:t>
      </w:r>
      <w:r w:rsidRPr="00C05E09">
        <w:rPr>
          <w:color w:val="000000"/>
          <w:szCs w:val="28"/>
        </w:rPr>
        <w:t>:</w:t>
      </w:r>
    </w:p>
    <w:p w:rsidR="00974E78" w:rsidRPr="00C05E09" w:rsidRDefault="00974E78" w:rsidP="008846A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C05E09">
        <w:rPr>
          <w:color w:val="000000"/>
          <w:szCs w:val="28"/>
        </w:rPr>
        <w:t xml:space="preserve">абзацы со второго по </w:t>
      </w:r>
      <w:r w:rsidR="00061F8E" w:rsidRPr="00C05E09">
        <w:rPr>
          <w:color w:val="000000"/>
          <w:szCs w:val="28"/>
        </w:rPr>
        <w:t>седьмой</w:t>
      </w:r>
      <w:r w:rsidRPr="00C05E09">
        <w:rPr>
          <w:color w:val="000000"/>
          <w:szCs w:val="28"/>
        </w:rPr>
        <w:t xml:space="preserve"> изложить в следующей редакции:</w:t>
      </w:r>
    </w:p>
    <w:p w:rsidR="00974E78" w:rsidRPr="00C05E09" w:rsidRDefault="00974E78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color w:val="000000"/>
          <w:szCs w:val="28"/>
        </w:rPr>
        <w:t xml:space="preserve">«принятие правового акта (правовых актов) Самарской области, направленного (направленных) на совершенствование контроля в </w:t>
      </w:r>
      <w:proofErr w:type="gramStart"/>
      <w:r w:rsidRPr="00C05E09">
        <w:rPr>
          <w:color w:val="000000"/>
          <w:szCs w:val="28"/>
        </w:rPr>
        <w:t>отношении</w:t>
      </w:r>
      <w:proofErr w:type="gramEnd"/>
      <w:r w:rsidRPr="00C05E09">
        <w:rPr>
          <w:color w:val="000000"/>
          <w:szCs w:val="28"/>
        </w:rPr>
        <w:t xml:space="preserve"> получателей средств областного бюджета в рамках компетенции </w:t>
      </w:r>
      <w:r w:rsidR="001A41A3" w:rsidRPr="00C05E09">
        <w:rPr>
          <w:color w:val="000000"/>
          <w:szCs w:val="28"/>
        </w:rPr>
        <w:t>министерства</w:t>
      </w:r>
      <w:r w:rsidRPr="00C05E09">
        <w:rPr>
          <w:color w:val="000000"/>
          <w:szCs w:val="28"/>
        </w:rPr>
        <w:t>;</w:t>
      </w:r>
    </w:p>
    <w:p w:rsidR="00974E78" w:rsidRPr="00C05E09" w:rsidRDefault="00974E78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proofErr w:type="gramStart"/>
      <w:r w:rsidRPr="00C05E09">
        <w:rPr>
          <w:color w:val="000000"/>
          <w:szCs w:val="28"/>
        </w:rPr>
        <w:t xml:space="preserve">принятие правового акта (правовых актов) Самарской области, направленного (направленных) на совершенствование контроля в отношении юридических лиц, не являющихся получателями средств областного бюджета, в рамках компетенции </w:t>
      </w:r>
      <w:r w:rsidR="001A41A3" w:rsidRPr="00C05E09">
        <w:rPr>
          <w:color w:val="000000"/>
          <w:szCs w:val="28"/>
        </w:rPr>
        <w:t>министерства</w:t>
      </w:r>
      <w:r w:rsidRPr="00C05E09">
        <w:rPr>
          <w:color w:val="000000"/>
          <w:szCs w:val="28"/>
        </w:rPr>
        <w:t>;</w:t>
      </w:r>
      <w:proofErr w:type="gramEnd"/>
    </w:p>
    <w:p w:rsidR="00974E78" w:rsidRPr="00C05E09" w:rsidRDefault="00974E78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C05E09">
        <w:rPr>
          <w:color w:val="000000"/>
          <w:szCs w:val="28"/>
        </w:rPr>
        <w:t>доля расходов областного бюджета, санкционированных с учетом групп приоритетности расходов, утвержденных правовым актом Правительства Самарской области (далее – акт о приоритетности), в общем объеме расходов областного бюджета, санкционированных после принятия акта о приоритетности;</w:t>
      </w:r>
    </w:p>
    <w:p w:rsidR="00974E78" w:rsidRPr="00C05E09" w:rsidRDefault="00974E78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C05E09">
        <w:rPr>
          <w:color w:val="000000"/>
          <w:szCs w:val="28"/>
        </w:rPr>
        <w:t xml:space="preserve">доля получателей средств областного бюджета, переведенных на безналичное денежное обращение, в </w:t>
      </w:r>
      <w:proofErr w:type="gramStart"/>
      <w:r w:rsidRPr="00C05E09">
        <w:rPr>
          <w:color w:val="000000"/>
          <w:szCs w:val="28"/>
        </w:rPr>
        <w:t>общем</w:t>
      </w:r>
      <w:proofErr w:type="gramEnd"/>
      <w:r w:rsidRPr="00C05E09">
        <w:rPr>
          <w:color w:val="000000"/>
          <w:szCs w:val="28"/>
        </w:rPr>
        <w:t xml:space="preserve"> количестве получателей средств областного бюджета;</w:t>
      </w:r>
    </w:p>
    <w:p w:rsidR="00974E78" w:rsidRPr="00C05E09" w:rsidRDefault="00974E78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C05E09">
        <w:rPr>
          <w:color w:val="000000"/>
          <w:szCs w:val="28"/>
        </w:rPr>
        <w:t>доля предельных объемов финансирования, доведенных до главных распорядителей, распорядителей и получателей средств областного бюджета по группам приоритетности расходов, утвержденных актом о приоритетности, в общем объеме предельных объемов финансирования, доведенных до главных распорядителей, распорядителей и получателей средств областного бюджета после принятия акта о приоритетности;</w:t>
      </w:r>
    </w:p>
    <w:p w:rsidR="00974E78" w:rsidRPr="00C05E09" w:rsidRDefault="00974E78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bCs/>
          <w:szCs w:val="28"/>
        </w:rPr>
        <w:t xml:space="preserve">доля консолидированных бюджетных, сводных бухгалтерских отчетов,  представленных в Федеральное казначейство, </w:t>
      </w:r>
      <w:r w:rsidRPr="00C05E09">
        <w:rPr>
          <w:szCs w:val="28"/>
        </w:rPr>
        <w:t xml:space="preserve">сформированных </w:t>
      </w:r>
      <w:r w:rsidRPr="00C05E09">
        <w:rPr>
          <w:szCs w:val="28"/>
        </w:rPr>
        <w:lastRenderedPageBreak/>
        <w:t xml:space="preserve">из сводной бюджетной и бухгалтерской отчетности участников и </w:t>
      </w:r>
      <w:proofErr w:type="spellStart"/>
      <w:r w:rsidRPr="00C05E09">
        <w:rPr>
          <w:szCs w:val="28"/>
        </w:rPr>
        <w:t>неучастников</w:t>
      </w:r>
      <w:proofErr w:type="spellEnd"/>
      <w:r w:rsidRPr="00C05E09">
        <w:rPr>
          <w:szCs w:val="28"/>
        </w:rPr>
        <w:t xml:space="preserve"> бюджетного процесса, от общего количества регламентированных консолидированных бюджетных, сводных бухгалтерских отчетов субъекта Российской Федерации, подлежащих представлению в Федеральное казначейство</w:t>
      </w:r>
      <w:proofErr w:type="gramStart"/>
      <w:r w:rsidRPr="00C05E09">
        <w:rPr>
          <w:szCs w:val="28"/>
        </w:rPr>
        <w:t>;»</w:t>
      </w:r>
      <w:proofErr w:type="gramEnd"/>
      <w:r w:rsidR="00E85453" w:rsidRPr="00C05E09">
        <w:rPr>
          <w:szCs w:val="28"/>
        </w:rPr>
        <w:t>;</w:t>
      </w:r>
    </w:p>
    <w:p w:rsidR="00974E78" w:rsidRPr="00C05E09" w:rsidRDefault="00974E78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szCs w:val="28"/>
        </w:rPr>
        <w:t xml:space="preserve">после абзаца </w:t>
      </w:r>
      <w:r w:rsidR="00061F8E" w:rsidRPr="00C05E09">
        <w:rPr>
          <w:szCs w:val="28"/>
        </w:rPr>
        <w:t>седьмого</w:t>
      </w:r>
      <w:r w:rsidRPr="00C05E09">
        <w:rPr>
          <w:szCs w:val="28"/>
        </w:rPr>
        <w:t xml:space="preserve"> дополнить абзацем следующего содержания:</w:t>
      </w:r>
    </w:p>
    <w:p w:rsidR="00974E78" w:rsidRPr="00C05E09" w:rsidRDefault="00974E78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szCs w:val="28"/>
        </w:rPr>
        <w:t>«</w:t>
      </w:r>
      <w:r w:rsidR="004A6FD0" w:rsidRPr="00C05E09">
        <w:rPr>
          <w:szCs w:val="28"/>
        </w:rPr>
        <w:t>наличие в автоматизированной системе исполнения областного бюджета аналитического отчета по ежедневному планированию и учету остатков средств на счете областного бюджета</w:t>
      </w:r>
      <w:proofErr w:type="gramStart"/>
      <w:r w:rsidRPr="00C05E09">
        <w:rPr>
          <w:szCs w:val="28"/>
        </w:rPr>
        <w:t>;»</w:t>
      </w:r>
      <w:proofErr w:type="gramEnd"/>
      <w:r w:rsidRPr="00C05E09">
        <w:rPr>
          <w:szCs w:val="28"/>
        </w:rPr>
        <w:t>;</w:t>
      </w:r>
    </w:p>
    <w:p w:rsidR="00656CE7" w:rsidRPr="00C05E09" w:rsidRDefault="00656CE7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szCs w:val="28"/>
        </w:rPr>
        <w:t>абзац восьмой изложить в следующей редакции:</w:t>
      </w:r>
    </w:p>
    <w:p w:rsidR="00656CE7" w:rsidRPr="00C05E09" w:rsidRDefault="00656CE7" w:rsidP="008846AD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C05E09">
        <w:rPr>
          <w:szCs w:val="28"/>
        </w:rPr>
        <w:t xml:space="preserve">«составление ежегодного рейтинга главных распорядителей средств областного бюджета по результатам мониторинга качества финансового менеджмента и наличие отчета о результатах указанного мониторинга на сайте </w:t>
      </w:r>
      <w:r w:rsidR="001A41A3" w:rsidRPr="00C05E09">
        <w:rPr>
          <w:szCs w:val="28"/>
        </w:rPr>
        <w:t>министерства</w:t>
      </w:r>
      <w:proofErr w:type="gramStart"/>
      <w:r w:rsidRPr="00C05E09">
        <w:rPr>
          <w:szCs w:val="28"/>
        </w:rPr>
        <w:t>;»</w:t>
      </w:r>
      <w:proofErr w:type="gramEnd"/>
      <w:r w:rsidRPr="00C05E09">
        <w:rPr>
          <w:szCs w:val="28"/>
        </w:rPr>
        <w:t>;</w:t>
      </w:r>
    </w:p>
    <w:tbl>
      <w:tblPr>
        <w:tblW w:w="9322" w:type="dxa"/>
        <w:tblLayout w:type="fixed"/>
        <w:tblLook w:val="01E0"/>
      </w:tblPr>
      <w:tblGrid>
        <w:gridCol w:w="2943"/>
        <w:gridCol w:w="284"/>
        <w:gridCol w:w="6095"/>
      </w:tblGrid>
      <w:tr w:rsidR="00375CBA" w:rsidRPr="00C05E09" w:rsidTr="00061F8E">
        <w:trPr>
          <w:trHeight w:val="487"/>
        </w:trPr>
        <w:tc>
          <w:tcPr>
            <w:tcW w:w="2943" w:type="dxa"/>
          </w:tcPr>
          <w:p w:rsidR="00375CBA" w:rsidRPr="00C05E09" w:rsidRDefault="00375CBA" w:rsidP="00061F8E">
            <w:pPr>
              <w:widowControl w:val="0"/>
              <w:rPr>
                <w:szCs w:val="28"/>
              </w:rPr>
            </w:pPr>
            <w:r w:rsidRPr="00C05E09">
              <w:rPr>
                <w:szCs w:val="28"/>
              </w:rPr>
              <w:t xml:space="preserve">«ОБЪЕМЫ </w:t>
            </w:r>
          </w:p>
          <w:p w:rsidR="00375CBA" w:rsidRPr="00C05E09" w:rsidRDefault="00375CBA" w:rsidP="00061F8E">
            <w:pPr>
              <w:widowControl w:val="0"/>
              <w:rPr>
                <w:szCs w:val="28"/>
              </w:rPr>
            </w:pPr>
            <w:r w:rsidRPr="00C05E09">
              <w:rPr>
                <w:szCs w:val="28"/>
              </w:rPr>
              <w:t xml:space="preserve">БЮДЖЕТНЫХ </w:t>
            </w:r>
          </w:p>
          <w:p w:rsidR="00375CBA" w:rsidRPr="00C05E09" w:rsidRDefault="00375CBA" w:rsidP="00375CBA">
            <w:pPr>
              <w:widowControl w:val="0"/>
              <w:rPr>
                <w:szCs w:val="28"/>
              </w:rPr>
            </w:pPr>
            <w:r w:rsidRPr="00C05E09">
              <w:rPr>
                <w:szCs w:val="28"/>
              </w:rPr>
              <w:t>АССИГНОВАНИЙ ПОДПРОГРАММЫ 4</w:t>
            </w:r>
          </w:p>
        </w:tc>
        <w:tc>
          <w:tcPr>
            <w:tcW w:w="284" w:type="dxa"/>
          </w:tcPr>
          <w:p w:rsidR="00375CBA" w:rsidRPr="00C05E09" w:rsidRDefault="00375CBA" w:rsidP="00061F8E">
            <w:pPr>
              <w:spacing w:line="360" w:lineRule="auto"/>
              <w:rPr>
                <w:szCs w:val="28"/>
              </w:rPr>
            </w:pPr>
            <w:r w:rsidRPr="00C05E09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375CBA" w:rsidRPr="00C05E09" w:rsidRDefault="00375CBA" w:rsidP="00061F8E">
            <w:pPr>
              <w:rPr>
                <w:szCs w:val="28"/>
              </w:rPr>
            </w:pPr>
            <w:r w:rsidRPr="00C05E09">
              <w:rPr>
                <w:szCs w:val="28"/>
              </w:rPr>
              <w:t xml:space="preserve">общий объем финансирования подпрограммы </w:t>
            </w:r>
            <w:r w:rsidR="00061F8E" w:rsidRPr="00C05E09">
              <w:rPr>
                <w:szCs w:val="28"/>
              </w:rPr>
              <w:t>4</w:t>
            </w:r>
            <w:r w:rsidRPr="00C05E09">
              <w:rPr>
                <w:szCs w:val="28"/>
              </w:rPr>
              <w:t xml:space="preserve"> составит 2 </w:t>
            </w:r>
            <w:r w:rsidR="003F467C" w:rsidRPr="00C05E09">
              <w:rPr>
                <w:szCs w:val="28"/>
              </w:rPr>
              <w:t>310</w:t>
            </w:r>
            <w:r w:rsidRPr="00C05E09">
              <w:rPr>
                <w:szCs w:val="28"/>
              </w:rPr>
              <w:t>,</w:t>
            </w:r>
            <w:r w:rsidR="003F467C" w:rsidRPr="00C05E09">
              <w:rPr>
                <w:szCs w:val="28"/>
              </w:rPr>
              <w:t>1</w:t>
            </w:r>
            <w:r w:rsidRPr="00C05E09">
              <w:rPr>
                <w:szCs w:val="28"/>
              </w:rPr>
              <w:t xml:space="preserve"> млн. рублей, в том числе:</w:t>
            </w:r>
          </w:p>
          <w:p w:rsidR="00375CBA" w:rsidRPr="00C05E09" w:rsidRDefault="00375CBA" w:rsidP="00061F8E">
            <w:pPr>
              <w:rPr>
                <w:szCs w:val="28"/>
              </w:rPr>
            </w:pPr>
            <w:r w:rsidRPr="00C05E09">
              <w:rPr>
                <w:szCs w:val="28"/>
              </w:rPr>
              <w:t>в 2014 году – 349,9 млн. рублей;</w:t>
            </w:r>
          </w:p>
          <w:p w:rsidR="00375CBA" w:rsidRPr="00C05E09" w:rsidRDefault="00375CBA" w:rsidP="00061F8E">
            <w:pPr>
              <w:rPr>
                <w:szCs w:val="28"/>
              </w:rPr>
            </w:pPr>
            <w:r w:rsidRPr="00C05E09">
              <w:rPr>
                <w:szCs w:val="28"/>
              </w:rPr>
              <w:t>в 2015 году – 299,9 млн. рублей;</w:t>
            </w:r>
          </w:p>
          <w:p w:rsidR="00375CBA" w:rsidRPr="00C05E09" w:rsidRDefault="00375CBA" w:rsidP="00061F8E">
            <w:pPr>
              <w:rPr>
                <w:szCs w:val="28"/>
              </w:rPr>
            </w:pPr>
            <w:r w:rsidRPr="00C05E09">
              <w:rPr>
                <w:szCs w:val="28"/>
              </w:rPr>
              <w:t xml:space="preserve">в 2016 году – </w:t>
            </w:r>
            <w:r w:rsidR="003F467C" w:rsidRPr="00C05E09">
              <w:rPr>
                <w:szCs w:val="28"/>
              </w:rPr>
              <w:t>320,8</w:t>
            </w:r>
            <w:r w:rsidRPr="00C05E09">
              <w:rPr>
                <w:szCs w:val="28"/>
              </w:rPr>
              <w:t xml:space="preserve"> млн. рублей;</w:t>
            </w:r>
          </w:p>
          <w:p w:rsidR="00375CBA" w:rsidRPr="00C05E09" w:rsidRDefault="00375CBA" w:rsidP="00061F8E">
            <w:pPr>
              <w:rPr>
                <w:szCs w:val="28"/>
              </w:rPr>
            </w:pPr>
            <w:r w:rsidRPr="00C05E09">
              <w:rPr>
                <w:szCs w:val="28"/>
              </w:rPr>
              <w:t xml:space="preserve">в 2017 году – </w:t>
            </w:r>
            <w:r w:rsidR="003F467C" w:rsidRPr="00C05E09">
              <w:rPr>
                <w:szCs w:val="28"/>
              </w:rPr>
              <w:t>330,2</w:t>
            </w:r>
            <w:r w:rsidRPr="00C05E09">
              <w:rPr>
                <w:szCs w:val="28"/>
              </w:rPr>
              <w:t xml:space="preserve"> млн. рублей;</w:t>
            </w:r>
          </w:p>
          <w:p w:rsidR="00375CBA" w:rsidRPr="00C05E09" w:rsidRDefault="00375CBA" w:rsidP="00061F8E">
            <w:pPr>
              <w:rPr>
                <w:szCs w:val="28"/>
              </w:rPr>
            </w:pPr>
            <w:r w:rsidRPr="00C05E09">
              <w:rPr>
                <w:szCs w:val="28"/>
              </w:rPr>
              <w:t xml:space="preserve">в 2018 году – </w:t>
            </w:r>
            <w:r w:rsidR="003F467C" w:rsidRPr="00C05E09">
              <w:rPr>
                <w:szCs w:val="28"/>
              </w:rPr>
              <w:t>330,3</w:t>
            </w:r>
            <w:r w:rsidRPr="00C05E09">
              <w:rPr>
                <w:szCs w:val="28"/>
              </w:rPr>
              <w:t xml:space="preserve"> млн. рублей;</w:t>
            </w:r>
          </w:p>
          <w:p w:rsidR="00375CBA" w:rsidRPr="00C05E09" w:rsidRDefault="00375CBA" w:rsidP="00061F8E">
            <w:pPr>
              <w:rPr>
                <w:szCs w:val="28"/>
              </w:rPr>
            </w:pPr>
            <w:r w:rsidRPr="00C05E09">
              <w:rPr>
                <w:szCs w:val="28"/>
              </w:rPr>
              <w:t xml:space="preserve">в 2019 году – </w:t>
            </w:r>
            <w:r w:rsidR="003F467C" w:rsidRPr="00C05E09">
              <w:rPr>
                <w:szCs w:val="28"/>
              </w:rPr>
              <w:t>339,5</w:t>
            </w:r>
            <w:r w:rsidRPr="00C05E09">
              <w:rPr>
                <w:szCs w:val="28"/>
              </w:rPr>
              <w:t xml:space="preserve"> млн. рублей;</w:t>
            </w:r>
          </w:p>
          <w:p w:rsidR="00375CBA" w:rsidRPr="00C05E09" w:rsidRDefault="00375CBA" w:rsidP="003F467C">
            <w:pPr>
              <w:rPr>
                <w:szCs w:val="28"/>
              </w:rPr>
            </w:pPr>
            <w:r w:rsidRPr="00C05E09">
              <w:rPr>
                <w:szCs w:val="28"/>
              </w:rPr>
              <w:t xml:space="preserve">в 2020 году – </w:t>
            </w:r>
            <w:r w:rsidR="003F467C" w:rsidRPr="00C05E09">
              <w:rPr>
                <w:szCs w:val="28"/>
                <w:lang w:val="en-US"/>
              </w:rPr>
              <w:t>339,5</w:t>
            </w:r>
            <w:r w:rsidRPr="00C05E09">
              <w:rPr>
                <w:szCs w:val="28"/>
              </w:rPr>
              <w:t xml:space="preserve"> млн. рублей»;</w:t>
            </w:r>
          </w:p>
        </w:tc>
      </w:tr>
    </w:tbl>
    <w:p w:rsidR="00974E78" w:rsidRPr="00C05E09" w:rsidRDefault="00555EFD" w:rsidP="008846A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C05E09">
        <w:rPr>
          <w:color w:val="000000"/>
          <w:szCs w:val="28"/>
        </w:rPr>
        <w:t xml:space="preserve">в </w:t>
      </w:r>
      <w:proofErr w:type="gramStart"/>
      <w:r w:rsidRPr="00C05E09">
        <w:rPr>
          <w:color w:val="000000"/>
          <w:szCs w:val="28"/>
        </w:rPr>
        <w:t>тексте</w:t>
      </w:r>
      <w:proofErr w:type="gramEnd"/>
      <w:r w:rsidRPr="00C05E09">
        <w:rPr>
          <w:color w:val="000000"/>
          <w:szCs w:val="28"/>
        </w:rPr>
        <w:t xml:space="preserve"> подпрограммы 4:</w:t>
      </w:r>
    </w:p>
    <w:p w:rsidR="00555EFD" w:rsidRPr="00C05E09" w:rsidRDefault="00555EFD" w:rsidP="008846A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C05E09">
        <w:rPr>
          <w:color w:val="000000"/>
          <w:szCs w:val="28"/>
        </w:rPr>
        <w:t xml:space="preserve">в </w:t>
      </w:r>
      <w:proofErr w:type="gramStart"/>
      <w:r w:rsidRPr="00C05E09">
        <w:rPr>
          <w:color w:val="000000"/>
          <w:szCs w:val="28"/>
        </w:rPr>
        <w:t>разделе</w:t>
      </w:r>
      <w:proofErr w:type="gramEnd"/>
      <w:r w:rsidRPr="00C05E09">
        <w:rPr>
          <w:color w:val="000000"/>
          <w:szCs w:val="28"/>
        </w:rPr>
        <w:t xml:space="preserve"> II «Цель, задачи подпрограммы 4 с указанием сроков и этапов ее реализации»:</w:t>
      </w:r>
    </w:p>
    <w:p w:rsidR="00555EFD" w:rsidRPr="00C05E09" w:rsidRDefault="00555EFD" w:rsidP="008846A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C05E09">
        <w:rPr>
          <w:color w:val="000000"/>
          <w:szCs w:val="28"/>
        </w:rPr>
        <w:t>абзац четвертый изложить в следующей редакции: «</w:t>
      </w:r>
      <w:r w:rsidR="00741752" w:rsidRPr="00C05E09">
        <w:rPr>
          <w:color w:val="000000"/>
          <w:szCs w:val="28"/>
        </w:rPr>
        <w:t>с</w:t>
      </w:r>
      <w:r w:rsidRPr="00C05E09">
        <w:rPr>
          <w:color w:val="000000"/>
          <w:szCs w:val="28"/>
        </w:rPr>
        <w:t>овершенствование правовой базы Самарской области и технологических процессов исполнения областного бюджета в рамках компетенции министерства, направленное на повышение эффективности бюджетных расходов</w:t>
      </w:r>
      <w:proofErr w:type="gramStart"/>
      <w:r w:rsidRPr="00C05E09">
        <w:rPr>
          <w:color w:val="000000"/>
          <w:szCs w:val="28"/>
        </w:rPr>
        <w:t>;»</w:t>
      </w:r>
      <w:proofErr w:type="gramEnd"/>
    </w:p>
    <w:p w:rsidR="00555EFD" w:rsidRPr="00C05E09" w:rsidRDefault="00555EFD" w:rsidP="008846A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C05E09">
        <w:rPr>
          <w:color w:val="000000"/>
          <w:szCs w:val="28"/>
        </w:rPr>
        <w:t>абзац восьмой признать утратившим силу;</w:t>
      </w:r>
    </w:p>
    <w:p w:rsidR="00447CC9" w:rsidRPr="00C05E09" w:rsidRDefault="00555EFD" w:rsidP="008846A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C05E09">
        <w:rPr>
          <w:color w:val="000000"/>
          <w:szCs w:val="28"/>
        </w:rPr>
        <w:lastRenderedPageBreak/>
        <w:t xml:space="preserve">в </w:t>
      </w:r>
      <w:proofErr w:type="gramStart"/>
      <w:r w:rsidRPr="00C05E09">
        <w:rPr>
          <w:color w:val="000000"/>
          <w:szCs w:val="28"/>
        </w:rPr>
        <w:t>разделе</w:t>
      </w:r>
      <w:proofErr w:type="gramEnd"/>
      <w:r w:rsidRPr="00C05E09">
        <w:rPr>
          <w:color w:val="000000"/>
          <w:szCs w:val="28"/>
        </w:rPr>
        <w:t xml:space="preserve"> III «Показатели (индикаторы), характеризующие ежегодный ход и итоги реализации подпрограммы 4»:</w:t>
      </w:r>
    </w:p>
    <w:p w:rsidR="00E85453" w:rsidRPr="00C05E09" w:rsidRDefault="00E85453" w:rsidP="008846A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C05E09">
        <w:rPr>
          <w:color w:val="000000"/>
          <w:szCs w:val="28"/>
        </w:rPr>
        <w:t>абзацы с третьего по восьмой изложить в следующей редакции:</w:t>
      </w:r>
    </w:p>
    <w:p w:rsidR="00E85453" w:rsidRPr="00C05E09" w:rsidRDefault="00E85453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color w:val="000000"/>
          <w:szCs w:val="28"/>
        </w:rPr>
        <w:t xml:space="preserve">«принятие правового акта (правовых актов) Самарской области, направленного (направленных) на совершенствование контроля в </w:t>
      </w:r>
      <w:proofErr w:type="gramStart"/>
      <w:r w:rsidRPr="00C05E09">
        <w:rPr>
          <w:color w:val="000000"/>
          <w:szCs w:val="28"/>
        </w:rPr>
        <w:t>отношении</w:t>
      </w:r>
      <w:proofErr w:type="gramEnd"/>
      <w:r w:rsidRPr="00C05E09">
        <w:rPr>
          <w:color w:val="000000"/>
          <w:szCs w:val="28"/>
        </w:rPr>
        <w:t xml:space="preserve"> получателей средств областного бюджета в рамках компетенции </w:t>
      </w:r>
      <w:r w:rsidR="001A41A3" w:rsidRPr="00C05E09">
        <w:rPr>
          <w:color w:val="000000"/>
          <w:szCs w:val="28"/>
        </w:rPr>
        <w:t>министерства</w:t>
      </w:r>
      <w:r w:rsidRPr="00C05E09">
        <w:rPr>
          <w:color w:val="000000"/>
          <w:szCs w:val="28"/>
        </w:rPr>
        <w:t>;</w:t>
      </w:r>
    </w:p>
    <w:p w:rsidR="00E85453" w:rsidRPr="00C05E09" w:rsidRDefault="00E85453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proofErr w:type="gramStart"/>
      <w:r w:rsidRPr="00C05E09">
        <w:rPr>
          <w:color w:val="000000"/>
          <w:szCs w:val="28"/>
        </w:rPr>
        <w:t xml:space="preserve">принятие правового акта (правовых актов) Самарской области, направленного (направленных) на совершенствование контроля в отношении юридических лиц, не являющихся получателями средств областного бюджета, в рамках компетенции </w:t>
      </w:r>
      <w:r w:rsidR="001A41A3" w:rsidRPr="00C05E09">
        <w:rPr>
          <w:color w:val="000000"/>
          <w:szCs w:val="28"/>
        </w:rPr>
        <w:t>министерства</w:t>
      </w:r>
      <w:r w:rsidRPr="00C05E09">
        <w:rPr>
          <w:color w:val="000000"/>
          <w:szCs w:val="28"/>
        </w:rPr>
        <w:t>;</w:t>
      </w:r>
      <w:proofErr w:type="gramEnd"/>
    </w:p>
    <w:p w:rsidR="00E85453" w:rsidRPr="00C05E09" w:rsidRDefault="00E85453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C05E09">
        <w:rPr>
          <w:color w:val="000000"/>
          <w:szCs w:val="28"/>
        </w:rPr>
        <w:t>доля расходов областного бюджета, санкционированных с учетом групп приоритетности расходов, утвержденных правовым актом Правительства Самарской области (далее – акт о приоритетности), в общем объеме расходов областного бюджета, санкционированных после принятия акта о приоритетности;</w:t>
      </w:r>
    </w:p>
    <w:p w:rsidR="00E85453" w:rsidRPr="00C05E09" w:rsidRDefault="00E85453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C05E09">
        <w:rPr>
          <w:color w:val="000000"/>
          <w:szCs w:val="28"/>
        </w:rPr>
        <w:t xml:space="preserve">доля получателей средств областного бюджета, переведенных на безналичное денежное обращение, в </w:t>
      </w:r>
      <w:proofErr w:type="gramStart"/>
      <w:r w:rsidRPr="00C05E09">
        <w:rPr>
          <w:color w:val="000000"/>
          <w:szCs w:val="28"/>
        </w:rPr>
        <w:t>общем</w:t>
      </w:r>
      <w:proofErr w:type="gramEnd"/>
      <w:r w:rsidRPr="00C05E09">
        <w:rPr>
          <w:color w:val="000000"/>
          <w:szCs w:val="28"/>
        </w:rPr>
        <w:t xml:space="preserve"> количестве получателей средств областного бюджета;</w:t>
      </w:r>
    </w:p>
    <w:p w:rsidR="00E85453" w:rsidRPr="00C05E09" w:rsidRDefault="00E85453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C05E09">
        <w:rPr>
          <w:color w:val="000000"/>
          <w:szCs w:val="28"/>
        </w:rPr>
        <w:t>доля предельных объемов финансирования, доведенных до главных распорядителей, распорядителей и получателей средств областного бюджета по группам приоритетности расходов, утвержденных актом о приоритетности, в общем объеме предельных объемов финансирования, доведенных до главных распорядителей, распорядителей и получателей средств областного бюджета после принятия акта о приоритетности;</w:t>
      </w:r>
    </w:p>
    <w:p w:rsidR="00E85453" w:rsidRPr="00C05E09" w:rsidRDefault="00E85453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bCs/>
          <w:szCs w:val="28"/>
        </w:rPr>
        <w:t xml:space="preserve">доля консолидированных бюджетных, сводных бухгалтерских отчетов,  представленных в Федеральное казначейство, </w:t>
      </w:r>
      <w:r w:rsidRPr="00C05E09">
        <w:rPr>
          <w:szCs w:val="28"/>
        </w:rPr>
        <w:t xml:space="preserve">сформированных из сводной бюджетной и бухгалтерской отчетности участников и </w:t>
      </w:r>
      <w:proofErr w:type="spellStart"/>
      <w:r w:rsidRPr="00C05E09">
        <w:rPr>
          <w:szCs w:val="28"/>
        </w:rPr>
        <w:t>неучастников</w:t>
      </w:r>
      <w:proofErr w:type="spellEnd"/>
      <w:r w:rsidRPr="00C05E09">
        <w:rPr>
          <w:szCs w:val="28"/>
        </w:rPr>
        <w:t xml:space="preserve"> бюджетного процесса, от общего количества регламентированных консолидированных бюджетных, сводных </w:t>
      </w:r>
      <w:r w:rsidRPr="00C05E09">
        <w:rPr>
          <w:szCs w:val="28"/>
        </w:rPr>
        <w:lastRenderedPageBreak/>
        <w:t>бухгалтерских отчетов субъекта Российской Федерации, подлежащих представлению в Федеральное казначейство</w:t>
      </w:r>
      <w:proofErr w:type="gramStart"/>
      <w:r w:rsidRPr="00C05E09">
        <w:rPr>
          <w:szCs w:val="28"/>
        </w:rPr>
        <w:t>;»</w:t>
      </w:r>
      <w:proofErr w:type="gramEnd"/>
      <w:r w:rsidRPr="00C05E09">
        <w:rPr>
          <w:szCs w:val="28"/>
        </w:rPr>
        <w:t>;</w:t>
      </w:r>
    </w:p>
    <w:p w:rsidR="00E85453" w:rsidRPr="00C05E09" w:rsidRDefault="00E85453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szCs w:val="28"/>
        </w:rPr>
        <w:t>после абзаца восьмого дополнить абзацем следующего содержания: «</w:t>
      </w:r>
      <w:r w:rsidR="004A6FD0" w:rsidRPr="00C05E09">
        <w:rPr>
          <w:szCs w:val="28"/>
        </w:rPr>
        <w:t>наличие в автоматизированной системе исполнения областного бюджета аналитического отчета по ежедневному планированию и учету остатков средств на счете областного бюджета</w:t>
      </w:r>
      <w:proofErr w:type="gramStart"/>
      <w:r w:rsidRPr="00C05E09">
        <w:rPr>
          <w:szCs w:val="28"/>
        </w:rPr>
        <w:t>;»</w:t>
      </w:r>
      <w:proofErr w:type="gramEnd"/>
      <w:r w:rsidRPr="00C05E09">
        <w:rPr>
          <w:szCs w:val="28"/>
        </w:rPr>
        <w:t>;</w:t>
      </w:r>
    </w:p>
    <w:p w:rsidR="00656CE7" w:rsidRPr="00C05E09" w:rsidRDefault="00656CE7" w:rsidP="008846AD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C05E09">
        <w:rPr>
          <w:szCs w:val="28"/>
        </w:rPr>
        <w:t xml:space="preserve">абзац девятый изложить в следующей редакции: </w:t>
      </w:r>
    </w:p>
    <w:p w:rsidR="00656CE7" w:rsidRPr="00C05E09" w:rsidRDefault="00656CE7" w:rsidP="008846AD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C05E09">
        <w:rPr>
          <w:szCs w:val="28"/>
        </w:rPr>
        <w:t xml:space="preserve">«составление ежегодного рейтинга главных распорядителей средств областного бюджета по результатам мониторинга качества финансового менеджмента и наличие отчета о результатах указанного мониторинга на сайте </w:t>
      </w:r>
      <w:r w:rsidR="001A41A3" w:rsidRPr="00C05E09">
        <w:rPr>
          <w:szCs w:val="28"/>
        </w:rPr>
        <w:t>министерства</w:t>
      </w:r>
      <w:proofErr w:type="gramStart"/>
      <w:r w:rsidRPr="00C05E09">
        <w:rPr>
          <w:szCs w:val="28"/>
        </w:rPr>
        <w:t>;»</w:t>
      </w:r>
      <w:proofErr w:type="gramEnd"/>
      <w:r w:rsidRPr="00C05E09">
        <w:rPr>
          <w:szCs w:val="28"/>
        </w:rPr>
        <w:t>;</w:t>
      </w:r>
    </w:p>
    <w:p w:rsidR="002C38F3" w:rsidRPr="00C05E09" w:rsidRDefault="002C38F3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C05E09">
        <w:rPr>
          <w:color w:val="000000"/>
          <w:szCs w:val="28"/>
        </w:rPr>
        <w:t xml:space="preserve">в подпрограмме «Создание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бюджет» на 2014 </w:t>
      </w:r>
      <w:r w:rsidRPr="00C05E09">
        <w:rPr>
          <w:szCs w:val="28"/>
        </w:rPr>
        <w:t>–</w:t>
      </w:r>
      <w:r w:rsidRPr="00C05E09">
        <w:rPr>
          <w:color w:val="000000"/>
          <w:szCs w:val="28"/>
        </w:rPr>
        <w:t xml:space="preserve"> 2020 годы (далее – подпрограмма 5):</w:t>
      </w:r>
    </w:p>
    <w:p w:rsidR="009C777C" w:rsidRPr="00C05E09" w:rsidRDefault="009C777C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C05E09">
        <w:rPr>
          <w:color w:val="000000"/>
          <w:szCs w:val="28"/>
        </w:rPr>
        <w:t xml:space="preserve">в </w:t>
      </w:r>
      <w:proofErr w:type="gramStart"/>
      <w:r w:rsidRPr="00C05E09">
        <w:rPr>
          <w:color w:val="000000"/>
          <w:szCs w:val="28"/>
        </w:rPr>
        <w:t>паспорте</w:t>
      </w:r>
      <w:proofErr w:type="gramEnd"/>
      <w:r w:rsidRPr="00C05E09">
        <w:rPr>
          <w:color w:val="000000"/>
          <w:szCs w:val="28"/>
        </w:rPr>
        <w:t xml:space="preserve"> подпрограммы 5:</w:t>
      </w:r>
    </w:p>
    <w:p w:rsidR="009C777C" w:rsidRPr="00C05E09" w:rsidRDefault="009C777C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C05E09">
        <w:rPr>
          <w:color w:val="000000"/>
          <w:szCs w:val="28"/>
        </w:rPr>
        <w:t xml:space="preserve">в </w:t>
      </w:r>
      <w:proofErr w:type="gramStart"/>
      <w:r w:rsidRPr="00C05E09">
        <w:rPr>
          <w:color w:val="000000"/>
          <w:szCs w:val="28"/>
        </w:rPr>
        <w:t>разделе</w:t>
      </w:r>
      <w:proofErr w:type="gramEnd"/>
      <w:r w:rsidRPr="00C05E09">
        <w:rPr>
          <w:color w:val="000000"/>
          <w:szCs w:val="28"/>
        </w:rPr>
        <w:t xml:space="preserve"> «Наименование подпрограммы» слова «единой информационной системы» заменить словами «единого информационного пространства»;</w:t>
      </w:r>
    </w:p>
    <w:p w:rsidR="009C777C" w:rsidRPr="00C05E09" w:rsidRDefault="009C777C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color w:val="000000"/>
          <w:szCs w:val="28"/>
        </w:rPr>
        <w:t xml:space="preserve">в </w:t>
      </w:r>
      <w:proofErr w:type="gramStart"/>
      <w:r w:rsidRPr="00C05E09">
        <w:rPr>
          <w:color w:val="000000"/>
          <w:szCs w:val="28"/>
        </w:rPr>
        <w:t>разделе</w:t>
      </w:r>
      <w:proofErr w:type="gramEnd"/>
      <w:r w:rsidRPr="00C05E09">
        <w:rPr>
          <w:color w:val="000000"/>
          <w:szCs w:val="28"/>
        </w:rPr>
        <w:t xml:space="preserve"> «Задачи подпрограммы 5» слова «единой информационной системы» заменить словами «</w:t>
      </w:r>
      <w:r w:rsidRPr="00C05E09">
        <w:rPr>
          <w:szCs w:val="28"/>
        </w:rPr>
        <w:t>программного обеспечения, вычислительной техники, каналов связи, телекоммуникационного и иного оборудования, входящих в единое информационное пространство»;</w:t>
      </w:r>
    </w:p>
    <w:p w:rsidR="009C777C" w:rsidRPr="00A260F3" w:rsidRDefault="009C777C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A260F3">
        <w:rPr>
          <w:szCs w:val="28"/>
        </w:rPr>
        <w:t xml:space="preserve">в </w:t>
      </w:r>
      <w:proofErr w:type="gramStart"/>
      <w:r w:rsidRPr="00A260F3">
        <w:rPr>
          <w:szCs w:val="28"/>
        </w:rPr>
        <w:t>разделе</w:t>
      </w:r>
      <w:proofErr w:type="gramEnd"/>
      <w:r w:rsidRPr="00A260F3">
        <w:rPr>
          <w:szCs w:val="28"/>
        </w:rPr>
        <w:t xml:space="preserve"> «Показатели (индикаторы) подпрограммы 5» после абзаца четвертого дополнить абзацем следующего содержания:</w:t>
      </w:r>
    </w:p>
    <w:p w:rsidR="009C777C" w:rsidRPr="00A260F3" w:rsidRDefault="009C777C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A260F3">
        <w:rPr>
          <w:szCs w:val="28"/>
        </w:rPr>
        <w:t>«</w:t>
      </w:r>
      <w:r w:rsidR="00370E3E" w:rsidRPr="00A260F3">
        <w:rPr>
          <w:szCs w:val="28"/>
        </w:rPr>
        <w:t>коэффициент обновления сре</w:t>
      </w:r>
      <w:proofErr w:type="gramStart"/>
      <w:r w:rsidR="00370E3E" w:rsidRPr="00A260F3">
        <w:rPr>
          <w:szCs w:val="28"/>
        </w:rPr>
        <w:t xml:space="preserve">дств </w:t>
      </w:r>
      <w:r w:rsidRPr="00A260F3">
        <w:rPr>
          <w:szCs w:val="28"/>
        </w:rPr>
        <w:t>кр</w:t>
      </w:r>
      <w:proofErr w:type="gramEnd"/>
      <w:r w:rsidRPr="00A260F3">
        <w:rPr>
          <w:szCs w:val="28"/>
        </w:rPr>
        <w:t xml:space="preserve">иптографической защиты информации в министерстве, органах исполнительной власти (государственных органах) и государственных учреждениях Самарской области, являющихся участниками юридически значимого </w:t>
      </w:r>
      <w:r w:rsidRPr="00A260F3">
        <w:rPr>
          <w:szCs w:val="28"/>
        </w:rPr>
        <w:lastRenderedPageBreak/>
        <w:t>документооборота министерства управления финансами Самарской области»;</w:t>
      </w:r>
    </w:p>
    <w:p w:rsidR="009E2DE1" w:rsidRPr="00A260F3" w:rsidRDefault="005464E5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hyperlink r:id="rId14" w:history="1">
        <w:r w:rsidR="009E2DE1" w:rsidRPr="00A260F3">
          <w:rPr>
            <w:color w:val="000000"/>
            <w:szCs w:val="28"/>
          </w:rPr>
          <w:t>раздел</w:t>
        </w:r>
      </w:hyperlink>
      <w:r w:rsidR="009E2DE1" w:rsidRPr="00A260F3">
        <w:rPr>
          <w:color w:val="000000"/>
          <w:szCs w:val="28"/>
        </w:rPr>
        <w:t xml:space="preserve"> «Объемы бюджетных ассигнований подпрограммы 5» </w:t>
      </w:r>
      <w:r w:rsidR="00807986" w:rsidRPr="00A260F3">
        <w:rPr>
          <w:color w:val="000000"/>
          <w:szCs w:val="28"/>
        </w:rPr>
        <w:t xml:space="preserve">паспорта подпрограммы 5 </w:t>
      </w:r>
      <w:r w:rsidR="009E2DE1" w:rsidRPr="00A260F3">
        <w:rPr>
          <w:color w:val="000000"/>
          <w:szCs w:val="28"/>
        </w:rPr>
        <w:t>изложить в следующей редакции:</w:t>
      </w:r>
    </w:p>
    <w:tbl>
      <w:tblPr>
        <w:tblW w:w="9322" w:type="dxa"/>
        <w:tblLayout w:type="fixed"/>
        <w:tblLook w:val="01E0"/>
      </w:tblPr>
      <w:tblGrid>
        <w:gridCol w:w="2943"/>
        <w:gridCol w:w="284"/>
        <w:gridCol w:w="6095"/>
      </w:tblGrid>
      <w:tr w:rsidR="009E2DE1" w:rsidRPr="00A260F3" w:rsidTr="00163AB8">
        <w:trPr>
          <w:trHeight w:val="3177"/>
        </w:trPr>
        <w:tc>
          <w:tcPr>
            <w:tcW w:w="2943" w:type="dxa"/>
          </w:tcPr>
          <w:p w:rsidR="009E2DE1" w:rsidRPr="00A260F3" w:rsidRDefault="00603155" w:rsidP="009E2DE1">
            <w:pPr>
              <w:widowControl w:val="0"/>
              <w:rPr>
                <w:szCs w:val="28"/>
              </w:rPr>
            </w:pPr>
            <w:r w:rsidRPr="00A260F3">
              <w:rPr>
                <w:szCs w:val="28"/>
              </w:rPr>
              <w:t>«</w:t>
            </w:r>
            <w:r w:rsidR="009E2DE1" w:rsidRPr="00A260F3">
              <w:rPr>
                <w:szCs w:val="28"/>
              </w:rPr>
              <w:t xml:space="preserve">ОБЪЕМЫ </w:t>
            </w:r>
          </w:p>
          <w:p w:rsidR="009E2DE1" w:rsidRPr="00A260F3" w:rsidRDefault="009E2DE1" w:rsidP="009E2DE1">
            <w:pPr>
              <w:widowControl w:val="0"/>
              <w:rPr>
                <w:szCs w:val="28"/>
              </w:rPr>
            </w:pPr>
            <w:r w:rsidRPr="00A260F3">
              <w:rPr>
                <w:szCs w:val="28"/>
              </w:rPr>
              <w:t xml:space="preserve">БЮДЖЕТНЫХ </w:t>
            </w:r>
          </w:p>
          <w:p w:rsidR="009E2DE1" w:rsidRPr="00A260F3" w:rsidRDefault="009E2DE1" w:rsidP="009E2DE1">
            <w:pPr>
              <w:widowControl w:val="0"/>
              <w:rPr>
                <w:szCs w:val="28"/>
              </w:rPr>
            </w:pPr>
            <w:r w:rsidRPr="00A260F3">
              <w:rPr>
                <w:szCs w:val="28"/>
              </w:rPr>
              <w:t>АССИГНОВАНИЙ ПОДПРОГРАММЫ 5</w:t>
            </w:r>
          </w:p>
        </w:tc>
        <w:tc>
          <w:tcPr>
            <w:tcW w:w="284" w:type="dxa"/>
          </w:tcPr>
          <w:p w:rsidR="009E2DE1" w:rsidRPr="00A260F3" w:rsidRDefault="009E2DE1" w:rsidP="009E2DE1">
            <w:pPr>
              <w:spacing w:line="360" w:lineRule="auto"/>
              <w:rPr>
                <w:szCs w:val="28"/>
              </w:rPr>
            </w:pPr>
            <w:r w:rsidRPr="00A260F3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9E2DE1" w:rsidRPr="00A260F3" w:rsidRDefault="009E2DE1" w:rsidP="009E2DE1">
            <w:pPr>
              <w:rPr>
                <w:szCs w:val="28"/>
              </w:rPr>
            </w:pPr>
            <w:r w:rsidRPr="00A260F3">
              <w:rPr>
                <w:szCs w:val="28"/>
              </w:rPr>
              <w:t>общий объем финансирования подпрограммы 5 составит 1</w:t>
            </w:r>
            <w:r w:rsidR="009C777C" w:rsidRPr="00A260F3">
              <w:rPr>
                <w:szCs w:val="28"/>
              </w:rPr>
              <w:t> </w:t>
            </w:r>
            <w:r w:rsidR="003F467C" w:rsidRPr="00A260F3">
              <w:rPr>
                <w:szCs w:val="28"/>
              </w:rPr>
              <w:t>284</w:t>
            </w:r>
            <w:r w:rsidR="009C777C" w:rsidRPr="00A260F3">
              <w:rPr>
                <w:szCs w:val="28"/>
              </w:rPr>
              <w:t>,</w:t>
            </w:r>
            <w:r w:rsidR="003F467C" w:rsidRPr="00A260F3">
              <w:rPr>
                <w:szCs w:val="28"/>
              </w:rPr>
              <w:t>7</w:t>
            </w:r>
            <w:r w:rsidRPr="00A260F3">
              <w:rPr>
                <w:szCs w:val="28"/>
              </w:rPr>
              <w:t xml:space="preserve"> млн. рублей, в том числе:</w:t>
            </w:r>
          </w:p>
          <w:p w:rsidR="009E2DE1" w:rsidRPr="00A260F3" w:rsidRDefault="009E2DE1" w:rsidP="009E2DE1">
            <w:pPr>
              <w:rPr>
                <w:szCs w:val="28"/>
              </w:rPr>
            </w:pPr>
            <w:r w:rsidRPr="00A260F3">
              <w:rPr>
                <w:szCs w:val="28"/>
              </w:rPr>
              <w:t>в 2014 году – 196,1 млн. рублей;</w:t>
            </w:r>
          </w:p>
          <w:p w:rsidR="009E2DE1" w:rsidRPr="00A260F3" w:rsidRDefault="009E2DE1" w:rsidP="009E2DE1">
            <w:pPr>
              <w:rPr>
                <w:szCs w:val="28"/>
              </w:rPr>
            </w:pPr>
            <w:r w:rsidRPr="00A260F3">
              <w:rPr>
                <w:szCs w:val="28"/>
              </w:rPr>
              <w:t>в 2015 году – 234,5 млн. рублей;</w:t>
            </w:r>
          </w:p>
          <w:p w:rsidR="009E2DE1" w:rsidRPr="00A260F3" w:rsidRDefault="009E2DE1" w:rsidP="009E2DE1">
            <w:pPr>
              <w:rPr>
                <w:szCs w:val="28"/>
              </w:rPr>
            </w:pPr>
            <w:r w:rsidRPr="00A260F3">
              <w:rPr>
                <w:szCs w:val="28"/>
              </w:rPr>
              <w:t xml:space="preserve">в 2016 году – </w:t>
            </w:r>
            <w:r w:rsidR="009C777C" w:rsidRPr="00A260F3">
              <w:rPr>
                <w:szCs w:val="28"/>
              </w:rPr>
              <w:t>170,5</w:t>
            </w:r>
            <w:r w:rsidRPr="00A260F3">
              <w:rPr>
                <w:szCs w:val="28"/>
              </w:rPr>
              <w:t xml:space="preserve"> млн. рублей;</w:t>
            </w:r>
          </w:p>
          <w:p w:rsidR="009E2DE1" w:rsidRPr="00A260F3" w:rsidRDefault="009E2DE1" w:rsidP="009E2DE1">
            <w:pPr>
              <w:rPr>
                <w:szCs w:val="28"/>
              </w:rPr>
            </w:pPr>
            <w:r w:rsidRPr="00A260F3">
              <w:rPr>
                <w:szCs w:val="28"/>
              </w:rPr>
              <w:t xml:space="preserve">в 2017 году – </w:t>
            </w:r>
            <w:r w:rsidR="009C777C" w:rsidRPr="00A260F3">
              <w:rPr>
                <w:szCs w:val="28"/>
              </w:rPr>
              <w:t>161,9</w:t>
            </w:r>
            <w:r w:rsidRPr="00A260F3">
              <w:rPr>
                <w:szCs w:val="28"/>
              </w:rPr>
              <w:t xml:space="preserve"> млн. рублей;</w:t>
            </w:r>
          </w:p>
          <w:p w:rsidR="009E2DE1" w:rsidRPr="00A260F3" w:rsidRDefault="009E2DE1" w:rsidP="009E2DE1">
            <w:pPr>
              <w:rPr>
                <w:szCs w:val="28"/>
              </w:rPr>
            </w:pPr>
            <w:r w:rsidRPr="00A260F3">
              <w:rPr>
                <w:szCs w:val="28"/>
              </w:rPr>
              <w:t>в 2018 году – 1</w:t>
            </w:r>
            <w:r w:rsidR="009C777C" w:rsidRPr="00A260F3">
              <w:rPr>
                <w:szCs w:val="28"/>
              </w:rPr>
              <w:t>61</w:t>
            </w:r>
            <w:r w:rsidRPr="00A260F3">
              <w:rPr>
                <w:szCs w:val="28"/>
              </w:rPr>
              <w:t>,9 млн. рублей;</w:t>
            </w:r>
          </w:p>
          <w:p w:rsidR="009E2DE1" w:rsidRPr="00A260F3" w:rsidRDefault="009E2DE1" w:rsidP="009E2DE1">
            <w:pPr>
              <w:rPr>
                <w:szCs w:val="28"/>
              </w:rPr>
            </w:pPr>
            <w:r w:rsidRPr="00A260F3">
              <w:rPr>
                <w:szCs w:val="28"/>
              </w:rPr>
              <w:t xml:space="preserve">в 2019 году – </w:t>
            </w:r>
            <w:r w:rsidR="009C777C" w:rsidRPr="00A260F3">
              <w:rPr>
                <w:szCs w:val="28"/>
              </w:rPr>
              <w:t>179,9</w:t>
            </w:r>
            <w:r w:rsidRPr="00A260F3">
              <w:rPr>
                <w:szCs w:val="28"/>
              </w:rPr>
              <w:t xml:space="preserve"> млн. рублей;</w:t>
            </w:r>
          </w:p>
          <w:p w:rsidR="009E2DE1" w:rsidRPr="00A260F3" w:rsidRDefault="009E2DE1" w:rsidP="00741752">
            <w:pPr>
              <w:rPr>
                <w:szCs w:val="28"/>
              </w:rPr>
            </w:pPr>
            <w:r w:rsidRPr="00A260F3">
              <w:rPr>
                <w:szCs w:val="28"/>
              </w:rPr>
              <w:t xml:space="preserve">в 2020 году – </w:t>
            </w:r>
            <w:r w:rsidR="003F467C" w:rsidRPr="00A260F3">
              <w:rPr>
                <w:szCs w:val="28"/>
              </w:rPr>
              <w:t xml:space="preserve">179,9 </w:t>
            </w:r>
            <w:r w:rsidRPr="00A260F3">
              <w:rPr>
                <w:szCs w:val="28"/>
              </w:rPr>
              <w:t>млн. рублей</w:t>
            </w:r>
            <w:r w:rsidR="00603155" w:rsidRPr="00A260F3">
              <w:rPr>
                <w:szCs w:val="28"/>
              </w:rPr>
              <w:t>»;</w:t>
            </w:r>
          </w:p>
        </w:tc>
      </w:tr>
    </w:tbl>
    <w:p w:rsidR="00370E3E" w:rsidRPr="00A260F3" w:rsidRDefault="002A273A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A260F3">
        <w:rPr>
          <w:color w:val="000000"/>
          <w:szCs w:val="28"/>
        </w:rPr>
        <w:t xml:space="preserve">в </w:t>
      </w:r>
      <w:proofErr w:type="gramStart"/>
      <w:r w:rsidRPr="00A260F3">
        <w:rPr>
          <w:color w:val="000000"/>
          <w:szCs w:val="28"/>
        </w:rPr>
        <w:t>тексте</w:t>
      </w:r>
      <w:proofErr w:type="gramEnd"/>
      <w:r w:rsidRPr="00A260F3">
        <w:rPr>
          <w:color w:val="000000"/>
          <w:szCs w:val="28"/>
        </w:rPr>
        <w:t xml:space="preserve"> подпрограммы 5:</w:t>
      </w:r>
    </w:p>
    <w:p w:rsidR="002A273A" w:rsidRPr="00A260F3" w:rsidRDefault="002A273A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A260F3">
        <w:rPr>
          <w:color w:val="000000"/>
          <w:szCs w:val="28"/>
        </w:rPr>
        <w:t xml:space="preserve">в </w:t>
      </w:r>
      <w:proofErr w:type="gramStart"/>
      <w:r w:rsidRPr="00A260F3">
        <w:rPr>
          <w:color w:val="000000"/>
          <w:szCs w:val="28"/>
        </w:rPr>
        <w:t>разделе</w:t>
      </w:r>
      <w:proofErr w:type="gramEnd"/>
      <w:r w:rsidRPr="00A260F3">
        <w:rPr>
          <w:color w:val="000000"/>
          <w:szCs w:val="28"/>
        </w:rPr>
        <w:t xml:space="preserve"> I «Характеристика проблемы, на решение которой направлена подпрограмма 5»:</w:t>
      </w:r>
    </w:p>
    <w:p w:rsidR="002A273A" w:rsidRPr="00A260F3" w:rsidRDefault="002A273A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A260F3">
        <w:rPr>
          <w:color w:val="000000"/>
          <w:szCs w:val="28"/>
        </w:rPr>
        <w:t xml:space="preserve">в </w:t>
      </w:r>
      <w:proofErr w:type="gramStart"/>
      <w:r w:rsidRPr="00A260F3">
        <w:rPr>
          <w:color w:val="000000"/>
          <w:szCs w:val="28"/>
        </w:rPr>
        <w:t>абзаце</w:t>
      </w:r>
      <w:proofErr w:type="gramEnd"/>
      <w:r w:rsidRPr="00A260F3">
        <w:rPr>
          <w:color w:val="000000"/>
          <w:szCs w:val="28"/>
        </w:rPr>
        <w:t xml:space="preserve"> четвертом слово «двум» заменить словом «нескольким»;</w:t>
      </w:r>
    </w:p>
    <w:p w:rsidR="00DE4471" w:rsidRPr="00A260F3" w:rsidRDefault="002A273A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A260F3">
        <w:rPr>
          <w:color w:val="000000"/>
          <w:szCs w:val="28"/>
        </w:rPr>
        <w:t xml:space="preserve">в </w:t>
      </w:r>
      <w:proofErr w:type="gramStart"/>
      <w:r w:rsidRPr="00A260F3">
        <w:rPr>
          <w:color w:val="000000"/>
          <w:szCs w:val="28"/>
        </w:rPr>
        <w:t>абзаце</w:t>
      </w:r>
      <w:proofErr w:type="gramEnd"/>
      <w:r w:rsidRPr="00A260F3">
        <w:rPr>
          <w:color w:val="000000"/>
          <w:szCs w:val="28"/>
        </w:rPr>
        <w:t xml:space="preserve"> восьмом слова «единой информационной системы» заменить словами «единого информационного пространства»</w:t>
      </w:r>
      <w:r w:rsidR="00DE4471" w:rsidRPr="00A260F3">
        <w:rPr>
          <w:color w:val="000000"/>
          <w:szCs w:val="28"/>
        </w:rPr>
        <w:t>, слова «ЕИС «Электронный бюджет Самарской области» заменить словами «</w:t>
      </w:r>
      <w:r w:rsidR="00AE3C97" w:rsidRPr="00A260F3">
        <w:rPr>
          <w:color w:val="000000"/>
          <w:szCs w:val="28"/>
        </w:rPr>
        <w:t>региональный электронный бюджет Самарской области</w:t>
      </w:r>
      <w:r w:rsidR="00DE4471" w:rsidRPr="00A260F3">
        <w:rPr>
          <w:color w:val="000000"/>
          <w:szCs w:val="28"/>
        </w:rPr>
        <w:t>»;</w:t>
      </w:r>
    </w:p>
    <w:p w:rsidR="00DE4471" w:rsidRPr="00A260F3" w:rsidRDefault="00DE4471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A260F3">
        <w:rPr>
          <w:color w:val="000000"/>
          <w:szCs w:val="28"/>
        </w:rPr>
        <w:t xml:space="preserve">в </w:t>
      </w:r>
      <w:proofErr w:type="gramStart"/>
      <w:r w:rsidRPr="00A260F3">
        <w:rPr>
          <w:color w:val="000000"/>
          <w:szCs w:val="28"/>
        </w:rPr>
        <w:t>абзаце</w:t>
      </w:r>
      <w:proofErr w:type="gramEnd"/>
      <w:r w:rsidRPr="00A260F3">
        <w:rPr>
          <w:color w:val="000000"/>
          <w:szCs w:val="28"/>
        </w:rPr>
        <w:t xml:space="preserve"> девятом слова «ЕИС «Электронный бюджет Самарской области» заменить словами «</w:t>
      </w:r>
      <w:r w:rsidR="00AE3C97" w:rsidRPr="00A260F3">
        <w:rPr>
          <w:color w:val="000000"/>
          <w:szCs w:val="28"/>
        </w:rPr>
        <w:t>регионального электронного бюджета Самарской области</w:t>
      </w:r>
      <w:r w:rsidRPr="00A260F3">
        <w:rPr>
          <w:color w:val="000000"/>
          <w:szCs w:val="28"/>
        </w:rPr>
        <w:t>»;</w:t>
      </w:r>
    </w:p>
    <w:p w:rsidR="00DE4471" w:rsidRPr="00A260F3" w:rsidRDefault="00DE4471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A260F3">
        <w:rPr>
          <w:color w:val="000000"/>
          <w:szCs w:val="28"/>
        </w:rPr>
        <w:t>после абзаца девятого дополнить абзацами следующего содержания:</w:t>
      </w:r>
    </w:p>
    <w:p w:rsidR="00DE4471" w:rsidRPr="00A260F3" w:rsidRDefault="00DE4471" w:rsidP="008846A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260F3">
        <w:rPr>
          <w:color w:val="000000"/>
          <w:szCs w:val="28"/>
        </w:rPr>
        <w:t>3.«</w:t>
      </w:r>
      <w:r w:rsidRPr="00A260F3">
        <w:rPr>
          <w:szCs w:val="28"/>
        </w:rPr>
        <w:t>Проведение мероприятий по обновлению и установке сре</w:t>
      </w:r>
      <w:proofErr w:type="gramStart"/>
      <w:r w:rsidRPr="00A260F3">
        <w:rPr>
          <w:szCs w:val="28"/>
        </w:rPr>
        <w:t>дств кр</w:t>
      </w:r>
      <w:proofErr w:type="gramEnd"/>
      <w:r w:rsidRPr="00A260F3">
        <w:rPr>
          <w:szCs w:val="28"/>
        </w:rPr>
        <w:t>иптографической защиты информации для министерства, органов исполнительной власти (государственных органов) и государственных учреждений Самарской области, являющихся участниками юридически значимого электронного документооборота министерства.</w:t>
      </w:r>
    </w:p>
    <w:p w:rsidR="00DE4471" w:rsidRPr="00A260F3" w:rsidRDefault="00DE4471" w:rsidP="008846AD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260F3">
        <w:rPr>
          <w:szCs w:val="28"/>
        </w:rPr>
        <w:t xml:space="preserve">В настоящее время участниками бюджетного процесса в Самарской области для осуществления электронного документооборота с </w:t>
      </w:r>
      <w:r w:rsidRPr="00A260F3">
        <w:rPr>
          <w:szCs w:val="28"/>
        </w:rPr>
        <w:lastRenderedPageBreak/>
        <w:t xml:space="preserve">министерством в соответствующем программном </w:t>
      </w:r>
      <w:proofErr w:type="gramStart"/>
      <w:r w:rsidRPr="00A260F3">
        <w:rPr>
          <w:szCs w:val="28"/>
        </w:rPr>
        <w:t>обеспечении</w:t>
      </w:r>
      <w:proofErr w:type="gramEnd"/>
      <w:r w:rsidRPr="00A260F3">
        <w:rPr>
          <w:szCs w:val="28"/>
        </w:rPr>
        <w:t xml:space="preserve"> используется юридически значимый электронный документооборот с применением усиленной квалифицированной электронной подписи (далее - ЭП). Удостоверяющим центром, обеспечивающим ЭП министерство и участников юридически значимого электронного документооборота, является региональный удостоверяющий центр Самарской области (далее – РУЦ СО), входящий в состав государственного казенного учреждения Самарской области «Региональный центр управления государственными и муниципальными информационными системами и ресурсами Самарской области».</w:t>
      </w:r>
    </w:p>
    <w:p w:rsidR="00647316" w:rsidRPr="00A260F3" w:rsidRDefault="00647316" w:rsidP="00647316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260F3">
        <w:rPr>
          <w:szCs w:val="28"/>
        </w:rPr>
        <w:t xml:space="preserve">В 2017 году РУЦ СО запланирован переход на выпуск ЭП с применением новых государственных стандартов ГОСТ </w:t>
      </w:r>
      <w:proofErr w:type="gramStart"/>
      <w:r w:rsidRPr="00A260F3">
        <w:rPr>
          <w:szCs w:val="28"/>
        </w:rPr>
        <w:t>Р</w:t>
      </w:r>
      <w:proofErr w:type="gramEnd"/>
      <w:r w:rsidRPr="00A260F3">
        <w:rPr>
          <w:szCs w:val="28"/>
        </w:rPr>
        <w:t xml:space="preserve"> 34.10-2012 и ГОСТ Р 34.11-2012.</w:t>
      </w:r>
    </w:p>
    <w:p w:rsidR="00DE4471" w:rsidRPr="00A260F3" w:rsidRDefault="00DE4471" w:rsidP="008846AD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260F3">
        <w:rPr>
          <w:szCs w:val="28"/>
        </w:rPr>
        <w:t xml:space="preserve">В этой связи, средства криптографической защиты информации         (далее – СКЗИ), используемые для правомерного обеспечения юридически значимого электронного документооборота, подлежат обновлению в соответствии с утвержденными стандартами криптографической защиты информации. </w:t>
      </w:r>
    </w:p>
    <w:p w:rsidR="00DE4471" w:rsidRPr="00A260F3" w:rsidRDefault="00DE4471" w:rsidP="008846AD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260F3">
        <w:rPr>
          <w:szCs w:val="28"/>
        </w:rPr>
        <w:t xml:space="preserve">С целью своевременного перевода СКЗИ для использования ЭП с применением новых государственных стандартов, планируется выполнить обновление и установку СКЗИ в </w:t>
      </w:r>
      <w:proofErr w:type="gramStart"/>
      <w:r w:rsidRPr="00A260F3">
        <w:rPr>
          <w:szCs w:val="28"/>
        </w:rPr>
        <w:t>министерстве</w:t>
      </w:r>
      <w:proofErr w:type="gramEnd"/>
      <w:r w:rsidRPr="00A260F3">
        <w:rPr>
          <w:szCs w:val="28"/>
        </w:rPr>
        <w:t>, органах исполнительной власти (государственных органах) и государственных учреждениях Самарской области.</w:t>
      </w:r>
    </w:p>
    <w:p w:rsidR="00DE4471" w:rsidRPr="00A260F3" w:rsidRDefault="004D4508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proofErr w:type="gramStart"/>
      <w:r w:rsidRPr="00A260F3">
        <w:rPr>
          <w:color w:val="000000"/>
          <w:szCs w:val="28"/>
        </w:rPr>
        <w:t>в абзаце четвертом раздела II «Цель и задачи подпрограммы 5 с указанием сроков и этапов ее реализации» слова «единой информационной системы» заменить словами «</w:t>
      </w:r>
      <w:r w:rsidRPr="00A260F3">
        <w:rPr>
          <w:szCs w:val="28"/>
        </w:rPr>
        <w:t>программного обеспечения, вычислительной техники, каналов связи, телекоммуникационного и иного оборудования, входящих в единое информационное пространство»;</w:t>
      </w:r>
      <w:proofErr w:type="gramEnd"/>
    </w:p>
    <w:p w:rsidR="004D4508" w:rsidRPr="00A260F3" w:rsidRDefault="004D4508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A260F3">
        <w:rPr>
          <w:color w:val="000000"/>
          <w:szCs w:val="28"/>
        </w:rPr>
        <w:lastRenderedPageBreak/>
        <w:t xml:space="preserve">в </w:t>
      </w:r>
      <w:proofErr w:type="gramStart"/>
      <w:r w:rsidRPr="00A260F3">
        <w:rPr>
          <w:color w:val="000000"/>
          <w:szCs w:val="28"/>
        </w:rPr>
        <w:t>разделе</w:t>
      </w:r>
      <w:proofErr w:type="gramEnd"/>
      <w:r w:rsidRPr="00A260F3">
        <w:rPr>
          <w:color w:val="000000"/>
          <w:szCs w:val="28"/>
        </w:rPr>
        <w:t xml:space="preserve"> III «Показатели (индикаторы) подпрограммы 5, характеризующие ежегодный ход и итоги реализации» после абзаца пятого дополнить абзацем следующего содержания:</w:t>
      </w:r>
    </w:p>
    <w:p w:rsidR="004D4508" w:rsidRPr="00A260F3" w:rsidRDefault="004D4508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A260F3">
        <w:rPr>
          <w:color w:val="000000"/>
          <w:szCs w:val="28"/>
        </w:rPr>
        <w:t>«</w:t>
      </w:r>
      <w:r w:rsidRPr="00A260F3">
        <w:rPr>
          <w:szCs w:val="28"/>
        </w:rPr>
        <w:t>коэффициент обновления средств криптографической защиты информации в министерстве, органах исполнительной власти (государственных органах) и государственных учреждениях Самарской области, являющихся участниками юридически значимого документооборота министерства</w:t>
      </w:r>
      <w:proofErr w:type="gramStart"/>
      <w:r w:rsidRPr="00A260F3">
        <w:rPr>
          <w:szCs w:val="28"/>
        </w:rPr>
        <w:t>.»;</w:t>
      </w:r>
      <w:proofErr w:type="gramEnd"/>
    </w:p>
    <w:p w:rsidR="00500F8F" w:rsidRPr="00A260F3" w:rsidRDefault="00500F8F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A260F3">
        <w:rPr>
          <w:szCs w:val="28"/>
        </w:rPr>
        <w:t xml:space="preserve">в </w:t>
      </w:r>
      <w:proofErr w:type="gramStart"/>
      <w:r w:rsidRPr="00A260F3">
        <w:rPr>
          <w:szCs w:val="28"/>
        </w:rPr>
        <w:t>абзаце</w:t>
      </w:r>
      <w:proofErr w:type="gramEnd"/>
      <w:r w:rsidRPr="00A260F3">
        <w:rPr>
          <w:szCs w:val="28"/>
        </w:rPr>
        <w:t xml:space="preserve"> втором раздела </w:t>
      </w:r>
      <w:r w:rsidRPr="00A260F3">
        <w:rPr>
          <w:rFonts w:eastAsiaTheme="minorHAnsi"/>
          <w:szCs w:val="28"/>
          <w:lang w:eastAsia="en-US"/>
        </w:rPr>
        <w:t>V. «Обоснование ресурсного обеспечения программы 5» слова «Мероприятия 1, 2,» заменить словами «Мероприятия 1, 2, 3»;</w:t>
      </w:r>
    </w:p>
    <w:p w:rsidR="00A15246" w:rsidRPr="00C05E09" w:rsidRDefault="00A15246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A260F3">
        <w:rPr>
          <w:color w:val="000000"/>
          <w:szCs w:val="28"/>
        </w:rPr>
        <w:t>подпрограмм</w:t>
      </w:r>
      <w:r w:rsidR="00163AB8" w:rsidRPr="00A260F3">
        <w:rPr>
          <w:color w:val="000000"/>
          <w:szCs w:val="28"/>
        </w:rPr>
        <w:t>у</w:t>
      </w:r>
      <w:r w:rsidRPr="00A260F3">
        <w:rPr>
          <w:color w:val="000000"/>
          <w:szCs w:val="28"/>
        </w:rPr>
        <w:t xml:space="preserve"> «</w:t>
      </w:r>
      <w:r w:rsidR="007478D5" w:rsidRPr="00A260F3">
        <w:rPr>
          <w:color w:val="000000"/>
          <w:szCs w:val="28"/>
        </w:rPr>
        <w:t>Организация и осуществление</w:t>
      </w:r>
      <w:r w:rsidR="007478D5" w:rsidRPr="00C05E09">
        <w:rPr>
          <w:color w:val="000000"/>
          <w:szCs w:val="28"/>
        </w:rPr>
        <w:t xml:space="preserve"> контроля в финансово-бюджетной сфере на территории Самарской области» на 2014 – 2020 годы</w:t>
      </w:r>
      <w:r w:rsidRPr="00C05E09">
        <w:rPr>
          <w:color w:val="000000"/>
          <w:szCs w:val="28"/>
        </w:rPr>
        <w:t xml:space="preserve"> </w:t>
      </w:r>
      <w:r w:rsidR="00163AB8" w:rsidRPr="00C05E09">
        <w:rPr>
          <w:color w:val="000000"/>
          <w:szCs w:val="28"/>
        </w:rPr>
        <w:t>признать утратившей силу с 24.10.2016</w:t>
      </w:r>
      <w:r w:rsidRPr="00C05E09">
        <w:rPr>
          <w:color w:val="000000"/>
          <w:szCs w:val="28"/>
        </w:rPr>
        <w:t>:</w:t>
      </w:r>
    </w:p>
    <w:p w:rsidR="00163AB8" w:rsidRPr="00C05E09" w:rsidRDefault="00163AB8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C05E09">
        <w:rPr>
          <w:color w:val="000000"/>
          <w:szCs w:val="28"/>
        </w:rPr>
        <w:t>приложение 1 Государственной программе изложить в редакции согласно приложению 1 к настоящему постановлению;</w:t>
      </w:r>
    </w:p>
    <w:p w:rsidR="00462500" w:rsidRPr="00C05E09" w:rsidRDefault="007D6714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C05E09">
        <w:rPr>
          <w:color w:val="000000"/>
          <w:szCs w:val="28"/>
        </w:rPr>
        <w:t>приложени</w:t>
      </w:r>
      <w:r w:rsidR="009E2DE1" w:rsidRPr="00C05E09">
        <w:rPr>
          <w:color w:val="000000"/>
          <w:szCs w:val="28"/>
        </w:rPr>
        <w:t>е</w:t>
      </w:r>
      <w:r w:rsidRPr="00C05E09">
        <w:rPr>
          <w:color w:val="000000"/>
          <w:szCs w:val="28"/>
        </w:rPr>
        <w:t xml:space="preserve"> 2 к Государственной программе</w:t>
      </w:r>
      <w:r w:rsidR="009E2DE1" w:rsidRPr="00C05E09">
        <w:rPr>
          <w:color w:val="000000"/>
          <w:szCs w:val="28"/>
        </w:rPr>
        <w:t xml:space="preserve"> изложить в редакции согласно приложению </w:t>
      </w:r>
      <w:r w:rsidR="00163AB8" w:rsidRPr="00C05E09">
        <w:rPr>
          <w:color w:val="000000"/>
          <w:szCs w:val="28"/>
        </w:rPr>
        <w:t>2</w:t>
      </w:r>
      <w:r w:rsidR="009E2DE1" w:rsidRPr="00C05E09">
        <w:rPr>
          <w:color w:val="000000"/>
          <w:szCs w:val="28"/>
        </w:rPr>
        <w:t xml:space="preserve"> к настоящему постановлению</w:t>
      </w:r>
      <w:r w:rsidR="00462500" w:rsidRPr="00C05E09">
        <w:rPr>
          <w:color w:val="000000"/>
          <w:szCs w:val="28"/>
        </w:rPr>
        <w:t>;</w:t>
      </w:r>
    </w:p>
    <w:p w:rsidR="00163AB8" w:rsidRPr="00C05E09" w:rsidRDefault="00163AB8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C05E09">
        <w:rPr>
          <w:color w:val="000000"/>
          <w:szCs w:val="28"/>
        </w:rPr>
        <w:t>приложение 3 к Государственной программе изложить в редакции согласно приложению 3 к настоящему постановлению</w:t>
      </w:r>
      <w:r w:rsidR="00741752" w:rsidRPr="00C05E09">
        <w:rPr>
          <w:color w:val="000000"/>
          <w:szCs w:val="28"/>
        </w:rPr>
        <w:t>.</w:t>
      </w:r>
    </w:p>
    <w:p w:rsidR="001E766D" w:rsidRPr="00C05E09" w:rsidRDefault="001E766D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color w:val="000000"/>
          <w:szCs w:val="28"/>
        </w:rPr>
        <w:t xml:space="preserve">2. </w:t>
      </w:r>
      <w:proofErr w:type="gramStart"/>
      <w:r w:rsidRPr="00C05E09">
        <w:rPr>
          <w:color w:val="000000"/>
          <w:szCs w:val="28"/>
        </w:rPr>
        <w:t>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 и плановый период.</w:t>
      </w:r>
      <w:proofErr w:type="gramEnd"/>
    </w:p>
    <w:p w:rsidR="006E17A4" w:rsidRDefault="001E766D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05E09">
        <w:rPr>
          <w:szCs w:val="28"/>
        </w:rPr>
        <w:t>3</w:t>
      </w:r>
      <w:r w:rsidR="006E17A4" w:rsidRPr="00C05E09">
        <w:rPr>
          <w:szCs w:val="28"/>
        </w:rPr>
        <w:t xml:space="preserve">. Опубликовать настоящее постановление в </w:t>
      </w:r>
      <w:proofErr w:type="gramStart"/>
      <w:r w:rsidR="006E17A4" w:rsidRPr="00C05E09">
        <w:rPr>
          <w:szCs w:val="28"/>
        </w:rPr>
        <w:t>средствах</w:t>
      </w:r>
      <w:proofErr w:type="gramEnd"/>
      <w:r w:rsidR="006E17A4" w:rsidRPr="00C05E09">
        <w:rPr>
          <w:szCs w:val="28"/>
        </w:rPr>
        <w:t xml:space="preserve"> массовой информации.</w:t>
      </w:r>
    </w:p>
    <w:p w:rsidR="00584C0A" w:rsidRDefault="00584C0A" w:rsidP="008846A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</w:p>
    <w:p w:rsidR="006E17A4" w:rsidRPr="00C05E09" w:rsidRDefault="001E766D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szCs w:val="28"/>
        </w:rPr>
      </w:pPr>
      <w:r w:rsidRPr="00C05E09">
        <w:rPr>
          <w:szCs w:val="28"/>
        </w:rPr>
        <w:lastRenderedPageBreak/>
        <w:t>4</w:t>
      </w:r>
      <w:r w:rsidR="006E17A4" w:rsidRPr="00C05E09">
        <w:rPr>
          <w:szCs w:val="28"/>
        </w:rPr>
        <w:t xml:space="preserve">. Настоящее постановление вступает в силу со дня его </w:t>
      </w:r>
      <w:r w:rsidR="009C7113" w:rsidRPr="00C05E09">
        <w:rPr>
          <w:szCs w:val="28"/>
        </w:rPr>
        <w:t>официального опубликования</w:t>
      </w:r>
      <w:r w:rsidR="004D1B28" w:rsidRPr="00C05E09">
        <w:rPr>
          <w:szCs w:val="28"/>
        </w:rPr>
        <w:t>.</w:t>
      </w:r>
    </w:p>
    <w:p w:rsidR="00773D63" w:rsidRDefault="00773D63" w:rsidP="0063400B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p w:rsidR="00C05E09" w:rsidRDefault="00C05E09" w:rsidP="0063400B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p w:rsidR="00C05E09" w:rsidRPr="007F4611" w:rsidRDefault="00C05E09" w:rsidP="0063400B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4F6454" w:rsidTr="004F6454">
        <w:tc>
          <w:tcPr>
            <w:tcW w:w="3828" w:type="dxa"/>
            <w:hideMark/>
          </w:tcPr>
          <w:p w:rsidR="00FC77A6" w:rsidRPr="007F4611" w:rsidRDefault="00FC77A6" w:rsidP="00FC7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 xml:space="preserve">Первый </w:t>
            </w:r>
          </w:p>
          <w:p w:rsidR="00FC77A6" w:rsidRPr="007F4611" w:rsidRDefault="00FC77A6" w:rsidP="00FC7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 xml:space="preserve">вице-губернатор – </w:t>
            </w:r>
          </w:p>
          <w:p w:rsidR="00FC77A6" w:rsidRPr="007F4611" w:rsidRDefault="00FC77A6" w:rsidP="00FC7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>председатель Правительства</w:t>
            </w:r>
          </w:p>
          <w:p w:rsidR="004F6454" w:rsidRPr="007F4611" w:rsidRDefault="00FC77A6" w:rsidP="00FC77A6">
            <w:pPr>
              <w:widowControl w:val="0"/>
              <w:ind w:right="-2"/>
              <w:jc w:val="center"/>
              <w:rPr>
                <w:szCs w:val="28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5528" w:type="dxa"/>
          </w:tcPr>
          <w:p w:rsidR="004F6454" w:rsidRPr="007F4611" w:rsidRDefault="004F6454" w:rsidP="0063400B">
            <w:pPr>
              <w:widowControl w:val="0"/>
              <w:ind w:right="-2"/>
              <w:rPr>
                <w:szCs w:val="28"/>
              </w:rPr>
            </w:pPr>
          </w:p>
          <w:p w:rsidR="004F6454" w:rsidRPr="007F4611" w:rsidRDefault="004F6454" w:rsidP="0063400B">
            <w:pPr>
              <w:widowControl w:val="0"/>
              <w:ind w:right="-2"/>
              <w:jc w:val="right"/>
              <w:rPr>
                <w:szCs w:val="28"/>
              </w:rPr>
            </w:pPr>
          </w:p>
          <w:p w:rsidR="00FC77A6" w:rsidRPr="007F4611" w:rsidRDefault="004F6454" w:rsidP="0063400B">
            <w:pPr>
              <w:widowControl w:val="0"/>
              <w:ind w:right="-2"/>
              <w:jc w:val="right"/>
              <w:rPr>
                <w:szCs w:val="28"/>
              </w:rPr>
            </w:pPr>
            <w:r w:rsidRPr="007F4611">
              <w:rPr>
                <w:szCs w:val="28"/>
              </w:rPr>
              <w:t xml:space="preserve">    </w:t>
            </w:r>
          </w:p>
          <w:p w:rsidR="004F6454" w:rsidRDefault="004F6454" w:rsidP="0063400B">
            <w:pPr>
              <w:widowControl w:val="0"/>
              <w:ind w:right="-2"/>
              <w:jc w:val="right"/>
              <w:rPr>
                <w:szCs w:val="28"/>
              </w:rPr>
            </w:pPr>
            <w:r w:rsidRPr="007F4611">
              <w:rPr>
                <w:szCs w:val="28"/>
              </w:rPr>
              <w:t>А.П.Нефёдов</w:t>
            </w:r>
          </w:p>
        </w:tc>
      </w:tr>
    </w:tbl>
    <w:p w:rsidR="004F483D" w:rsidRDefault="004F483D" w:rsidP="0063400B">
      <w:pPr>
        <w:ind w:right="-2"/>
        <w:contextualSpacing/>
        <w:rPr>
          <w:szCs w:val="28"/>
        </w:rPr>
      </w:pPr>
    </w:p>
    <w:p w:rsidR="008D4C03" w:rsidRDefault="008D4C03" w:rsidP="0063400B">
      <w:pPr>
        <w:ind w:right="-2"/>
        <w:contextualSpacing/>
        <w:rPr>
          <w:szCs w:val="28"/>
        </w:rPr>
      </w:pPr>
    </w:p>
    <w:p w:rsidR="00C05E09" w:rsidRDefault="00C05E09" w:rsidP="0063400B">
      <w:pPr>
        <w:ind w:right="-2"/>
        <w:contextualSpacing/>
        <w:rPr>
          <w:szCs w:val="28"/>
        </w:rPr>
      </w:pPr>
    </w:p>
    <w:p w:rsidR="00C05E09" w:rsidRDefault="00C05E09" w:rsidP="0063400B">
      <w:pPr>
        <w:ind w:right="-2"/>
        <w:contextualSpacing/>
        <w:rPr>
          <w:szCs w:val="28"/>
        </w:rPr>
      </w:pPr>
    </w:p>
    <w:p w:rsidR="00C05E09" w:rsidRDefault="00C05E09" w:rsidP="0063400B">
      <w:pPr>
        <w:ind w:right="-2"/>
        <w:contextualSpacing/>
        <w:rPr>
          <w:szCs w:val="28"/>
        </w:rPr>
      </w:pPr>
    </w:p>
    <w:p w:rsidR="00C05E09" w:rsidRDefault="00C05E09" w:rsidP="0063400B">
      <w:pPr>
        <w:ind w:right="-2"/>
        <w:contextualSpacing/>
        <w:rPr>
          <w:szCs w:val="28"/>
        </w:rPr>
      </w:pPr>
    </w:p>
    <w:p w:rsidR="00563C8A" w:rsidRDefault="00563C8A" w:rsidP="0063400B">
      <w:pPr>
        <w:ind w:right="-2"/>
        <w:contextualSpacing/>
        <w:rPr>
          <w:szCs w:val="28"/>
        </w:rPr>
      </w:pPr>
    </w:p>
    <w:p w:rsidR="00563C8A" w:rsidRDefault="00563C8A" w:rsidP="0063400B">
      <w:pPr>
        <w:ind w:right="-2"/>
        <w:contextualSpacing/>
        <w:rPr>
          <w:szCs w:val="28"/>
        </w:rPr>
      </w:pPr>
    </w:p>
    <w:p w:rsidR="00C05E09" w:rsidRDefault="00C05E09" w:rsidP="0063400B">
      <w:pPr>
        <w:ind w:right="-2"/>
        <w:contextualSpacing/>
        <w:rPr>
          <w:szCs w:val="28"/>
        </w:rPr>
      </w:pPr>
    </w:p>
    <w:p w:rsidR="00C05E09" w:rsidRDefault="00C05E09" w:rsidP="0063400B">
      <w:pPr>
        <w:ind w:right="-2"/>
        <w:contextualSpacing/>
        <w:rPr>
          <w:szCs w:val="28"/>
        </w:rPr>
      </w:pPr>
    </w:p>
    <w:p w:rsidR="00C05E09" w:rsidRDefault="00C05E09" w:rsidP="0063400B">
      <w:pPr>
        <w:ind w:right="-2"/>
        <w:contextualSpacing/>
        <w:rPr>
          <w:szCs w:val="28"/>
        </w:rPr>
      </w:pPr>
    </w:p>
    <w:p w:rsidR="00C05E09" w:rsidRDefault="00C05E09" w:rsidP="0063400B">
      <w:pPr>
        <w:ind w:right="-2"/>
        <w:contextualSpacing/>
        <w:rPr>
          <w:szCs w:val="28"/>
        </w:rPr>
      </w:pPr>
    </w:p>
    <w:p w:rsidR="00C05E09" w:rsidRDefault="00C05E09" w:rsidP="0063400B">
      <w:pPr>
        <w:ind w:right="-2"/>
        <w:contextualSpacing/>
        <w:rPr>
          <w:szCs w:val="28"/>
        </w:rPr>
      </w:pPr>
    </w:p>
    <w:p w:rsidR="00C05E09" w:rsidRDefault="00C05E09" w:rsidP="0063400B">
      <w:pPr>
        <w:ind w:right="-2"/>
        <w:contextualSpacing/>
        <w:rPr>
          <w:szCs w:val="28"/>
        </w:rPr>
      </w:pPr>
    </w:p>
    <w:p w:rsidR="00C05E09" w:rsidRDefault="00C05E09" w:rsidP="0063400B">
      <w:pPr>
        <w:ind w:right="-2"/>
        <w:contextualSpacing/>
        <w:rPr>
          <w:szCs w:val="28"/>
        </w:rPr>
      </w:pPr>
    </w:p>
    <w:p w:rsidR="00C05E09" w:rsidRDefault="00C05E09" w:rsidP="0063400B">
      <w:pPr>
        <w:ind w:right="-2"/>
        <w:contextualSpacing/>
        <w:rPr>
          <w:szCs w:val="28"/>
        </w:rPr>
      </w:pPr>
    </w:p>
    <w:p w:rsidR="00C05E09" w:rsidRDefault="00C05E09" w:rsidP="0063400B">
      <w:pPr>
        <w:ind w:right="-2"/>
        <w:contextualSpacing/>
        <w:rPr>
          <w:szCs w:val="28"/>
        </w:rPr>
      </w:pPr>
    </w:p>
    <w:p w:rsidR="00C05E09" w:rsidRDefault="00C05E09" w:rsidP="0063400B">
      <w:pPr>
        <w:ind w:right="-2"/>
        <w:contextualSpacing/>
        <w:rPr>
          <w:szCs w:val="28"/>
        </w:rPr>
      </w:pPr>
    </w:p>
    <w:p w:rsidR="00C05E09" w:rsidRDefault="00C05E09" w:rsidP="0063400B">
      <w:pPr>
        <w:ind w:right="-2"/>
        <w:contextualSpacing/>
        <w:rPr>
          <w:szCs w:val="28"/>
        </w:rPr>
      </w:pPr>
    </w:p>
    <w:p w:rsidR="00C05E09" w:rsidRDefault="00C05E09" w:rsidP="0063400B">
      <w:pPr>
        <w:ind w:right="-2"/>
        <w:contextualSpacing/>
        <w:rPr>
          <w:szCs w:val="28"/>
        </w:rPr>
      </w:pPr>
    </w:p>
    <w:p w:rsidR="00C05E09" w:rsidRDefault="00C05E09" w:rsidP="0063400B">
      <w:pPr>
        <w:ind w:right="-2"/>
        <w:contextualSpacing/>
        <w:rPr>
          <w:szCs w:val="28"/>
        </w:rPr>
      </w:pPr>
    </w:p>
    <w:p w:rsidR="00C05E09" w:rsidRDefault="00C05E09" w:rsidP="0063400B">
      <w:pPr>
        <w:ind w:right="-2"/>
        <w:contextualSpacing/>
        <w:rPr>
          <w:szCs w:val="28"/>
        </w:rPr>
      </w:pPr>
    </w:p>
    <w:p w:rsidR="00C05E09" w:rsidRDefault="00C05E09" w:rsidP="0063400B">
      <w:pPr>
        <w:ind w:right="-2"/>
        <w:contextualSpacing/>
        <w:rPr>
          <w:szCs w:val="28"/>
        </w:rPr>
      </w:pPr>
    </w:p>
    <w:p w:rsidR="00C05E09" w:rsidRDefault="00C05E09" w:rsidP="0063400B">
      <w:pPr>
        <w:ind w:right="-2"/>
        <w:contextualSpacing/>
        <w:rPr>
          <w:szCs w:val="28"/>
        </w:rPr>
      </w:pPr>
    </w:p>
    <w:p w:rsidR="008D4C03" w:rsidRDefault="008D4C03" w:rsidP="0063400B">
      <w:pPr>
        <w:ind w:right="-2"/>
        <w:contextualSpacing/>
        <w:rPr>
          <w:szCs w:val="28"/>
        </w:rPr>
      </w:pPr>
    </w:p>
    <w:p w:rsidR="008D4C03" w:rsidRDefault="008D4C03" w:rsidP="0063400B">
      <w:pPr>
        <w:ind w:right="-2"/>
        <w:contextualSpacing/>
        <w:rPr>
          <w:szCs w:val="28"/>
        </w:rPr>
      </w:pPr>
    </w:p>
    <w:p w:rsidR="008D4C03" w:rsidRDefault="008D4C03" w:rsidP="0063400B">
      <w:pPr>
        <w:ind w:right="-2"/>
        <w:contextualSpacing/>
        <w:rPr>
          <w:szCs w:val="28"/>
        </w:rPr>
      </w:pPr>
    </w:p>
    <w:p w:rsidR="008D4C03" w:rsidRDefault="008D4C03" w:rsidP="0063400B">
      <w:pPr>
        <w:ind w:right="-2"/>
        <w:contextualSpacing/>
        <w:rPr>
          <w:szCs w:val="28"/>
        </w:rPr>
      </w:pPr>
    </w:p>
    <w:p w:rsidR="008D4C03" w:rsidRDefault="008D4C03" w:rsidP="0063400B">
      <w:pPr>
        <w:ind w:right="-2"/>
        <w:contextualSpacing/>
        <w:rPr>
          <w:szCs w:val="28"/>
        </w:rPr>
      </w:pPr>
    </w:p>
    <w:p w:rsidR="005A4FF3" w:rsidRDefault="005A4FF3" w:rsidP="0063400B">
      <w:pPr>
        <w:ind w:right="-2"/>
        <w:contextualSpacing/>
        <w:rPr>
          <w:szCs w:val="28"/>
        </w:rPr>
      </w:pPr>
    </w:p>
    <w:p w:rsidR="005A4FF3" w:rsidRDefault="005A4FF3" w:rsidP="0063400B">
      <w:pPr>
        <w:ind w:right="-2"/>
        <w:contextualSpacing/>
        <w:rPr>
          <w:szCs w:val="28"/>
        </w:rPr>
      </w:pPr>
    </w:p>
    <w:p w:rsidR="00256146" w:rsidRPr="00096AAB" w:rsidRDefault="00256146" w:rsidP="0063400B">
      <w:pPr>
        <w:ind w:right="-2"/>
        <w:contextualSpacing/>
        <w:rPr>
          <w:szCs w:val="28"/>
        </w:rPr>
      </w:pPr>
      <w:r>
        <w:rPr>
          <w:szCs w:val="28"/>
        </w:rPr>
        <w:t>Волгина 3327531</w:t>
      </w:r>
    </w:p>
    <w:sectPr w:rsidR="00256146" w:rsidRPr="00096AAB" w:rsidSect="0063400B">
      <w:headerReference w:type="default" r:id="rId15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AD" w:rsidRDefault="008846AD" w:rsidP="00645C69">
      <w:r>
        <w:separator/>
      </w:r>
    </w:p>
  </w:endnote>
  <w:endnote w:type="continuationSeparator" w:id="0">
    <w:p w:rsidR="008846AD" w:rsidRDefault="008846AD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AD" w:rsidRDefault="008846AD" w:rsidP="00645C69">
      <w:r>
        <w:separator/>
      </w:r>
    </w:p>
  </w:footnote>
  <w:footnote w:type="continuationSeparator" w:id="0">
    <w:p w:rsidR="008846AD" w:rsidRDefault="008846AD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44"/>
      <w:docPartObj>
        <w:docPartGallery w:val="Page Numbers (Top of Page)"/>
        <w:docPartUnique/>
      </w:docPartObj>
    </w:sdtPr>
    <w:sdtContent>
      <w:p w:rsidR="008846AD" w:rsidRDefault="005464E5">
        <w:pPr>
          <w:pStyle w:val="a5"/>
          <w:jc w:val="center"/>
        </w:pPr>
        <w:fldSimple w:instr=" PAGE   \* MERGEFORMAT ">
          <w:r w:rsidR="00563C8A">
            <w:rPr>
              <w:noProof/>
            </w:rPr>
            <w:t>15</w:t>
          </w:r>
        </w:fldSimple>
      </w:p>
    </w:sdtContent>
  </w:sdt>
  <w:p w:rsidR="008846AD" w:rsidRDefault="008846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77F2E"/>
    <w:multiLevelType w:val="hybridMultilevel"/>
    <w:tmpl w:val="0AC6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0794F"/>
    <w:rsid w:val="00012683"/>
    <w:rsid w:val="00024706"/>
    <w:rsid w:val="00033463"/>
    <w:rsid w:val="00060A9C"/>
    <w:rsid w:val="00061F8E"/>
    <w:rsid w:val="000761DB"/>
    <w:rsid w:val="00076E69"/>
    <w:rsid w:val="000800F1"/>
    <w:rsid w:val="00084AA9"/>
    <w:rsid w:val="00086015"/>
    <w:rsid w:val="000926B2"/>
    <w:rsid w:val="00096AAB"/>
    <w:rsid w:val="000A75BB"/>
    <w:rsid w:val="000D08E1"/>
    <w:rsid w:val="000D15ED"/>
    <w:rsid w:val="000E335A"/>
    <w:rsid w:val="00117753"/>
    <w:rsid w:val="00122C21"/>
    <w:rsid w:val="001275B1"/>
    <w:rsid w:val="001279F5"/>
    <w:rsid w:val="00144205"/>
    <w:rsid w:val="00152C5C"/>
    <w:rsid w:val="00153460"/>
    <w:rsid w:val="00155791"/>
    <w:rsid w:val="0016351F"/>
    <w:rsid w:val="00163AB8"/>
    <w:rsid w:val="0016573B"/>
    <w:rsid w:val="00174266"/>
    <w:rsid w:val="00184B81"/>
    <w:rsid w:val="00184E22"/>
    <w:rsid w:val="00195005"/>
    <w:rsid w:val="001954B7"/>
    <w:rsid w:val="001A1118"/>
    <w:rsid w:val="001A3E1D"/>
    <w:rsid w:val="001A41A3"/>
    <w:rsid w:val="001B649C"/>
    <w:rsid w:val="001B76C5"/>
    <w:rsid w:val="001E766D"/>
    <w:rsid w:val="001F5204"/>
    <w:rsid w:val="001F7E55"/>
    <w:rsid w:val="002168B6"/>
    <w:rsid w:val="00221852"/>
    <w:rsid w:val="00235928"/>
    <w:rsid w:val="00256146"/>
    <w:rsid w:val="00261385"/>
    <w:rsid w:val="002630D1"/>
    <w:rsid w:val="00273A21"/>
    <w:rsid w:val="00287681"/>
    <w:rsid w:val="002A0A05"/>
    <w:rsid w:val="002A273A"/>
    <w:rsid w:val="002A7B3B"/>
    <w:rsid w:val="002C38F3"/>
    <w:rsid w:val="002C5277"/>
    <w:rsid w:val="002D34A7"/>
    <w:rsid w:val="0030434C"/>
    <w:rsid w:val="00315E07"/>
    <w:rsid w:val="00350BC6"/>
    <w:rsid w:val="0035742B"/>
    <w:rsid w:val="003605FD"/>
    <w:rsid w:val="00370E3E"/>
    <w:rsid w:val="00373B1F"/>
    <w:rsid w:val="00375CBA"/>
    <w:rsid w:val="00391D74"/>
    <w:rsid w:val="003C1363"/>
    <w:rsid w:val="003E06C0"/>
    <w:rsid w:val="003E0A45"/>
    <w:rsid w:val="003F467C"/>
    <w:rsid w:val="0040342F"/>
    <w:rsid w:val="004224E2"/>
    <w:rsid w:val="00437BEE"/>
    <w:rsid w:val="00440397"/>
    <w:rsid w:val="00446131"/>
    <w:rsid w:val="00447CC9"/>
    <w:rsid w:val="00455B79"/>
    <w:rsid w:val="00462500"/>
    <w:rsid w:val="00465C8A"/>
    <w:rsid w:val="00472662"/>
    <w:rsid w:val="004800EC"/>
    <w:rsid w:val="00484541"/>
    <w:rsid w:val="004855F4"/>
    <w:rsid w:val="004942D8"/>
    <w:rsid w:val="004A263F"/>
    <w:rsid w:val="004A3453"/>
    <w:rsid w:val="004A6FD0"/>
    <w:rsid w:val="004B0CF0"/>
    <w:rsid w:val="004C4AC6"/>
    <w:rsid w:val="004D04D2"/>
    <w:rsid w:val="004D1B28"/>
    <w:rsid w:val="004D4508"/>
    <w:rsid w:val="004F3C7B"/>
    <w:rsid w:val="004F483D"/>
    <w:rsid w:val="004F6454"/>
    <w:rsid w:val="00500F8F"/>
    <w:rsid w:val="00526734"/>
    <w:rsid w:val="005404BB"/>
    <w:rsid w:val="005464E5"/>
    <w:rsid w:val="00555EFD"/>
    <w:rsid w:val="00563C8A"/>
    <w:rsid w:val="00571970"/>
    <w:rsid w:val="00584C0A"/>
    <w:rsid w:val="005A4FF3"/>
    <w:rsid w:val="005D1F8A"/>
    <w:rsid w:val="005E223C"/>
    <w:rsid w:val="00603155"/>
    <w:rsid w:val="00605F0C"/>
    <w:rsid w:val="00630EC5"/>
    <w:rsid w:val="00631EA3"/>
    <w:rsid w:val="0063400B"/>
    <w:rsid w:val="00642583"/>
    <w:rsid w:val="00645C69"/>
    <w:rsid w:val="00647316"/>
    <w:rsid w:val="006525DF"/>
    <w:rsid w:val="00654A38"/>
    <w:rsid w:val="00656CE7"/>
    <w:rsid w:val="006700EE"/>
    <w:rsid w:val="00672D2F"/>
    <w:rsid w:val="006740B7"/>
    <w:rsid w:val="00676213"/>
    <w:rsid w:val="00687A73"/>
    <w:rsid w:val="006931B9"/>
    <w:rsid w:val="00695868"/>
    <w:rsid w:val="006A2513"/>
    <w:rsid w:val="006C3C8B"/>
    <w:rsid w:val="006C49DB"/>
    <w:rsid w:val="006D0D91"/>
    <w:rsid w:val="006E17A4"/>
    <w:rsid w:val="006F185C"/>
    <w:rsid w:val="006F3637"/>
    <w:rsid w:val="00712898"/>
    <w:rsid w:val="007328B7"/>
    <w:rsid w:val="007346E0"/>
    <w:rsid w:val="00741752"/>
    <w:rsid w:val="007438BE"/>
    <w:rsid w:val="007478D5"/>
    <w:rsid w:val="00773D63"/>
    <w:rsid w:val="007778C4"/>
    <w:rsid w:val="00786AB6"/>
    <w:rsid w:val="0079699F"/>
    <w:rsid w:val="007A295E"/>
    <w:rsid w:val="007C18D6"/>
    <w:rsid w:val="007C4301"/>
    <w:rsid w:val="007C5F10"/>
    <w:rsid w:val="007D6714"/>
    <w:rsid w:val="007E7DB0"/>
    <w:rsid w:val="007F4611"/>
    <w:rsid w:val="00804FF9"/>
    <w:rsid w:val="00807986"/>
    <w:rsid w:val="00841276"/>
    <w:rsid w:val="00864C6E"/>
    <w:rsid w:val="0087310B"/>
    <w:rsid w:val="008776ED"/>
    <w:rsid w:val="008846AD"/>
    <w:rsid w:val="008867E5"/>
    <w:rsid w:val="00886F6E"/>
    <w:rsid w:val="008B39FE"/>
    <w:rsid w:val="008C105C"/>
    <w:rsid w:val="008D071C"/>
    <w:rsid w:val="008D33A2"/>
    <w:rsid w:val="008D4C03"/>
    <w:rsid w:val="008E1B15"/>
    <w:rsid w:val="008E2112"/>
    <w:rsid w:val="009346F5"/>
    <w:rsid w:val="00974E78"/>
    <w:rsid w:val="00983576"/>
    <w:rsid w:val="00996866"/>
    <w:rsid w:val="009A03BF"/>
    <w:rsid w:val="009B2CA8"/>
    <w:rsid w:val="009B55BA"/>
    <w:rsid w:val="009C69AC"/>
    <w:rsid w:val="009C7113"/>
    <w:rsid w:val="009C777C"/>
    <w:rsid w:val="009D20F1"/>
    <w:rsid w:val="009E02B3"/>
    <w:rsid w:val="009E2DE1"/>
    <w:rsid w:val="009E3C5A"/>
    <w:rsid w:val="00A15246"/>
    <w:rsid w:val="00A260F3"/>
    <w:rsid w:val="00A3261F"/>
    <w:rsid w:val="00A42797"/>
    <w:rsid w:val="00A53B9B"/>
    <w:rsid w:val="00A56A88"/>
    <w:rsid w:val="00A754ED"/>
    <w:rsid w:val="00A961EA"/>
    <w:rsid w:val="00A96E2F"/>
    <w:rsid w:val="00AA0085"/>
    <w:rsid w:val="00AA3362"/>
    <w:rsid w:val="00AC5365"/>
    <w:rsid w:val="00AE3C97"/>
    <w:rsid w:val="00B13FC9"/>
    <w:rsid w:val="00B37159"/>
    <w:rsid w:val="00B553AB"/>
    <w:rsid w:val="00B7187E"/>
    <w:rsid w:val="00BA62E3"/>
    <w:rsid w:val="00BC2BA2"/>
    <w:rsid w:val="00BC6287"/>
    <w:rsid w:val="00BC7CBC"/>
    <w:rsid w:val="00BD1378"/>
    <w:rsid w:val="00BE21F7"/>
    <w:rsid w:val="00C0366D"/>
    <w:rsid w:val="00C05E09"/>
    <w:rsid w:val="00C12093"/>
    <w:rsid w:val="00C32433"/>
    <w:rsid w:val="00C44172"/>
    <w:rsid w:val="00C55DB6"/>
    <w:rsid w:val="00C60B80"/>
    <w:rsid w:val="00C66D53"/>
    <w:rsid w:val="00C7053A"/>
    <w:rsid w:val="00C711D0"/>
    <w:rsid w:val="00C75094"/>
    <w:rsid w:val="00C77C9C"/>
    <w:rsid w:val="00CA6205"/>
    <w:rsid w:val="00CB742D"/>
    <w:rsid w:val="00CF3F11"/>
    <w:rsid w:val="00CF6B50"/>
    <w:rsid w:val="00D22A83"/>
    <w:rsid w:val="00D2790C"/>
    <w:rsid w:val="00D332B2"/>
    <w:rsid w:val="00D523EF"/>
    <w:rsid w:val="00D544A4"/>
    <w:rsid w:val="00D6595A"/>
    <w:rsid w:val="00D71490"/>
    <w:rsid w:val="00D72560"/>
    <w:rsid w:val="00D8564F"/>
    <w:rsid w:val="00D85859"/>
    <w:rsid w:val="00D87784"/>
    <w:rsid w:val="00DB5236"/>
    <w:rsid w:val="00DD4D58"/>
    <w:rsid w:val="00DD5BF4"/>
    <w:rsid w:val="00DE1F6B"/>
    <w:rsid w:val="00DE4471"/>
    <w:rsid w:val="00DE7721"/>
    <w:rsid w:val="00DF2DA5"/>
    <w:rsid w:val="00DF6284"/>
    <w:rsid w:val="00E05CFF"/>
    <w:rsid w:val="00E13B9C"/>
    <w:rsid w:val="00E1456E"/>
    <w:rsid w:val="00E420EC"/>
    <w:rsid w:val="00E75A94"/>
    <w:rsid w:val="00E76C0C"/>
    <w:rsid w:val="00E85453"/>
    <w:rsid w:val="00E94898"/>
    <w:rsid w:val="00EA155C"/>
    <w:rsid w:val="00EA409D"/>
    <w:rsid w:val="00EA5D95"/>
    <w:rsid w:val="00EA7B72"/>
    <w:rsid w:val="00EC43E3"/>
    <w:rsid w:val="00EC7ABF"/>
    <w:rsid w:val="00EE3B55"/>
    <w:rsid w:val="00EF13F5"/>
    <w:rsid w:val="00F01ADC"/>
    <w:rsid w:val="00F33E11"/>
    <w:rsid w:val="00F600F1"/>
    <w:rsid w:val="00F92116"/>
    <w:rsid w:val="00FB7C23"/>
    <w:rsid w:val="00FC77A6"/>
    <w:rsid w:val="00FD668F"/>
    <w:rsid w:val="00FE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ECDF16B1EA6DA345A25297W5REP" TargetMode="External"/><Relationship Id="rId13" Type="http://schemas.openxmlformats.org/officeDocument/2006/relationships/hyperlink" Target="consultantplus://offline/ref=39DB6E6F77FFC15EE1F27504E52A4B801A262313284420D7E090A311AC7A6FC07F0E1848734C4F1AAF11F7ACS9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DB6E6F77FFC15EE1F27504E52A4B801A262313284420D7E090A311AC7A6FC07F0E1848734C4F1AAF13F4ACSC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DB6E6F77FFC15EE1F27504E52A4B801A262313284420D7E090A311AC7A6FC07F0E1848734C4F1AAF13F2ACS9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9DB6E6F77FFC15EE1F27504E52A4B801A262313284420D7E090A311AC7A6FC07F0E1848734C4F1AAF13F2ACS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DDEFED1829870125A27AF93FD6A845161534B3C1FE95C6A0845EF3C9D6EBWERCP" TargetMode="External"/><Relationship Id="rId14" Type="http://schemas.openxmlformats.org/officeDocument/2006/relationships/hyperlink" Target="consultantplus://offline/ref=39DB6E6F77FFC15EE1F27504E52A4B801A262313284420D7E090A311AC7A6FC07F0E1848734C4F1AAF11F7ACS9P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D31FF-255A-4F92-A4A3-25B987C2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15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Annanemkova</cp:lastModifiedBy>
  <cp:revision>57</cp:revision>
  <cp:lastPrinted>2016-11-25T07:59:00Z</cp:lastPrinted>
  <dcterms:created xsi:type="dcterms:W3CDTF">2016-08-08T10:47:00Z</dcterms:created>
  <dcterms:modified xsi:type="dcterms:W3CDTF">2016-12-08T14:00:00Z</dcterms:modified>
</cp:coreProperties>
</file>