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 w:rsidRPr="00BE40E7">
        <w:rPr>
          <w:rFonts w:ascii="Times New Roman" w:hAnsi="Times New Roman"/>
          <w:b w:val="0"/>
          <w:sz w:val="28"/>
        </w:rPr>
        <w:t xml:space="preserve">Об утверждении </w:t>
      </w:r>
      <w:r>
        <w:rPr>
          <w:rFonts w:ascii="Times New Roman" w:hAnsi="Times New Roman"/>
          <w:b w:val="0"/>
          <w:sz w:val="28"/>
        </w:rPr>
        <w:t xml:space="preserve">перечня должностей </w:t>
      </w: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государственных гражданских служащих </w:t>
      </w:r>
      <w:r w:rsidRPr="00BE40E7">
        <w:rPr>
          <w:rFonts w:ascii="Times New Roman" w:hAnsi="Times New Roman"/>
          <w:b w:val="0"/>
          <w:sz w:val="28"/>
        </w:rPr>
        <w:t xml:space="preserve"> </w:t>
      </w: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министерства управления финансами Самарской области,</w:t>
      </w:r>
      <w:r w:rsidRPr="00BE40E7">
        <w:rPr>
          <w:rFonts w:ascii="Times New Roman" w:hAnsi="Times New Roman"/>
          <w:b w:val="0"/>
          <w:sz w:val="28"/>
        </w:rPr>
        <w:t xml:space="preserve">  </w:t>
      </w: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исполнение должностных </w:t>
      </w:r>
      <w:proofErr w:type="gramStart"/>
      <w:r>
        <w:rPr>
          <w:rFonts w:ascii="Times New Roman" w:hAnsi="Times New Roman"/>
          <w:b w:val="0"/>
          <w:sz w:val="28"/>
        </w:rPr>
        <w:t>обязанностей</w:t>
      </w:r>
      <w:proofErr w:type="gramEnd"/>
      <w:r>
        <w:rPr>
          <w:rFonts w:ascii="Times New Roman" w:hAnsi="Times New Roman"/>
          <w:b w:val="0"/>
          <w:sz w:val="28"/>
        </w:rPr>
        <w:t xml:space="preserve"> по которым связано </w:t>
      </w:r>
    </w:p>
    <w:p w:rsidR="00E13112" w:rsidRPr="00BE40E7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 использованием сведений, составляющих государственную тайну</w:t>
      </w: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</w:p>
    <w:p w:rsidR="00E13112" w:rsidRDefault="00E13112" w:rsidP="00E13112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</w:p>
    <w:p w:rsidR="00E13112" w:rsidRDefault="00E13112" w:rsidP="00E13112">
      <w:pPr>
        <w:autoSpaceDE w:val="0"/>
        <w:autoSpaceDN w:val="0"/>
        <w:adjustRightInd w:val="0"/>
        <w:spacing w:line="360" w:lineRule="auto"/>
        <w:ind w:firstLine="840"/>
        <w:jc w:val="both"/>
      </w:pPr>
      <w:r>
        <w:t>Во исполнение пункта 3 статьи 22 Федерального закона</w:t>
      </w:r>
      <w:r w:rsidRPr="00962391">
        <w:rPr>
          <w:b/>
        </w:rPr>
        <w:t xml:space="preserve"> </w:t>
      </w:r>
      <w:r>
        <w:t>«О государственной гражданской службе Российской Федерации» ПРИКАЗЫВАЮ:</w:t>
      </w:r>
    </w:p>
    <w:p w:rsidR="00E13112" w:rsidRDefault="00E13112" w:rsidP="00E13112">
      <w:pPr>
        <w:pStyle w:val="ConsPlusTitle"/>
        <w:widowControl/>
        <w:spacing w:line="360" w:lineRule="auto"/>
        <w:ind w:left="-1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1. Утвердить перечень должностей государственных гражданских служащих</w:t>
      </w:r>
      <w:r w:rsidRPr="00BE40E7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министерства управления финансами Самарской области,</w:t>
      </w:r>
      <w:r w:rsidRPr="00BE40E7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исполнение должностных обязанностей по которым связано с использованием сведений, составляющих государственную тайну, согласно Приложению к настоящему Приказу.</w:t>
      </w:r>
    </w:p>
    <w:p w:rsidR="00E13112" w:rsidRDefault="00E13112" w:rsidP="00E1311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</w:t>
      </w:r>
      <w:proofErr w:type="gramStart"/>
      <w:r>
        <w:rPr>
          <w:rFonts w:ascii="Times New Roman" w:hAnsi="Times New Roman"/>
          <w:b w:val="0"/>
          <w:sz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</w:rPr>
        <w:t xml:space="preserve"> исполнением настоящего Приказа возложить на управление организации деятельности министерства.</w:t>
      </w:r>
    </w:p>
    <w:p w:rsidR="00E13112" w:rsidRDefault="00E13112" w:rsidP="00E1311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Опубликовать настоящий Приказ в средствах массовой информации.</w:t>
      </w:r>
    </w:p>
    <w:p w:rsidR="00E13112" w:rsidRDefault="00E13112" w:rsidP="00E1311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 Настоящий приказ вступает в силу со дня его официального опубликования.</w:t>
      </w:r>
    </w:p>
    <w:p w:rsidR="00E13112" w:rsidRDefault="00E13112" w:rsidP="00E13112">
      <w:pPr>
        <w:autoSpaceDE w:val="0"/>
        <w:autoSpaceDN w:val="0"/>
        <w:adjustRightInd w:val="0"/>
        <w:ind w:firstLine="840"/>
        <w:jc w:val="both"/>
      </w:pPr>
    </w:p>
    <w:p w:rsidR="00E13112" w:rsidRDefault="00E13112" w:rsidP="00E13112">
      <w:pPr>
        <w:pStyle w:val="a3"/>
        <w:ind w:left="0"/>
        <w:jc w:val="left"/>
      </w:pPr>
      <w:r w:rsidRPr="002307EA">
        <w:t xml:space="preserve">Министр  </w:t>
      </w:r>
      <w:r>
        <w:t xml:space="preserve">                                                                                             С</w:t>
      </w:r>
      <w:r w:rsidRPr="002307EA">
        <w:t>.</w:t>
      </w:r>
      <w:r>
        <w:t>С</w:t>
      </w:r>
      <w:r w:rsidRPr="002307EA">
        <w:t>.</w:t>
      </w:r>
      <w:r>
        <w:t xml:space="preserve"> Кандеев</w:t>
      </w:r>
    </w:p>
    <w:p w:rsidR="00AB38C1" w:rsidRDefault="00AB38C1" w:rsidP="00E13112">
      <w:pPr>
        <w:pStyle w:val="a3"/>
        <w:ind w:left="0"/>
        <w:jc w:val="left"/>
      </w:pPr>
    </w:p>
    <w:p w:rsidR="00AB38C1" w:rsidRDefault="00AB38C1" w:rsidP="00E13112">
      <w:pPr>
        <w:pStyle w:val="a3"/>
        <w:ind w:left="0"/>
        <w:jc w:val="left"/>
      </w:pPr>
    </w:p>
    <w:p w:rsidR="00E13112" w:rsidRDefault="00E13112">
      <w:proofErr w:type="spellStart"/>
      <w:r>
        <w:t>Тарасевич</w:t>
      </w:r>
      <w:proofErr w:type="spellEnd"/>
      <w:r>
        <w:t xml:space="preserve"> 242</w:t>
      </w:r>
      <w:r w:rsidR="00AB38C1">
        <w:t>3</w:t>
      </w:r>
      <w:r>
        <w:t>8</w:t>
      </w:r>
      <w:r w:rsidR="00AB38C1">
        <w:t>6</w:t>
      </w:r>
      <w:r>
        <w:t>9</w:t>
      </w:r>
    </w:p>
    <w:p w:rsidR="0019632A" w:rsidRDefault="0019632A" w:rsidP="0019632A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19632A" w:rsidRDefault="0019632A" w:rsidP="0019632A">
      <w:pPr>
        <w:pStyle w:val="ConsPlusNormal"/>
        <w:widowControl/>
        <w:ind w:left="490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управления финансами Самарской области </w:t>
      </w:r>
    </w:p>
    <w:p w:rsidR="0019632A" w:rsidRPr="00FF4899" w:rsidRDefault="0019632A" w:rsidP="0019632A">
      <w:pPr>
        <w:pStyle w:val="ConsPlusNormal"/>
        <w:widowControl/>
        <w:ind w:left="490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________________ </w:t>
      </w:r>
      <w:r w:rsidRPr="00486342">
        <w:rPr>
          <w:rFonts w:ascii="Times New Roman" w:hAnsi="Times New Roman"/>
          <w:sz w:val="28"/>
        </w:rPr>
        <w:t xml:space="preserve">»  № </w:t>
      </w:r>
      <w:r w:rsidRPr="00FF4899">
        <w:rPr>
          <w:rFonts w:ascii="Times New Roman" w:hAnsi="Times New Roman"/>
          <w:sz w:val="28"/>
        </w:rPr>
        <w:t>_______</w:t>
      </w:r>
    </w:p>
    <w:p w:rsidR="0019632A" w:rsidRDefault="0019632A" w:rsidP="0019632A">
      <w:pPr>
        <w:pStyle w:val="ConsPlusTitle"/>
        <w:widowControl/>
        <w:ind w:firstLine="840"/>
        <w:jc w:val="both"/>
        <w:rPr>
          <w:rFonts w:ascii="Times New Roman" w:hAnsi="Times New Roman"/>
          <w:b w:val="0"/>
          <w:sz w:val="28"/>
        </w:rPr>
      </w:pPr>
    </w:p>
    <w:p w:rsidR="0019632A" w:rsidRDefault="0019632A" w:rsidP="0019632A">
      <w:pPr>
        <w:autoSpaceDE w:val="0"/>
        <w:autoSpaceDN w:val="0"/>
        <w:adjustRightInd w:val="0"/>
        <w:ind w:firstLine="840"/>
        <w:jc w:val="center"/>
      </w:pPr>
    </w:p>
    <w:p w:rsidR="0019632A" w:rsidRDefault="0019632A" w:rsidP="0019632A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Перечень должностей </w:t>
      </w:r>
    </w:p>
    <w:p w:rsidR="0019632A" w:rsidRDefault="0019632A" w:rsidP="0019632A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государственных гражданских служащих </w:t>
      </w:r>
      <w:r w:rsidRPr="00BE40E7">
        <w:rPr>
          <w:rFonts w:ascii="Times New Roman" w:hAnsi="Times New Roman"/>
          <w:b w:val="0"/>
          <w:sz w:val="28"/>
        </w:rPr>
        <w:t xml:space="preserve"> </w:t>
      </w:r>
    </w:p>
    <w:p w:rsidR="0019632A" w:rsidRDefault="0019632A" w:rsidP="0019632A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министерства управления финансами Самарской области,</w:t>
      </w:r>
      <w:r w:rsidRPr="00BE40E7">
        <w:rPr>
          <w:rFonts w:ascii="Times New Roman" w:hAnsi="Times New Roman"/>
          <w:b w:val="0"/>
          <w:sz w:val="28"/>
        </w:rPr>
        <w:t xml:space="preserve">  </w:t>
      </w:r>
    </w:p>
    <w:p w:rsidR="0019632A" w:rsidRDefault="0019632A" w:rsidP="0019632A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исполнение должностных </w:t>
      </w:r>
      <w:proofErr w:type="gramStart"/>
      <w:r>
        <w:rPr>
          <w:rFonts w:ascii="Times New Roman" w:hAnsi="Times New Roman"/>
          <w:b w:val="0"/>
          <w:sz w:val="28"/>
        </w:rPr>
        <w:t>обязанностей</w:t>
      </w:r>
      <w:proofErr w:type="gramEnd"/>
      <w:r>
        <w:rPr>
          <w:rFonts w:ascii="Times New Roman" w:hAnsi="Times New Roman"/>
          <w:b w:val="0"/>
          <w:sz w:val="28"/>
        </w:rPr>
        <w:t xml:space="preserve"> по которым связано</w:t>
      </w:r>
    </w:p>
    <w:p w:rsidR="0019632A" w:rsidRPr="00BE40E7" w:rsidRDefault="0019632A" w:rsidP="0019632A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 использованием сведений, составляющих государственную тайну</w:t>
      </w:r>
    </w:p>
    <w:p w:rsidR="0019632A" w:rsidRDefault="0019632A" w:rsidP="0019632A">
      <w:pPr>
        <w:autoSpaceDE w:val="0"/>
        <w:autoSpaceDN w:val="0"/>
        <w:adjustRightInd w:val="0"/>
        <w:ind w:firstLine="8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1382"/>
      </w:tblGrid>
      <w:tr w:rsidR="0019632A" w:rsidTr="00D97618">
        <w:trPr>
          <w:tblHeader/>
        </w:trPr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jc w:val="center"/>
            </w:pPr>
          </w:p>
          <w:p w:rsidR="0019632A" w:rsidRDefault="0019632A" w:rsidP="00D97618">
            <w:pPr>
              <w:autoSpaceDE w:val="0"/>
              <w:autoSpaceDN w:val="0"/>
              <w:adjustRightInd w:val="0"/>
              <w:jc w:val="center"/>
            </w:pPr>
            <w:r>
              <w:t>Наименование подразделения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jc w:val="center"/>
            </w:pPr>
          </w:p>
          <w:p w:rsidR="0019632A" w:rsidRDefault="0019632A" w:rsidP="00D97618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19632A" w:rsidRDefault="0019632A" w:rsidP="00D97618">
            <w:pPr>
              <w:autoSpaceDE w:val="0"/>
              <w:autoSpaceDN w:val="0"/>
              <w:adjustRightInd w:val="0"/>
              <w:jc w:val="center"/>
            </w:pPr>
            <w:r>
              <w:t>должности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  <w:p w:rsidR="0019632A" w:rsidRDefault="0019632A" w:rsidP="00D97618">
            <w:pPr>
              <w:autoSpaceDE w:val="0"/>
              <w:autoSpaceDN w:val="0"/>
              <w:adjustRightInd w:val="0"/>
              <w:jc w:val="center"/>
            </w:pPr>
            <w:r>
              <w:t>штатных единиц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</w:pPr>
            <w:r>
              <w:t xml:space="preserve">Министерство управления финансами Самарской области 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>Заместитель министра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2</w:t>
            </w:r>
          </w:p>
        </w:tc>
      </w:tr>
      <w:tr w:rsidR="0019632A" w:rsidTr="00D97618">
        <w:tc>
          <w:tcPr>
            <w:tcW w:w="5070" w:type="dxa"/>
            <w:vMerge w:val="restart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Управление организации деятельности министерства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>Руководитель управления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  <w:vMerge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Главный консультант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2</w:t>
            </w:r>
          </w:p>
        </w:tc>
      </w:tr>
      <w:tr w:rsidR="0019632A" w:rsidTr="00D97618">
        <w:trPr>
          <w:trHeight w:val="278"/>
        </w:trPr>
        <w:tc>
          <w:tcPr>
            <w:tcW w:w="5070" w:type="dxa"/>
            <w:vMerge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>Консультант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2</w:t>
            </w:r>
          </w:p>
        </w:tc>
      </w:tr>
      <w:tr w:rsidR="0019632A" w:rsidTr="00D97618">
        <w:trPr>
          <w:trHeight w:val="277"/>
        </w:trPr>
        <w:tc>
          <w:tcPr>
            <w:tcW w:w="5070" w:type="dxa"/>
            <w:vMerge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402" w:type="dxa"/>
            <w:vAlign w:val="center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>Главный специалист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Юридическое  управление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>Руководитель управления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Управление бюджетных отношений в социально-культурной сфере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Руководитель управления 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  <w:vMerge w:val="restart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Управление бюджетных отношений с органами государственной власти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Руководитель управления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  <w:vMerge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Главный консультант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Управление бюджетных отношений в сфере инвестиций, промышленности, транспорта  и ЖКХ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Руководитель управления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Управление доходов и налоговой политики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Руководитель управления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Управление государственного долга и финансовых рынков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Руководитель управления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Управление возвратного </w:t>
            </w:r>
            <w:r>
              <w:lastRenderedPageBreak/>
              <w:t xml:space="preserve">финансирования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lastRenderedPageBreak/>
              <w:t xml:space="preserve">Руководитель управления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  <w:vMerge w:val="restart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lastRenderedPageBreak/>
              <w:t xml:space="preserve">Сводное бюджетное управление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Руководитель управления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  <w:vMerge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Главный консультант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>Управление бюджетной политики и мониторинга местных бюджетов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Руководитель управления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>Департамент  исполнения областного бюджета и отчетности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>Руководитель департамента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Управление бюджетного учета и отчетности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Руководитель управления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rPr>
          <w:trHeight w:val="278"/>
        </w:trPr>
        <w:tc>
          <w:tcPr>
            <w:tcW w:w="5070" w:type="dxa"/>
            <w:vMerge w:val="restart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Управление автоматизации бюджетного процесса </w:t>
            </w: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 xml:space="preserve">Руководитель управления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rPr>
          <w:trHeight w:val="277"/>
        </w:trPr>
        <w:tc>
          <w:tcPr>
            <w:tcW w:w="5070" w:type="dxa"/>
            <w:vMerge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40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  <w:r>
              <w:t>Главный консультант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  <w:vMerge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402" w:type="dxa"/>
          </w:tcPr>
          <w:p w:rsidR="0019632A" w:rsidRPr="00962391" w:rsidRDefault="0019632A" w:rsidP="00D97618">
            <w:pPr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>
              <w:t>Консультант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</w:tr>
      <w:tr w:rsidR="0019632A" w:rsidTr="00D97618">
        <w:tc>
          <w:tcPr>
            <w:tcW w:w="5070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402" w:type="dxa"/>
          </w:tcPr>
          <w:p w:rsidR="0019632A" w:rsidRPr="00D378D6" w:rsidRDefault="0019632A" w:rsidP="00D97618">
            <w:p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D378D6">
              <w:rPr>
                <w:b/>
              </w:rPr>
              <w:t>ВСЕГО</w:t>
            </w:r>
            <w:r>
              <w:rPr>
                <w:b/>
              </w:rPr>
              <w:t>:</w:t>
            </w:r>
            <w:r w:rsidRPr="00D378D6">
              <w:rPr>
                <w:b/>
              </w:rPr>
              <w:t xml:space="preserve"> </w:t>
            </w:r>
          </w:p>
        </w:tc>
        <w:tc>
          <w:tcPr>
            <w:tcW w:w="1382" w:type="dxa"/>
          </w:tcPr>
          <w:p w:rsidR="0019632A" w:rsidRDefault="0019632A" w:rsidP="00D97618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24</w:t>
            </w:r>
          </w:p>
        </w:tc>
      </w:tr>
    </w:tbl>
    <w:p w:rsidR="0019632A" w:rsidRDefault="0019632A" w:rsidP="0019632A">
      <w:pPr>
        <w:autoSpaceDE w:val="0"/>
        <w:autoSpaceDN w:val="0"/>
        <w:adjustRightInd w:val="0"/>
        <w:spacing w:after="240"/>
        <w:ind w:firstLine="840"/>
        <w:jc w:val="center"/>
      </w:pPr>
    </w:p>
    <w:p w:rsidR="0019632A" w:rsidRDefault="0019632A"/>
    <w:sectPr w:rsidR="0019632A" w:rsidSect="0082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12"/>
    <w:rsid w:val="00000CD3"/>
    <w:rsid w:val="00000F51"/>
    <w:rsid w:val="0000299B"/>
    <w:rsid w:val="00003904"/>
    <w:rsid w:val="000040C0"/>
    <w:rsid w:val="00004788"/>
    <w:rsid w:val="00005432"/>
    <w:rsid w:val="000057A2"/>
    <w:rsid w:val="00006952"/>
    <w:rsid w:val="000100DC"/>
    <w:rsid w:val="00010465"/>
    <w:rsid w:val="000106A4"/>
    <w:rsid w:val="00012D04"/>
    <w:rsid w:val="00013157"/>
    <w:rsid w:val="00014284"/>
    <w:rsid w:val="000144F5"/>
    <w:rsid w:val="000148CC"/>
    <w:rsid w:val="0001734D"/>
    <w:rsid w:val="000229E9"/>
    <w:rsid w:val="0002372E"/>
    <w:rsid w:val="00023DBD"/>
    <w:rsid w:val="00025F5E"/>
    <w:rsid w:val="00036F66"/>
    <w:rsid w:val="00036F79"/>
    <w:rsid w:val="000401E0"/>
    <w:rsid w:val="00041818"/>
    <w:rsid w:val="0004326C"/>
    <w:rsid w:val="00043E5C"/>
    <w:rsid w:val="00044315"/>
    <w:rsid w:val="0004590D"/>
    <w:rsid w:val="00046397"/>
    <w:rsid w:val="00047E22"/>
    <w:rsid w:val="00051DB6"/>
    <w:rsid w:val="00051E57"/>
    <w:rsid w:val="0005213F"/>
    <w:rsid w:val="000541AE"/>
    <w:rsid w:val="00055A24"/>
    <w:rsid w:val="00055C75"/>
    <w:rsid w:val="00057538"/>
    <w:rsid w:val="0006138F"/>
    <w:rsid w:val="0006423A"/>
    <w:rsid w:val="00066B4C"/>
    <w:rsid w:val="00066F27"/>
    <w:rsid w:val="00071E8F"/>
    <w:rsid w:val="0007216A"/>
    <w:rsid w:val="00073383"/>
    <w:rsid w:val="0007698D"/>
    <w:rsid w:val="000769D3"/>
    <w:rsid w:val="0007771B"/>
    <w:rsid w:val="00080947"/>
    <w:rsid w:val="0008110E"/>
    <w:rsid w:val="000817C3"/>
    <w:rsid w:val="0008253F"/>
    <w:rsid w:val="00082DFD"/>
    <w:rsid w:val="00091729"/>
    <w:rsid w:val="00091E13"/>
    <w:rsid w:val="00092087"/>
    <w:rsid w:val="00092168"/>
    <w:rsid w:val="00093885"/>
    <w:rsid w:val="0009402D"/>
    <w:rsid w:val="00094F47"/>
    <w:rsid w:val="00095389"/>
    <w:rsid w:val="0009549D"/>
    <w:rsid w:val="000978E2"/>
    <w:rsid w:val="000A0975"/>
    <w:rsid w:val="000A221D"/>
    <w:rsid w:val="000A2B02"/>
    <w:rsid w:val="000A2EFE"/>
    <w:rsid w:val="000A3316"/>
    <w:rsid w:val="000A6184"/>
    <w:rsid w:val="000A6250"/>
    <w:rsid w:val="000B08F8"/>
    <w:rsid w:val="000B2AE3"/>
    <w:rsid w:val="000B47CD"/>
    <w:rsid w:val="000B55E9"/>
    <w:rsid w:val="000B743C"/>
    <w:rsid w:val="000B7912"/>
    <w:rsid w:val="000C19C6"/>
    <w:rsid w:val="000C2683"/>
    <w:rsid w:val="000C305D"/>
    <w:rsid w:val="000C4EF7"/>
    <w:rsid w:val="000C627D"/>
    <w:rsid w:val="000C76BA"/>
    <w:rsid w:val="000D00A7"/>
    <w:rsid w:val="000D2874"/>
    <w:rsid w:val="000D5E3F"/>
    <w:rsid w:val="000D7FD9"/>
    <w:rsid w:val="000E27E6"/>
    <w:rsid w:val="000E33FB"/>
    <w:rsid w:val="000E3FF3"/>
    <w:rsid w:val="000E449E"/>
    <w:rsid w:val="000E50DF"/>
    <w:rsid w:val="000E5BDF"/>
    <w:rsid w:val="000E6388"/>
    <w:rsid w:val="000E761A"/>
    <w:rsid w:val="000E7897"/>
    <w:rsid w:val="000F252E"/>
    <w:rsid w:val="000F25AF"/>
    <w:rsid w:val="000F2F67"/>
    <w:rsid w:val="000F5760"/>
    <w:rsid w:val="000F5EE1"/>
    <w:rsid w:val="00101AD8"/>
    <w:rsid w:val="00103951"/>
    <w:rsid w:val="0010467A"/>
    <w:rsid w:val="00105BA7"/>
    <w:rsid w:val="001104D6"/>
    <w:rsid w:val="00110F58"/>
    <w:rsid w:val="00111B22"/>
    <w:rsid w:val="00114576"/>
    <w:rsid w:val="00115E03"/>
    <w:rsid w:val="00117434"/>
    <w:rsid w:val="00120CD6"/>
    <w:rsid w:val="00122658"/>
    <w:rsid w:val="00123E17"/>
    <w:rsid w:val="00126BB6"/>
    <w:rsid w:val="00127D0C"/>
    <w:rsid w:val="001305FF"/>
    <w:rsid w:val="00132C78"/>
    <w:rsid w:val="00133036"/>
    <w:rsid w:val="00140416"/>
    <w:rsid w:val="0014065C"/>
    <w:rsid w:val="00142E87"/>
    <w:rsid w:val="001443ED"/>
    <w:rsid w:val="001451DA"/>
    <w:rsid w:val="001466E8"/>
    <w:rsid w:val="001469FA"/>
    <w:rsid w:val="001603DD"/>
    <w:rsid w:val="00163AA0"/>
    <w:rsid w:val="00164515"/>
    <w:rsid w:val="00170EF7"/>
    <w:rsid w:val="0017107B"/>
    <w:rsid w:val="00177A92"/>
    <w:rsid w:val="00177CC5"/>
    <w:rsid w:val="00181429"/>
    <w:rsid w:val="00183F11"/>
    <w:rsid w:val="00187C27"/>
    <w:rsid w:val="00191DA8"/>
    <w:rsid w:val="00194A9D"/>
    <w:rsid w:val="0019632A"/>
    <w:rsid w:val="001A0E0E"/>
    <w:rsid w:val="001A2C13"/>
    <w:rsid w:val="001A566B"/>
    <w:rsid w:val="001A6DFB"/>
    <w:rsid w:val="001A6E55"/>
    <w:rsid w:val="001B26E0"/>
    <w:rsid w:val="001B2A77"/>
    <w:rsid w:val="001B5133"/>
    <w:rsid w:val="001B5C78"/>
    <w:rsid w:val="001B5F9C"/>
    <w:rsid w:val="001B710E"/>
    <w:rsid w:val="001B7701"/>
    <w:rsid w:val="001C0571"/>
    <w:rsid w:val="001C0812"/>
    <w:rsid w:val="001C0D0B"/>
    <w:rsid w:val="001C323E"/>
    <w:rsid w:val="001C4C5F"/>
    <w:rsid w:val="001C5196"/>
    <w:rsid w:val="001D0BC5"/>
    <w:rsid w:val="001D2E1B"/>
    <w:rsid w:val="001D5B85"/>
    <w:rsid w:val="001D7418"/>
    <w:rsid w:val="001D7A61"/>
    <w:rsid w:val="001E0720"/>
    <w:rsid w:val="001E1727"/>
    <w:rsid w:val="001E1D5C"/>
    <w:rsid w:val="001E2FFB"/>
    <w:rsid w:val="001E38E8"/>
    <w:rsid w:val="001E5471"/>
    <w:rsid w:val="001E5F27"/>
    <w:rsid w:val="001F0862"/>
    <w:rsid w:val="001F1EDD"/>
    <w:rsid w:val="001F26DA"/>
    <w:rsid w:val="001F3AB6"/>
    <w:rsid w:val="001F41F3"/>
    <w:rsid w:val="001F4FB2"/>
    <w:rsid w:val="001F61A4"/>
    <w:rsid w:val="001F6A13"/>
    <w:rsid w:val="001F6BC1"/>
    <w:rsid w:val="001F7160"/>
    <w:rsid w:val="00200307"/>
    <w:rsid w:val="002007E7"/>
    <w:rsid w:val="002008F3"/>
    <w:rsid w:val="0020278A"/>
    <w:rsid w:val="00202D7B"/>
    <w:rsid w:val="00202F44"/>
    <w:rsid w:val="00203FC4"/>
    <w:rsid w:val="00207987"/>
    <w:rsid w:val="00210A1F"/>
    <w:rsid w:val="002136C8"/>
    <w:rsid w:val="00215B2A"/>
    <w:rsid w:val="00215E9A"/>
    <w:rsid w:val="002174AC"/>
    <w:rsid w:val="00217EC8"/>
    <w:rsid w:val="00217F96"/>
    <w:rsid w:val="00222F64"/>
    <w:rsid w:val="00222F72"/>
    <w:rsid w:val="00226BB0"/>
    <w:rsid w:val="002276F5"/>
    <w:rsid w:val="00231DBE"/>
    <w:rsid w:val="0023285E"/>
    <w:rsid w:val="00236E0E"/>
    <w:rsid w:val="002417FF"/>
    <w:rsid w:val="002422F6"/>
    <w:rsid w:val="0024432E"/>
    <w:rsid w:val="0024638C"/>
    <w:rsid w:val="002511A1"/>
    <w:rsid w:val="002512C9"/>
    <w:rsid w:val="002534FF"/>
    <w:rsid w:val="00254F83"/>
    <w:rsid w:val="002572B2"/>
    <w:rsid w:val="0025751F"/>
    <w:rsid w:val="00261E34"/>
    <w:rsid w:val="0026455A"/>
    <w:rsid w:val="00265C6F"/>
    <w:rsid w:val="002665C4"/>
    <w:rsid w:val="00266EC8"/>
    <w:rsid w:val="00267A79"/>
    <w:rsid w:val="00273161"/>
    <w:rsid w:val="0027484D"/>
    <w:rsid w:val="00274E1C"/>
    <w:rsid w:val="00276EB4"/>
    <w:rsid w:val="002775BC"/>
    <w:rsid w:val="0028052F"/>
    <w:rsid w:val="002809E2"/>
    <w:rsid w:val="00281722"/>
    <w:rsid w:val="00281B19"/>
    <w:rsid w:val="00285A77"/>
    <w:rsid w:val="0029068D"/>
    <w:rsid w:val="00291373"/>
    <w:rsid w:val="00297BF2"/>
    <w:rsid w:val="002A3884"/>
    <w:rsid w:val="002A63DF"/>
    <w:rsid w:val="002A683D"/>
    <w:rsid w:val="002B02F0"/>
    <w:rsid w:val="002B1377"/>
    <w:rsid w:val="002B16B6"/>
    <w:rsid w:val="002B27B5"/>
    <w:rsid w:val="002B3060"/>
    <w:rsid w:val="002B3CB2"/>
    <w:rsid w:val="002B5DD1"/>
    <w:rsid w:val="002B791C"/>
    <w:rsid w:val="002C22F4"/>
    <w:rsid w:val="002C4F97"/>
    <w:rsid w:val="002C5CF2"/>
    <w:rsid w:val="002C7591"/>
    <w:rsid w:val="002C75B9"/>
    <w:rsid w:val="002C75C7"/>
    <w:rsid w:val="002D2A7E"/>
    <w:rsid w:val="002D33A5"/>
    <w:rsid w:val="002D4AE2"/>
    <w:rsid w:val="002D73A6"/>
    <w:rsid w:val="002E00B0"/>
    <w:rsid w:val="002E01E4"/>
    <w:rsid w:val="002E467E"/>
    <w:rsid w:val="002E46BE"/>
    <w:rsid w:val="002E6D93"/>
    <w:rsid w:val="002F12DF"/>
    <w:rsid w:val="002F7013"/>
    <w:rsid w:val="00304241"/>
    <w:rsid w:val="00306228"/>
    <w:rsid w:val="00307659"/>
    <w:rsid w:val="00312042"/>
    <w:rsid w:val="003123EE"/>
    <w:rsid w:val="00315CF1"/>
    <w:rsid w:val="00315E16"/>
    <w:rsid w:val="00317F1E"/>
    <w:rsid w:val="003211BE"/>
    <w:rsid w:val="003211C9"/>
    <w:rsid w:val="00321B18"/>
    <w:rsid w:val="00323B06"/>
    <w:rsid w:val="00324BD8"/>
    <w:rsid w:val="0032586B"/>
    <w:rsid w:val="00326A5E"/>
    <w:rsid w:val="00326C98"/>
    <w:rsid w:val="00331BEA"/>
    <w:rsid w:val="0033240B"/>
    <w:rsid w:val="0033320D"/>
    <w:rsid w:val="00335B77"/>
    <w:rsid w:val="00340EA2"/>
    <w:rsid w:val="0034143E"/>
    <w:rsid w:val="003414F6"/>
    <w:rsid w:val="003448D5"/>
    <w:rsid w:val="00346D9A"/>
    <w:rsid w:val="00350FB6"/>
    <w:rsid w:val="00355391"/>
    <w:rsid w:val="00360A84"/>
    <w:rsid w:val="00361735"/>
    <w:rsid w:val="00361D95"/>
    <w:rsid w:val="00362DBA"/>
    <w:rsid w:val="00363A37"/>
    <w:rsid w:val="00363D8B"/>
    <w:rsid w:val="0036400D"/>
    <w:rsid w:val="003650A5"/>
    <w:rsid w:val="003671BD"/>
    <w:rsid w:val="00371622"/>
    <w:rsid w:val="0037185D"/>
    <w:rsid w:val="00371F35"/>
    <w:rsid w:val="003733AC"/>
    <w:rsid w:val="00374926"/>
    <w:rsid w:val="00374C25"/>
    <w:rsid w:val="003753E0"/>
    <w:rsid w:val="00375911"/>
    <w:rsid w:val="0037649E"/>
    <w:rsid w:val="00376630"/>
    <w:rsid w:val="00380599"/>
    <w:rsid w:val="003829AE"/>
    <w:rsid w:val="003835C1"/>
    <w:rsid w:val="00383C9D"/>
    <w:rsid w:val="003858FE"/>
    <w:rsid w:val="0039010E"/>
    <w:rsid w:val="00392121"/>
    <w:rsid w:val="00392564"/>
    <w:rsid w:val="00394F63"/>
    <w:rsid w:val="0039585A"/>
    <w:rsid w:val="003A08AF"/>
    <w:rsid w:val="003A206C"/>
    <w:rsid w:val="003A3B07"/>
    <w:rsid w:val="003A42BF"/>
    <w:rsid w:val="003A78FB"/>
    <w:rsid w:val="003B183E"/>
    <w:rsid w:val="003B1968"/>
    <w:rsid w:val="003B21FE"/>
    <w:rsid w:val="003B28F1"/>
    <w:rsid w:val="003B2C66"/>
    <w:rsid w:val="003B44D0"/>
    <w:rsid w:val="003B7671"/>
    <w:rsid w:val="003B7A8C"/>
    <w:rsid w:val="003B7CE0"/>
    <w:rsid w:val="003C0377"/>
    <w:rsid w:val="003C10F1"/>
    <w:rsid w:val="003C2158"/>
    <w:rsid w:val="003C2527"/>
    <w:rsid w:val="003C3675"/>
    <w:rsid w:val="003C3F1F"/>
    <w:rsid w:val="003C63E1"/>
    <w:rsid w:val="003C65E2"/>
    <w:rsid w:val="003C693D"/>
    <w:rsid w:val="003D1BF2"/>
    <w:rsid w:val="003D457D"/>
    <w:rsid w:val="003D508F"/>
    <w:rsid w:val="003D5BF5"/>
    <w:rsid w:val="003D5FFB"/>
    <w:rsid w:val="003D7804"/>
    <w:rsid w:val="003D7D39"/>
    <w:rsid w:val="003E0C2F"/>
    <w:rsid w:val="003E2C2C"/>
    <w:rsid w:val="003E59C3"/>
    <w:rsid w:val="003E608A"/>
    <w:rsid w:val="003E76C1"/>
    <w:rsid w:val="003F1FD1"/>
    <w:rsid w:val="003F5578"/>
    <w:rsid w:val="003F61D1"/>
    <w:rsid w:val="004000B6"/>
    <w:rsid w:val="00400345"/>
    <w:rsid w:val="0040040F"/>
    <w:rsid w:val="004011A8"/>
    <w:rsid w:val="00402C3F"/>
    <w:rsid w:val="00407D2C"/>
    <w:rsid w:val="00410346"/>
    <w:rsid w:val="00410DD8"/>
    <w:rsid w:val="00411332"/>
    <w:rsid w:val="00412051"/>
    <w:rsid w:val="004122BA"/>
    <w:rsid w:val="00412894"/>
    <w:rsid w:val="004136A2"/>
    <w:rsid w:val="00413F01"/>
    <w:rsid w:val="0041719B"/>
    <w:rsid w:val="00417253"/>
    <w:rsid w:val="00417FE7"/>
    <w:rsid w:val="0042039F"/>
    <w:rsid w:val="0042076D"/>
    <w:rsid w:val="0042160F"/>
    <w:rsid w:val="004247D2"/>
    <w:rsid w:val="00424837"/>
    <w:rsid w:val="00425CE4"/>
    <w:rsid w:val="004264D7"/>
    <w:rsid w:val="00427185"/>
    <w:rsid w:val="004300E1"/>
    <w:rsid w:val="00430C41"/>
    <w:rsid w:val="0043116F"/>
    <w:rsid w:val="0043618A"/>
    <w:rsid w:val="0044088D"/>
    <w:rsid w:val="00443BB2"/>
    <w:rsid w:val="00443F9F"/>
    <w:rsid w:val="004458A7"/>
    <w:rsid w:val="0045128D"/>
    <w:rsid w:val="00455D74"/>
    <w:rsid w:val="0045707B"/>
    <w:rsid w:val="004574FF"/>
    <w:rsid w:val="0046234B"/>
    <w:rsid w:val="00463098"/>
    <w:rsid w:val="004666E0"/>
    <w:rsid w:val="0047362F"/>
    <w:rsid w:val="00473853"/>
    <w:rsid w:val="004752A8"/>
    <w:rsid w:val="00476823"/>
    <w:rsid w:val="00477B3B"/>
    <w:rsid w:val="0048022B"/>
    <w:rsid w:val="004803BD"/>
    <w:rsid w:val="00480F04"/>
    <w:rsid w:val="00481705"/>
    <w:rsid w:val="00482044"/>
    <w:rsid w:val="0048237A"/>
    <w:rsid w:val="00482F93"/>
    <w:rsid w:val="00486F75"/>
    <w:rsid w:val="004919BB"/>
    <w:rsid w:val="00492165"/>
    <w:rsid w:val="00493AC5"/>
    <w:rsid w:val="00493C93"/>
    <w:rsid w:val="00494CB7"/>
    <w:rsid w:val="00494DCB"/>
    <w:rsid w:val="004A0911"/>
    <w:rsid w:val="004A537F"/>
    <w:rsid w:val="004A554F"/>
    <w:rsid w:val="004A6E62"/>
    <w:rsid w:val="004A7FB8"/>
    <w:rsid w:val="004B2E8E"/>
    <w:rsid w:val="004B6B5B"/>
    <w:rsid w:val="004C079D"/>
    <w:rsid w:val="004C3125"/>
    <w:rsid w:val="004C39E7"/>
    <w:rsid w:val="004C4EEE"/>
    <w:rsid w:val="004C5418"/>
    <w:rsid w:val="004D1C87"/>
    <w:rsid w:val="004D22F9"/>
    <w:rsid w:val="004D4DB9"/>
    <w:rsid w:val="004D6C5E"/>
    <w:rsid w:val="004D6F69"/>
    <w:rsid w:val="004D6FCB"/>
    <w:rsid w:val="004D7972"/>
    <w:rsid w:val="004D7DEC"/>
    <w:rsid w:val="004D7FAC"/>
    <w:rsid w:val="004E086E"/>
    <w:rsid w:val="004E0EDF"/>
    <w:rsid w:val="004E145D"/>
    <w:rsid w:val="004E2139"/>
    <w:rsid w:val="004E39FC"/>
    <w:rsid w:val="004E5111"/>
    <w:rsid w:val="004E5153"/>
    <w:rsid w:val="004E66E1"/>
    <w:rsid w:val="004E690C"/>
    <w:rsid w:val="004E7E3D"/>
    <w:rsid w:val="004F0438"/>
    <w:rsid w:val="004F0D1C"/>
    <w:rsid w:val="004F1AA6"/>
    <w:rsid w:val="004F1E86"/>
    <w:rsid w:val="004F20D8"/>
    <w:rsid w:val="004F38AA"/>
    <w:rsid w:val="004F4DB4"/>
    <w:rsid w:val="004F7185"/>
    <w:rsid w:val="0050091E"/>
    <w:rsid w:val="00502D00"/>
    <w:rsid w:val="00502F0F"/>
    <w:rsid w:val="00504BBD"/>
    <w:rsid w:val="00506901"/>
    <w:rsid w:val="00507B14"/>
    <w:rsid w:val="005110ED"/>
    <w:rsid w:val="005120D1"/>
    <w:rsid w:val="00512AB7"/>
    <w:rsid w:val="00513252"/>
    <w:rsid w:val="0051418C"/>
    <w:rsid w:val="00516028"/>
    <w:rsid w:val="0051613B"/>
    <w:rsid w:val="0051671E"/>
    <w:rsid w:val="00516EF8"/>
    <w:rsid w:val="005205BD"/>
    <w:rsid w:val="0052063F"/>
    <w:rsid w:val="00520B21"/>
    <w:rsid w:val="005213C1"/>
    <w:rsid w:val="00522B38"/>
    <w:rsid w:val="00523BF1"/>
    <w:rsid w:val="0052400D"/>
    <w:rsid w:val="00524BBF"/>
    <w:rsid w:val="00533374"/>
    <w:rsid w:val="00534A74"/>
    <w:rsid w:val="00534AED"/>
    <w:rsid w:val="0053533A"/>
    <w:rsid w:val="00535E5F"/>
    <w:rsid w:val="005363B0"/>
    <w:rsid w:val="00536D0D"/>
    <w:rsid w:val="005379CB"/>
    <w:rsid w:val="00540354"/>
    <w:rsid w:val="00540989"/>
    <w:rsid w:val="00541209"/>
    <w:rsid w:val="00543AF6"/>
    <w:rsid w:val="0054439B"/>
    <w:rsid w:val="00545255"/>
    <w:rsid w:val="005455D1"/>
    <w:rsid w:val="00545A10"/>
    <w:rsid w:val="00545C48"/>
    <w:rsid w:val="00552588"/>
    <w:rsid w:val="005528E3"/>
    <w:rsid w:val="00554EF8"/>
    <w:rsid w:val="00554F90"/>
    <w:rsid w:val="00560BB8"/>
    <w:rsid w:val="00561D48"/>
    <w:rsid w:val="00562CB2"/>
    <w:rsid w:val="00566655"/>
    <w:rsid w:val="00566B94"/>
    <w:rsid w:val="00570074"/>
    <w:rsid w:val="00571132"/>
    <w:rsid w:val="005712E6"/>
    <w:rsid w:val="00571A6C"/>
    <w:rsid w:val="00571ADD"/>
    <w:rsid w:val="00571C51"/>
    <w:rsid w:val="005738D1"/>
    <w:rsid w:val="00574F6B"/>
    <w:rsid w:val="00577C7E"/>
    <w:rsid w:val="00580EBE"/>
    <w:rsid w:val="00581162"/>
    <w:rsid w:val="00581F8A"/>
    <w:rsid w:val="00582523"/>
    <w:rsid w:val="0058373D"/>
    <w:rsid w:val="00584417"/>
    <w:rsid w:val="00584AD0"/>
    <w:rsid w:val="00586118"/>
    <w:rsid w:val="005865C0"/>
    <w:rsid w:val="00586EB9"/>
    <w:rsid w:val="00587C9E"/>
    <w:rsid w:val="00592D20"/>
    <w:rsid w:val="00595FA3"/>
    <w:rsid w:val="00597F9C"/>
    <w:rsid w:val="005B42D2"/>
    <w:rsid w:val="005B4FBD"/>
    <w:rsid w:val="005B7086"/>
    <w:rsid w:val="005C08C6"/>
    <w:rsid w:val="005C358C"/>
    <w:rsid w:val="005C3B9D"/>
    <w:rsid w:val="005C7E53"/>
    <w:rsid w:val="005D1395"/>
    <w:rsid w:val="005D33A1"/>
    <w:rsid w:val="005D356F"/>
    <w:rsid w:val="005D509A"/>
    <w:rsid w:val="005D51BC"/>
    <w:rsid w:val="005E0179"/>
    <w:rsid w:val="005E1588"/>
    <w:rsid w:val="005E210A"/>
    <w:rsid w:val="005E2B00"/>
    <w:rsid w:val="005E4159"/>
    <w:rsid w:val="005E60C1"/>
    <w:rsid w:val="005E6995"/>
    <w:rsid w:val="005E7833"/>
    <w:rsid w:val="005E799D"/>
    <w:rsid w:val="005E7BBB"/>
    <w:rsid w:val="005F1AFC"/>
    <w:rsid w:val="005F1CAB"/>
    <w:rsid w:val="005F23AB"/>
    <w:rsid w:val="005F275D"/>
    <w:rsid w:val="005F304E"/>
    <w:rsid w:val="005F4C72"/>
    <w:rsid w:val="005F5B05"/>
    <w:rsid w:val="005F62DD"/>
    <w:rsid w:val="005F69CC"/>
    <w:rsid w:val="005F7A73"/>
    <w:rsid w:val="005F7ECE"/>
    <w:rsid w:val="006011F7"/>
    <w:rsid w:val="00602A0B"/>
    <w:rsid w:val="00603B22"/>
    <w:rsid w:val="00603E79"/>
    <w:rsid w:val="0060435F"/>
    <w:rsid w:val="006071BC"/>
    <w:rsid w:val="00607499"/>
    <w:rsid w:val="0060768A"/>
    <w:rsid w:val="00607AA1"/>
    <w:rsid w:val="00610610"/>
    <w:rsid w:val="006112B3"/>
    <w:rsid w:val="00622284"/>
    <w:rsid w:val="00623376"/>
    <w:rsid w:val="00623CC9"/>
    <w:rsid w:val="00624896"/>
    <w:rsid w:val="00624BA6"/>
    <w:rsid w:val="0062676D"/>
    <w:rsid w:val="0062713B"/>
    <w:rsid w:val="006304AF"/>
    <w:rsid w:val="006348DE"/>
    <w:rsid w:val="00634B57"/>
    <w:rsid w:val="006355AF"/>
    <w:rsid w:val="00637C3E"/>
    <w:rsid w:val="00640466"/>
    <w:rsid w:val="0064067C"/>
    <w:rsid w:val="00641879"/>
    <w:rsid w:val="00647520"/>
    <w:rsid w:val="00647C0E"/>
    <w:rsid w:val="00651024"/>
    <w:rsid w:val="0065136D"/>
    <w:rsid w:val="006518C5"/>
    <w:rsid w:val="00651C0F"/>
    <w:rsid w:val="00651FC1"/>
    <w:rsid w:val="00652B6F"/>
    <w:rsid w:val="00652F93"/>
    <w:rsid w:val="006537EA"/>
    <w:rsid w:val="006540D1"/>
    <w:rsid w:val="00654E47"/>
    <w:rsid w:val="00655B67"/>
    <w:rsid w:val="006634D4"/>
    <w:rsid w:val="00664356"/>
    <w:rsid w:val="00664F10"/>
    <w:rsid w:val="006668D1"/>
    <w:rsid w:val="00666EC4"/>
    <w:rsid w:val="006712C3"/>
    <w:rsid w:val="00672989"/>
    <w:rsid w:val="00672FD3"/>
    <w:rsid w:val="006731CD"/>
    <w:rsid w:val="0067366C"/>
    <w:rsid w:val="006750EE"/>
    <w:rsid w:val="00675AAD"/>
    <w:rsid w:val="00676C08"/>
    <w:rsid w:val="00677EC0"/>
    <w:rsid w:val="006802A7"/>
    <w:rsid w:val="00686D22"/>
    <w:rsid w:val="00686F78"/>
    <w:rsid w:val="006931CE"/>
    <w:rsid w:val="00695383"/>
    <w:rsid w:val="00696B76"/>
    <w:rsid w:val="00697747"/>
    <w:rsid w:val="006A2244"/>
    <w:rsid w:val="006A3CF6"/>
    <w:rsid w:val="006A5EEE"/>
    <w:rsid w:val="006A69D3"/>
    <w:rsid w:val="006A7810"/>
    <w:rsid w:val="006B1DFA"/>
    <w:rsid w:val="006B25CC"/>
    <w:rsid w:val="006B66FF"/>
    <w:rsid w:val="006C02CC"/>
    <w:rsid w:val="006C058B"/>
    <w:rsid w:val="006C280E"/>
    <w:rsid w:val="006C6ACD"/>
    <w:rsid w:val="006C7D9F"/>
    <w:rsid w:val="006D25D4"/>
    <w:rsid w:val="006D29C0"/>
    <w:rsid w:val="006D3514"/>
    <w:rsid w:val="006D35B2"/>
    <w:rsid w:val="006D521C"/>
    <w:rsid w:val="006D7C6F"/>
    <w:rsid w:val="006E0B06"/>
    <w:rsid w:val="006E1C1D"/>
    <w:rsid w:val="006E2EDD"/>
    <w:rsid w:val="006E40CD"/>
    <w:rsid w:val="006E41AA"/>
    <w:rsid w:val="006E6E1D"/>
    <w:rsid w:val="006F0ACE"/>
    <w:rsid w:val="006F30F1"/>
    <w:rsid w:val="006F3A4E"/>
    <w:rsid w:val="006F3AE0"/>
    <w:rsid w:val="006F3DDB"/>
    <w:rsid w:val="006F5FF2"/>
    <w:rsid w:val="006F755E"/>
    <w:rsid w:val="00702187"/>
    <w:rsid w:val="00703463"/>
    <w:rsid w:val="0070575D"/>
    <w:rsid w:val="0070665B"/>
    <w:rsid w:val="007105A6"/>
    <w:rsid w:val="00713A6A"/>
    <w:rsid w:val="00715055"/>
    <w:rsid w:val="00715947"/>
    <w:rsid w:val="0071594B"/>
    <w:rsid w:val="0071625C"/>
    <w:rsid w:val="0071771B"/>
    <w:rsid w:val="00720486"/>
    <w:rsid w:val="007213EC"/>
    <w:rsid w:val="00721580"/>
    <w:rsid w:val="00724B0D"/>
    <w:rsid w:val="00726318"/>
    <w:rsid w:val="007263A4"/>
    <w:rsid w:val="0072727C"/>
    <w:rsid w:val="0073051C"/>
    <w:rsid w:val="00730ACC"/>
    <w:rsid w:val="00735427"/>
    <w:rsid w:val="007429CA"/>
    <w:rsid w:val="0074416C"/>
    <w:rsid w:val="00745B13"/>
    <w:rsid w:val="0074743F"/>
    <w:rsid w:val="0075050B"/>
    <w:rsid w:val="00750554"/>
    <w:rsid w:val="007525DB"/>
    <w:rsid w:val="007526C1"/>
    <w:rsid w:val="007540C6"/>
    <w:rsid w:val="00757C46"/>
    <w:rsid w:val="00763F7D"/>
    <w:rsid w:val="00764AC7"/>
    <w:rsid w:val="00765934"/>
    <w:rsid w:val="0076784F"/>
    <w:rsid w:val="0077338C"/>
    <w:rsid w:val="0077444D"/>
    <w:rsid w:val="00774A91"/>
    <w:rsid w:val="00776C11"/>
    <w:rsid w:val="00777642"/>
    <w:rsid w:val="0078274F"/>
    <w:rsid w:val="0078288A"/>
    <w:rsid w:val="00782F28"/>
    <w:rsid w:val="00784DB7"/>
    <w:rsid w:val="007853DC"/>
    <w:rsid w:val="00787D2B"/>
    <w:rsid w:val="00787E95"/>
    <w:rsid w:val="00790937"/>
    <w:rsid w:val="0079385E"/>
    <w:rsid w:val="00795ED1"/>
    <w:rsid w:val="00796321"/>
    <w:rsid w:val="007A1162"/>
    <w:rsid w:val="007A122C"/>
    <w:rsid w:val="007A1E2A"/>
    <w:rsid w:val="007A1FF6"/>
    <w:rsid w:val="007A341D"/>
    <w:rsid w:val="007A3421"/>
    <w:rsid w:val="007A5776"/>
    <w:rsid w:val="007A7ED1"/>
    <w:rsid w:val="007B0B79"/>
    <w:rsid w:val="007B1BEC"/>
    <w:rsid w:val="007B335C"/>
    <w:rsid w:val="007B4374"/>
    <w:rsid w:val="007B512B"/>
    <w:rsid w:val="007B58AE"/>
    <w:rsid w:val="007B6385"/>
    <w:rsid w:val="007B646D"/>
    <w:rsid w:val="007B7DCC"/>
    <w:rsid w:val="007C047B"/>
    <w:rsid w:val="007C1264"/>
    <w:rsid w:val="007C1907"/>
    <w:rsid w:val="007C2A4C"/>
    <w:rsid w:val="007C5723"/>
    <w:rsid w:val="007C7EBF"/>
    <w:rsid w:val="007D172F"/>
    <w:rsid w:val="007D7A76"/>
    <w:rsid w:val="007E002D"/>
    <w:rsid w:val="007E05C3"/>
    <w:rsid w:val="007E1A86"/>
    <w:rsid w:val="007E2129"/>
    <w:rsid w:val="007E38D4"/>
    <w:rsid w:val="007E4E77"/>
    <w:rsid w:val="007F0B52"/>
    <w:rsid w:val="007F1E33"/>
    <w:rsid w:val="007F30A5"/>
    <w:rsid w:val="007F3FCD"/>
    <w:rsid w:val="007F71B7"/>
    <w:rsid w:val="007F72BA"/>
    <w:rsid w:val="007F72E7"/>
    <w:rsid w:val="00800571"/>
    <w:rsid w:val="008037D1"/>
    <w:rsid w:val="00804E97"/>
    <w:rsid w:val="008063A2"/>
    <w:rsid w:val="00806BEF"/>
    <w:rsid w:val="008125B7"/>
    <w:rsid w:val="00813EE9"/>
    <w:rsid w:val="00814B02"/>
    <w:rsid w:val="00817219"/>
    <w:rsid w:val="008206D4"/>
    <w:rsid w:val="00822279"/>
    <w:rsid w:val="00822DF3"/>
    <w:rsid w:val="00826D52"/>
    <w:rsid w:val="00832797"/>
    <w:rsid w:val="00833461"/>
    <w:rsid w:val="00833BDA"/>
    <w:rsid w:val="008345CD"/>
    <w:rsid w:val="00834FBD"/>
    <w:rsid w:val="00837B2A"/>
    <w:rsid w:val="0084054F"/>
    <w:rsid w:val="00840E5B"/>
    <w:rsid w:val="00841F2B"/>
    <w:rsid w:val="00843672"/>
    <w:rsid w:val="008472C3"/>
    <w:rsid w:val="0085036A"/>
    <w:rsid w:val="00851842"/>
    <w:rsid w:val="00853AF3"/>
    <w:rsid w:val="008546E5"/>
    <w:rsid w:val="00854A88"/>
    <w:rsid w:val="00854F43"/>
    <w:rsid w:val="008559FF"/>
    <w:rsid w:val="0085671E"/>
    <w:rsid w:val="0086099F"/>
    <w:rsid w:val="008637C7"/>
    <w:rsid w:val="0086388C"/>
    <w:rsid w:val="008653AB"/>
    <w:rsid w:val="00866CDF"/>
    <w:rsid w:val="00871720"/>
    <w:rsid w:val="008719A8"/>
    <w:rsid w:val="008750B6"/>
    <w:rsid w:val="00875AEB"/>
    <w:rsid w:val="00875BCF"/>
    <w:rsid w:val="0087638F"/>
    <w:rsid w:val="00880DA5"/>
    <w:rsid w:val="0088258C"/>
    <w:rsid w:val="00882F18"/>
    <w:rsid w:val="00883834"/>
    <w:rsid w:val="00885BF8"/>
    <w:rsid w:val="008878E1"/>
    <w:rsid w:val="00890599"/>
    <w:rsid w:val="008909B0"/>
    <w:rsid w:val="00890EDA"/>
    <w:rsid w:val="00892BDB"/>
    <w:rsid w:val="00892EBA"/>
    <w:rsid w:val="0089383C"/>
    <w:rsid w:val="008958B6"/>
    <w:rsid w:val="00896015"/>
    <w:rsid w:val="00896389"/>
    <w:rsid w:val="008975B7"/>
    <w:rsid w:val="008A0528"/>
    <w:rsid w:val="008A49AE"/>
    <w:rsid w:val="008A5FB6"/>
    <w:rsid w:val="008B3CD9"/>
    <w:rsid w:val="008B46A7"/>
    <w:rsid w:val="008B5583"/>
    <w:rsid w:val="008B5BC0"/>
    <w:rsid w:val="008B710B"/>
    <w:rsid w:val="008B7542"/>
    <w:rsid w:val="008C168B"/>
    <w:rsid w:val="008C2545"/>
    <w:rsid w:val="008C3A01"/>
    <w:rsid w:val="008C3A89"/>
    <w:rsid w:val="008C3D33"/>
    <w:rsid w:val="008C499E"/>
    <w:rsid w:val="008C5577"/>
    <w:rsid w:val="008C6150"/>
    <w:rsid w:val="008C755B"/>
    <w:rsid w:val="008D29AA"/>
    <w:rsid w:val="008D4D86"/>
    <w:rsid w:val="008D752D"/>
    <w:rsid w:val="008D77E8"/>
    <w:rsid w:val="008E38CA"/>
    <w:rsid w:val="008E3CA7"/>
    <w:rsid w:val="008E6600"/>
    <w:rsid w:val="008E6FC1"/>
    <w:rsid w:val="008F0F15"/>
    <w:rsid w:val="008F2C19"/>
    <w:rsid w:val="008F2F0B"/>
    <w:rsid w:val="008F3B22"/>
    <w:rsid w:val="008F3D62"/>
    <w:rsid w:val="008F48B4"/>
    <w:rsid w:val="008F4964"/>
    <w:rsid w:val="008F54B8"/>
    <w:rsid w:val="008F5859"/>
    <w:rsid w:val="008F5936"/>
    <w:rsid w:val="008F5D5B"/>
    <w:rsid w:val="008F5E13"/>
    <w:rsid w:val="008F7D01"/>
    <w:rsid w:val="009003E0"/>
    <w:rsid w:val="00901D87"/>
    <w:rsid w:val="00906844"/>
    <w:rsid w:val="00906A13"/>
    <w:rsid w:val="00907C7B"/>
    <w:rsid w:val="0091198E"/>
    <w:rsid w:val="00912257"/>
    <w:rsid w:val="00917245"/>
    <w:rsid w:val="00922A0A"/>
    <w:rsid w:val="0092643E"/>
    <w:rsid w:val="009311DD"/>
    <w:rsid w:val="00931B91"/>
    <w:rsid w:val="009339FD"/>
    <w:rsid w:val="00933E8E"/>
    <w:rsid w:val="00934293"/>
    <w:rsid w:val="00934FD0"/>
    <w:rsid w:val="009365BD"/>
    <w:rsid w:val="00940074"/>
    <w:rsid w:val="00940FBD"/>
    <w:rsid w:val="00942974"/>
    <w:rsid w:val="00944541"/>
    <w:rsid w:val="00944809"/>
    <w:rsid w:val="00944ADA"/>
    <w:rsid w:val="00946C99"/>
    <w:rsid w:val="00947601"/>
    <w:rsid w:val="0095151B"/>
    <w:rsid w:val="00952C92"/>
    <w:rsid w:val="009539D1"/>
    <w:rsid w:val="0095571C"/>
    <w:rsid w:val="009572D7"/>
    <w:rsid w:val="00960326"/>
    <w:rsid w:val="00963535"/>
    <w:rsid w:val="009649AC"/>
    <w:rsid w:val="00964C16"/>
    <w:rsid w:val="00966081"/>
    <w:rsid w:val="00966837"/>
    <w:rsid w:val="0096697F"/>
    <w:rsid w:val="009675BA"/>
    <w:rsid w:val="00970750"/>
    <w:rsid w:val="00973D0E"/>
    <w:rsid w:val="00973E04"/>
    <w:rsid w:val="00974B93"/>
    <w:rsid w:val="00974DC1"/>
    <w:rsid w:val="009757A3"/>
    <w:rsid w:val="0097609D"/>
    <w:rsid w:val="00976A2A"/>
    <w:rsid w:val="00976D47"/>
    <w:rsid w:val="00976E27"/>
    <w:rsid w:val="009775D7"/>
    <w:rsid w:val="009805A9"/>
    <w:rsid w:val="0098210F"/>
    <w:rsid w:val="00983339"/>
    <w:rsid w:val="009835E3"/>
    <w:rsid w:val="00984CEF"/>
    <w:rsid w:val="009936AB"/>
    <w:rsid w:val="009965AA"/>
    <w:rsid w:val="00997256"/>
    <w:rsid w:val="009A178B"/>
    <w:rsid w:val="009A45B5"/>
    <w:rsid w:val="009A6066"/>
    <w:rsid w:val="009B0CFE"/>
    <w:rsid w:val="009B10EE"/>
    <w:rsid w:val="009B143E"/>
    <w:rsid w:val="009B22AF"/>
    <w:rsid w:val="009B3350"/>
    <w:rsid w:val="009B36D8"/>
    <w:rsid w:val="009B3970"/>
    <w:rsid w:val="009B4111"/>
    <w:rsid w:val="009B462D"/>
    <w:rsid w:val="009B4903"/>
    <w:rsid w:val="009B51A2"/>
    <w:rsid w:val="009B686D"/>
    <w:rsid w:val="009B75F4"/>
    <w:rsid w:val="009B7A3A"/>
    <w:rsid w:val="009C1E76"/>
    <w:rsid w:val="009C23AC"/>
    <w:rsid w:val="009C2B4A"/>
    <w:rsid w:val="009C3231"/>
    <w:rsid w:val="009C3679"/>
    <w:rsid w:val="009C7DF5"/>
    <w:rsid w:val="009D195D"/>
    <w:rsid w:val="009D267D"/>
    <w:rsid w:val="009D28A7"/>
    <w:rsid w:val="009D2FE7"/>
    <w:rsid w:val="009D502B"/>
    <w:rsid w:val="009D5B1B"/>
    <w:rsid w:val="009D6DC4"/>
    <w:rsid w:val="009D7C42"/>
    <w:rsid w:val="009D7F35"/>
    <w:rsid w:val="009E1460"/>
    <w:rsid w:val="009E1D27"/>
    <w:rsid w:val="009E1FA3"/>
    <w:rsid w:val="009E2487"/>
    <w:rsid w:val="009E3B11"/>
    <w:rsid w:val="009E6679"/>
    <w:rsid w:val="009F0F3E"/>
    <w:rsid w:val="009F30A1"/>
    <w:rsid w:val="00A01570"/>
    <w:rsid w:val="00A01DF6"/>
    <w:rsid w:val="00A02545"/>
    <w:rsid w:val="00A052A6"/>
    <w:rsid w:val="00A05F48"/>
    <w:rsid w:val="00A072BF"/>
    <w:rsid w:val="00A1034A"/>
    <w:rsid w:val="00A12144"/>
    <w:rsid w:val="00A13C29"/>
    <w:rsid w:val="00A15E5C"/>
    <w:rsid w:val="00A162BA"/>
    <w:rsid w:val="00A2054F"/>
    <w:rsid w:val="00A223CE"/>
    <w:rsid w:val="00A232EB"/>
    <w:rsid w:val="00A237D1"/>
    <w:rsid w:val="00A25418"/>
    <w:rsid w:val="00A257AB"/>
    <w:rsid w:val="00A27512"/>
    <w:rsid w:val="00A31029"/>
    <w:rsid w:val="00A3119F"/>
    <w:rsid w:val="00A32786"/>
    <w:rsid w:val="00A36AF9"/>
    <w:rsid w:val="00A41EB0"/>
    <w:rsid w:val="00A4331F"/>
    <w:rsid w:val="00A43AA3"/>
    <w:rsid w:val="00A4464C"/>
    <w:rsid w:val="00A453D9"/>
    <w:rsid w:val="00A46CB2"/>
    <w:rsid w:val="00A501C4"/>
    <w:rsid w:val="00A50698"/>
    <w:rsid w:val="00A51C5E"/>
    <w:rsid w:val="00A52219"/>
    <w:rsid w:val="00A52A11"/>
    <w:rsid w:val="00A6041B"/>
    <w:rsid w:val="00A620A0"/>
    <w:rsid w:val="00A62E9B"/>
    <w:rsid w:val="00A63CFB"/>
    <w:rsid w:val="00A6640C"/>
    <w:rsid w:val="00A67155"/>
    <w:rsid w:val="00A70427"/>
    <w:rsid w:val="00A70C4A"/>
    <w:rsid w:val="00A70E36"/>
    <w:rsid w:val="00A72658"/>
    <w:rsid w:val="00A73B92"/>
    <w:rsid w:val="00A7563C"/>
    <w:rsid w:val="00A76682"/>
    <w:rsid w:val="00A82F3B"/>
    <w:rsid w:val="00A83848"/>
    <w:rsid w:val="00A84BF5"/>
    <w:rsid w:val="00A850B3"/>
    <w:rsid w:val="00A855F1"/>
    <w:rsid w:val="00A86908"/>
    <w:rsid w:val="00A876A0"/>
    <w:rsid w:val="00A91E1B"/>
    <w:rsid w:val="00A93735"/>
    <w:rsid w:val="00A93D0C"/>
    <w:rsid w:val="00A944C1"/>
    <w:rsid w:val="00A94B71"/>
    <w:rsid w:val="00A97C27"/>
    <w:rsid w:val="00AA046C"/>
    <w:rsid w:val="00AA118A"/>
    <w:rsid w:val="00AA26F3"/>
    <w:rsid w:val="00AA641C"/>
    <w:rsid w:val="00AA7DDA"/>
    <w:rsid w:val="00AA7EAC"/>
    <w:rsid w:val="00AB0AAF"/>
    <w:rsid w:val="00AB0D03"/>
    <w:rsid w:val="00AB1416"/>
    <w:rsid w:val="00AB2DFD"/>
    <w:rsid w:val="00AB38C1"/>
    <w:rsid w:val="00AB3A87"/>
    <w:rsid w:val="00AB414F"/>
    <w:rsid w:val="00AB56D8"/>
    <w:rsid w:val="00AC04F6"/>
    <w:rsid w:val="00AC2558"/>
    <w:rsid w:val="00AC421F"/>
    <w:rsid w:val="00AC4463"/>
    <w:rsid w:val="00AC6FFC"/>
    <w:rsid w:val="00AC77EE"/>
    <w:rsid w:val="00AD3B92"/>
    <w:rsid w:val="00AD68EF"/>
    <w:rsid w:val="00AD6A1C"/>
    <w:rsid w:val="00AE0524"/>
    <w:rsid w:val="00AE3592"/>
    <w:rsid w:val="00AE4369"/>
    <w:rsid w:val="00AE79AC"/>
    <w:rsid w:val="00AF296A"/>
    <w:rsid w:val="00AF49FF"/>
    <w:rsid w:val="00AF7AFD"/>
    <w:rsid w:val="00B00C3F"/>
    <w:rsid w:val="00B0189F"/>
    <w:rsid w:val="00B028DE"/>
    <w:rsid w:val="00B02943"/>
    <w:rsid w:val="00B02B4F"/>
    <w:rsid w:val="00B03B8D"/>
    <w:rsid w:val="00B04C59"/>
    <w:rsid w:val="00B05AC6"/>
    <w:rsid w:val="00B07E25"/>
    <w:rsid w:val="00B165A9"/>
    <w:rsid w:val="00B17DD4"/>
    <w:rsid w:val="00B2097F"/>
    <w:rsid w:val="00B22E75"/>
    <w:rsid w:val="00B26077"/>
    <w:rsid w:val="00B27FC5"/>
    <w:rsid w:val="00B30014"/>
    <w:rsid w:val="00B3002E"/>
    <w:rsid w:val="00B308BA"/>
    <w:rsid w:val="00B32377"/>
    <w:rsid w:val="00B3458A"/>
    <w:rsid w:val="00B41353"/>
    <w:rsid w:val="00B42466"/>
    <w:rsid w:val="00B44DD5"/>
    <w:rsid w:val="00B46A2B"/>
    <w:rsid w:val="00B509D5"/>
    <w:rsid w:val="00B5111A"/>
    <w:rsid w:val="00B51732"/>
    <w:rsid w:val="00B54244"/>
    <w:rsid w:val="00B61C2E"/>
    <w:rsid w:val="00B62C61"/>
    <w:rsid w:val="00B63F74"/>
    <w:rsid w:val="00B644E0"/>
    <w:rsid w:val="00B65D5D"/>
    <w:rsid w:val="00B65FC9"/>
    <w:rsid w:val="00B70909"/>
    <w:rsid w:val="00B70B1C"/>
    <w:rsid w:val="00B74614"/>
    <w:rsid w:val="00B770AC"/>
    <w:rsid w:val="00B81DA4"/>
    <w:rsid w:val="00B825CA"/>
    <w:rsid w:val="00B872BE"/>
    <w:rsid w:val="00B9266D"/>
    <w:rsid w:val="00B9365F"/>
    <w:rsid w:val="00B972D4"/>
    <w:rsid w:val="00B97827"/>
    <w:rsid w:val="00B979F4"/>
    <w:rsid w:val="00BA213C"/>
    <w:rsid w:val="00BA2EF7"/>
    <w:rsid w:val="00BA371E"/>
    <w:rsid w:val="00BA3B3E"/>
    <w:rsid w:val="00BA53DC"/>
    <w:rsid w:val="00BB09A4"/>
    <w:rsid w:val="00BB479B"/>
    <w:rsid w:val="00BB4EE6"/>
    <w:rsid w:val="00BB618C"/>
    <w:rsid w:val="00BC1DA0"/>
    <w:rsid w:val="00BC2F97"/>
    <w:rsid w:val="00BC31C5"/>
    <w:rsid w:val="00BC3C76"/>
    <w:rsid w:val="00BC4857"/>
    <w:rsid w:val="00BC4B62"/>
    <w:rsid w:val="00BC7E37"/>
    <w:rsid w:val="00BD27C4"/>
    <w:rsid w:val="00BD3BE3"/>
    <w:rsid w:val="00BD588D"/>
    <w:rsid w:val="00BD684C"/>
    <w:rsid w:val="00BE1B56"/>
    <w:rsid w:val="00BE291E"/>
    <w:rsid w:val="00BE357F"/>
    <w:rsid w:val="00BE4679"/>
    <w:rsid w:val="00BE534B"/>
    <w:rsid w:val="00BE621E"/>
    <w:rsid w:val="00BE6232"/>
    <w:rsid w:val="00BE7738"/>
    <w:rsid w:val="00BF0108"/>
    <w:rsid w:val="00BF010F"/>
    <w:rsid w:val="00BF1840"/>
    <w:rsid w:val="00BF1DCD"/>
    <w:rsid w:val="00BF4209"/>
    <w:rsid w:val="00BF53E7"/>
    <w:rsid w:val="00BF5A8A"/>
    <w:rsid w:val="00BF7501"/>
    <w:rsid w:val="00C01E98"/>
    <w:rsid w:val="00C0277B"/>
    <w:rsid w:val="00C02C6E"/>
    <w:rsid w:val="00C02DA7"/>
    <w:rsid w:val="00C05E18"/>
    <w:rsid w:val="00C05F9B"/>
    <w:rsid w:val="00C11319"/>
    <w:rsid w:val="00C124E0"/>
    <w:rsid w:val="00C13E8C"/>
    <w:rsid w:val="00C14E1E"/>
    <w:rsid w:val="00C16FDF"/>
    <w:rsid w:val="00C20541"/>
    <w:rsid w:val="00C225D9"/>
    <w:rsid w:val="00C22CD5"/>
    <w:rsid w:val="00C25B2B"/>
    <w:rsid w:val="00C268D9"/>
    <w:rsid w:val="00C277A4"/>
    <w:rsid w:val="00C32DD8"/>
    <w:rsid w:val="00C3402B"/>
    <w:rsid w:val="00C37E5A"/>
    <w:rsid w:val="00C401F8"/>
    <w:rsid w:val="00C444B4"/>
    <w:rsid w:val="00C44ACD"/>
    <w:rsid w:val="00C46497"/>
    <w:rsid w:val="00C501DB"/>
    <w:rsid w:val="00C50A8C"/>
    <w:rsid w:val="00C5501E"/>
    <w:rsid w:val="00C62246"/>
    <w:rsid w:val="00C628E2"/>
    <w:rsid w:val="00C66622"/>
    <w:rsid w:val="00C6796E"/>
    <w:rsid w:val="00C711BC"/>
    <w:rsid w:val="00C714BE"/>
    <w:rsid w:val="00C71703"/>
    <w:rsid w:val="00C726EC"/>
    <w:rsid w:val="00C7591F"/>
    <w:rsid w:val="00C776A9"/>
    <w:rsid w:val="00C77BB2"/>
    <w:rsid w:val="00C8063A"/>
    <w:rsid w:val="00C80D88"/>
    <w:rsid w:val="00C81300"/>
    <w:rsid w:val="00C82E28"/>
    <w:rsid w:val="00C83C70"/>
    <w:rsid w:val="00C83D78"/>
    <w:rsid w:val="00C9146F"/>
    <w:rsid w:val="00C9163D"/>
    <w:rsid w:val="00C93EBB"/>
    <w:rsid w:val="00C94BFA"/>
    <w:rsid w:val="00C96B5E"/>
    <w:rsid w:val="00C97ADF"/>
    <w:rsid w:val="00C97C48"/>
    <w:rsid w:val="00CA1632"/>
    <w:rsid w:val="00CA2205"/>
    <w:rsid w:val="00CA22D4"/>
    <w:rsid w:val="00CA3032"/>
    <w:rsid w:val="00CA5AB8"/>
    <w:rsid w:val="00CA76C4"/>
    <w:rsid w:val="00CB685D"/>
    <w:rsid w:val="00CB7A1F"/>
    <w:rsid w:val="00CB7A9A"/>
    <w:rsid w:val="00CC045C"/>
    <w:rsid w:val="00CC071C"/>
    <w:rsid w:val="00CC0EF6"/>
    <w:rsid w:val="00CC2E31"/>
    <w:rsid w:val="00CC76AA"/>
    <w:rsid w:val="00CD0B8C"/>
    <w:rsid w:val="00CD0E0C"/>
    <w:rsid w:val="00CD237E"/>
    <w:rsid w:val="00CD63FB"/>
    <w:rsid w:val="00CD65B8"/>
    <w:rsid w:val="00CE2312"/>
    <w:rsid w:val="00CE77C9"/>
    <w:rsid w:val="00CE7B12"/>
    <w:rsid w:val="00CF1F43"/>
    <w:rsid w:val="00CF6370"/>
    <w:rsid w:val="00CF6FDF"/>
    <w:rsid w:val="00CF7053"/>
    <w:rsid w:val="00D00CBD"/>
    <w:rsid w:val="00D0130D"/>
    <w:rsid w:val="00D0366E"/>
    <w:rsid w:val="00D04634"/>
    <w:rsid w:val="00D05D91"/>
    <w:rsid w:val="00D05FF3"/>
    <w:rsid w:val="00D11C15"/>
    <w:rsid w:val="00D20D04"/>
    <w:rsid w:val="00D212DC"/>
    <w:rsid w:val="00D21611"/>
    <w:rsid w:val="00D21A7C"/>
    <w:rsid w:val="00D21B2C"/>
    <w:rsid w:val="00D22DF2"/>
    <w:rsid w:val="00D2617F"/>
    <w:rsid w:val="00D27DFE"/>
    <w:rsid w:val="00D305BC"/>
    <w:rsid w:val="00D3074C"/>
    <w:rsid w:val="00D31D91"/>
    <w:rsid w:val="00D32D54"/>
    <w:rsid w:val="00D32F16"/>
    <w:rsid w:val="00D33D72"/>
    <w:rsid w:val="00D346A4"/>
    <w:rsid w:val="00D34A2C"/>
    <w:rsid w:val="00D3636E"/>
    <w:rsid w:val="00D4000B"/>
    <w:rsid w:val="00D434F0"/>
    <w:rsid w:val="00D4391B"/>
    <w:rsid w:val="00D43C97"/>
    <w:rsid w:val="00D455C6"/>
    <w:rsid w:val="00D4585A"/>
    <w:rsid w:val="00D45DCC"/>
    <w:rsid w:val="00D467BE"/>
    <w:rsid w:val="00D46E27"/>
    <w:rsid w:val="00D46EF2"/>
    <w:rsid w:val="00D50508"/>
    <w:rsid w:val="00D50630"/>
    <w:rsid w:val="00D510BC"/>
    <w:rsid w:val="00D5378D"/>
    <w:rsid w:val="00D56C65"/>
    <w:rsid w:val="00D56F36"/>
    <w:rsid w:val="00D60187"/>
    <w:rsid w:val="00D61228"/>
    <w:rsid w:val="00D61D60"/>
    <w:rsid w:val="00D62305"/>
    <w:rsid w:val="00D62871"/>
    <w:rsid w:val="00D62AEC"/>
    <w:rsid w:val="00D62F03"/>
    <w:rsid w:val="00D6353B"/>
    <w:rsid w:val="00D64672"/>
    <w:rsid w:val="00D646DA"/>
    <w:rsid w:val="00D662C8"/>
    <w:rsid w:val="00D66A44"/>
    <w:rsid w:val="00D67ADC"/>
    <w:rsid w:val="00D67E44"/>
    <w:rsid w:val="00D711A7"/>
    <w:rsid w:val="00D71BC6"/>
    <w:rsid w:val="00D72A03"/>
    <w:rsid w:val="00D73306"/>
    <w:rsid w:val="00D73D35"/>
    <w:rsid w:val="00D7472A"/>
    <w:rsid w:val="00D74951"/>
    <w:rsid w:val="00D74F7C"/>
    <w:rsid w:val="00D759EC"/>
    <w:rsid w:val="00D76C8E"/>
    <w:rsid w:val="00D80C9D"/>
    <w:rsid w:val="00D81BCA"/>
    <w:rsid w:val="00D823AE"/>
    <w:rsid w:val="00D83B76"/>
    <w:rsid w:val="00D84E24"/>
    <w:rsid w:val="00D85185"/>
    <w:rsid w:val="00D856D3"/>
    <w:rsid w:val="00D85B54"/>
    <w:rsid w:val="00D86935"/>
    <w:rsid w:val="00D86999"/>
    <w:rsid w:val="00D87295"/>
    <w:rsid w:val="00D873B0"/>
    <w:rsid w:val="00D90767"/>
    <w:rsid w:val="00D91918"/>
    <w:rsid w:val="00D9521B"/>
    <w:rsid w:val="00D96982"/>
    <w:rsid w:val="00D97B1C"/>
    <w:rsid w:val="00DA0BD6"/>
    <w:rsid w:val="00DA19CB"/>
    <w:rsid w:val="00DA2150"/>
    <w:rsid w:val="00DA2CF1"/>
    <w:rsid w:val="00DA32A4"/>
    <w:rsid w:val="00DA3401"/>
    <w:rsid w:val="00DA3967"/>
    <w:rsid w:val="00DA3F3E"/>
    <w:rsid w:val="00DA669B"/>
    <w:rsid w:val="00DB209E"/>
    <w:rsid w:val="00DB3745"/>
    <w:rsid w:val="00DB4CAA"/>
    <w:rsid w:val="00DC032E"/>
    <w:rsid w:val="00DC0C6F"/>
    <w:rsid w:val="00DC1F81"/>
    <w:rsid w:val="00DC1FC3"/>
    <w:rsid w:val="00DC2DEB"/>
    <w:rsid w:val="00DC7F85"/>
    <w:rsid w:val="00DD1539"/>
    <w:rsid w:val="00DD34D0"/>
    <w:rsid w:val="00DD6E93"/>
    <w:rsid w:val="00DE1E21"/>
    <w:rsid w:val="00DE3DEC"/>
    <w:rsid w:val="00DE6FB7"/>
    <w:rsid w:val="00DE7C16"/>
    <w:rsid w:val="00DF0A01"/>
    <w:rsid w:val="00DF13B0"/>
    <w:rsid w:val="00DF358D"/>
    <w:rsid w:val="00DF4F7E"/>
    <w:rsid w:val="00DF5B00"/>
    <w:rsid w:val="00E052FA"/>
    <w:rsid w:val="00E11BC3"/>
    <w:rsid w:val="00E13112"/>
    <w:rsid w:val="00E133F7"/>
    <w:rsid w:val="00E150BF"/>
    <w:rsid w:val="00E16F09"/>
    <w:rsid w:val="00E174D1"/>
    <w:rsid w:val="00E17C68"/>
    <w:rsid w:val="00E22857"/>
    <w:rsid w:val="00E22E17"/>
    <w:rsid w:val="00E24B6B"/>
    <w:rsid w:val="00E2749F"/>
    <w:rsid w:val="00E27C14"/>
    <w:rsid w:val="00E32F6A"/>
    <w:rsid w:val="00E35A6B"/>
    <w:rsid w:val="00E36481"/>
    <w:rsid w:val="00E3653A"/>
    <w:rsid w:val="00E520D3"/>
    <w:rsid w:val="00E57CDE"/>
    <w:rsid w:val="00E615A0"/>
    <w:rsid w:val="00E6434E"/>
    <w:rsid w:val="00E64530"/>
    <w:rsid w:val="00E67069"/>
    <w:rsid w:val="00E6770A"/>
    <w:rsid w:val="00E67939"/>
    <w:rsid w:val="00E67FC3"/>
    <w:rsid w:val="00E7071C"/>
    <w:rsid w:val="00E70EDD"/>
    <w:rsid w:val="00E719DC"/>
    <w:rsid w:val="00E72381"/>
    <w:rsid w:val="00E72D9B"/>
    <w:rsid w:val="00E73893"/>
    <w:rsid w:val="00E741F3"/>
    <w:rsid w:val="00E7631D"/>
    <w:rsid w:val="00E8292B"/>
    <w:rsid w:val="00E84FCE"/>
    <w:rsid w:val="00E85A81"/>
    <w:rsid w:val="00E90191"/>
    <w:rsid w:val="00E92E13"/>
    <w:rsid w:val="00E93DFF"/>
    <w:rsid w:val="00E96D6A"/>
    <w:rsid w:val="00EA1EAE"/>
    <w:rsid w:val="00EA357A"/>
    <w:rsid w:val="00EA3D9E"/>
    <w:rsid w:val="00EA4004"/>
    <w:rsid w:val="00EA601A"/>
    <w:rsid w:val="00EA6453"/>
    <w:rsid w:val="00EA7F1E"/>
    <w:rsid w:val="00EA7FCA"/>
    <w:rsid w:val="00EB3680"/>
    <w:rsid w:val="00EB486A"/>
    <w:rsid w:val="00EB4BA1"/>
    <w:rsid w:val="00EB63F0"/>
    <w:rsid w:val="00EB7082"/>
    <w:rsid w:val="00EB7CF6"/>
    <w:rsid w:val="00EC068A"/>
    <w:rsid w:val="00EC2C21"/>
    <w:rsid w:val="00EC2EB6"/>
    <w:rsid w:val="00EC5A97"/>
    <w:rsid w:val="00EC6A81"/>
    <w:rsid w:val="00EC6BC9"/>
    <w:rsid w:val="00EC7446"/>
    <w:rsid w:val="00ED09F5"/>
    <w:rsid w:val="00ED0A33"/>
    <w:rsid w:val="00ED0AC2"/>
    <w:rsid w:val="00ED10DE"/>
    <w:rsid w:val="00ED28A9"/>
    <w:rsid w:val="00ED47EF"/>
    <w:rsid w:val="00ED5BE9"/>
    <w:rsid w:val="00ED5D09"/>
    <w:rsid w:val="00EE32F6"/>
    <w:rsid w:val="00EE3790"/>
    <w:rsid w:val="00EE3C49"/>
    <w:rsid w:val="00EE4077"/>
    <w:rsid w:val="00EE682F"/>
    <w:rsid w:val="00EF02F4"/>
    <w:rsid w:val="00F0038B"/>
    <w:rsid w:val="00F01D7D"/>
    <w:rsid w:val="00F0285F"/>
    <w:rsid w:val="00F0318F"/>
    <w:rsid w:val="00F0327C"/>
    <w:rsid w:val="00F11954"/>
    <w:rsid w:val="00F12488"/>
    <w:rsid w:val="00F13FB1"/>
    <w:rsid w:val="00F14F92"/>
    <w:rsid w:val="00F15210"/>
    <w:rsid w:val="00F17C70"/>
    <w:rsid w:val="00F23C49"/>
    <w:rsid w:val="00F33537"/>
    <w:rsid w:val="00F34F0B"/>
    <w:rsid w:val="00F36396"/>
    <w:rsid w:val="00F377D7"/>
    <w:rsid w:val="00F40A44"/>
    <w:rsid w:val="00F40DB7"/>
    <w:rsid w:val="00F40E17"/>
    <w:rsid w:val="00F41A8F"/>
    <w:rsid w:val="00F434D6"/>
    <w:rsid w:val="00F44F62"/>
    <w:rsid w:val="00F50FFB"/>
    <w:rsid w:val="00F52B95"/>
    <w:rsid w:val="00F5760D"/>
    <w:rsid w:val="00F608D1"/>
    <w:rsid w:val="00F61F9D"/>
    <w:rsid w:val="00F62441"/>
    <w:rsid w:val="00F629A9"/>
    <w:rsid w:val="00F63BE2"/>
    <w:rsid w:val="00F655C2"/>
    <w:rsid w:val="00F656CA"/>
    <w:rsid w:val="00F72FD1"/>
    <w:rsid w:val="00F73A79"/>
    <w:rsid w:val="00F7636E"/>
    <w:rsid w:val="00F763E4"/>
    <w:rsid w:val="00F81323"/>
    <w:rsid w:val="00F828BA"/>
    <w:rsid w:val="00F82DD3"/>
    <w:rsid w:val="00F832AD"/>
    <w:rsid w:val="00F84762"/>
    <w:rsid w:val="00F85620"/>
    <w:rsid w:val="00F85CA2"/>
    <w:rsid w:val="00F862D9"/>
    <w:rsid w:val="00F87176"/>
    <w:rsid w:val="00F87716"/>
    <w:rsid w:val="00F93050"/>
    <w:rsid w:val="00F9470C"/>
    <w:rsid w:val="00F9580F"/>
    <w:rsid w:val="00F97055"/>
    <w:rsid w:val="00FA0727"/>
    <w:rsid w:val="00FA0CBB"/>
    <w:rsid w:val="00FA1AEF"/>
    <w:rsid w:val="00FA2FDF"/>
    <w:rsid w:val="00FA5216"/>
    <w:rsid w:val="00FA68CF"/>
    <w:rsid w:val="00FA7CDC"/>
    <w:rsid w:val="00FB0D87"/>
    <w:rsid w:val="00FB1D02"/>
    <w:rsid w:val="00FB2376"/>
    <w:rsid w:val="00FB4401"/>
    <w:rsid w:val="00FB496F"/>
    <w:rsid w:val="00FB62D9"/>
    <w:rsid w:val="00FB637B"/>
    <w:rsid w:val="00FB7B85"/>
    <w:rsid w:val="00FC07B0"/>
    <w:rsid w:val="00FC1D11"/>
    <w:rsid w:val="00FC2242"/>
    <w:rsid w:val="00FC25D1"/>
    <w:rsid w:val="00FC30A5"/>
    <w:rsid w:val="00FC5BB7"/>
    <w:rsid w:val="00FC5D9B"/>
    <w:rsid w:val="00FC5E2A"/>
    <w:rsid w:val="00FC7632"/>
    <w:rsid w:val="00FC7894"/>
    <w:rsid w:val="00FD0D3E"/>
    <w:rsid w:val="00FD196D"/>
    <w:rsid w:val="00FD34FC"/>
    <w:rsid w:val="00FD36ED"/>
    <w:rsid w:val="00FD3FAE"/>
    <w:rsid w:val="00FD4E79"/>
    <w:rsid w:val="00FD6F48"/>
    <w:rsid w:val="00FD7711"/>
    <w:rsid w:val="00FE0088"/>
    <w:rsid w:val="00FE0BAB"/>
    <w:rsid w:val="00FE248F"/>
    <w:rsid w:val="00FE2F01"/>
    <w:rsid w:val="00FE3414"/>
    <w:rsid w:val="00FE360C"/>
    <w:rsid w:val="00FE3785"/>
    <w:rsid w:val="00FE37DF"/>
    <w:rsid w:val="00FE3DAF"/>
    <w:rsid w:val="00FE46BC"/>
    <w:rsid w:val="00FE66B8"/>
    <w:rsid w:val="00FF1E84"/>
    <w:rsid w:val="00FF20DD"/>
    <w:rsid w:val="00FF474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E13112"/>
    <w:pPr>
      <w:autoSpaceDE w:val="0"/>
      <w:autoSpaceDN w:val="0"/>
      <w:adjustRightInd w:val="0"/>
      <w:ind w:left="4480"/>
      <w:jc w:val="center"/>
    </w:pPr>
  </w:style>
  <w:style w:type="character" w:customStyle="1" w:styleId="a4">
    <w:name w:val="Основной текст с отступом Знак"/>
    <w:basedOn w:val="a0"/>
    <w:link w:val="a3"/>
    <w:rsid w:val="00E131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pogodina</dc:creator>
  <cp:keywords/>
  <dc:description/>
  <cp:lastModifiedBy>pogodina</cp:lastModifiedBy>
  <cp:revision>5</cp:revision>
  <cp:lastPrinted>2012-07-11T10:30:00Z</cp:lastPrinted>
  <dcterms:created xsi:type="dcterms:W3CDTF">2012-07-11T06:51:00Z</dcterms:created>
  <dcterms:modified xsi:type="dcterms:W3CDTF">2012-07-11T10:57:00Z</dcterms:modified>
</cp:coreProperties>
</file>