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456"/>
        <w:gridCol w:w="4330"/>
      </w:tblGrid>
      <w:tr w:rsidR="00425735" w:rsidRPr="00A5163D" w:rsidTr="00213891">
        <w:tc>
          <w:tcPr>
            <w:tcW w:w="10456" w:type="dxa"/>
          </w:tcPr>
          <w:p w:rsidR="00425735" w:rsidRPr="00213891" w:rsidRDefault="00425735" w:rsidP="00213891">
            <w:pPr>
              <w:pStyle w:val="a3"/>
              <w:jc w:val="center"/>
              <w:rPr>
                <w:rFonts w:cs="Calibri"/>
              </w:rPr>
            </w:pPr>
          </w:p>
        </w:tc>
        <w:tc>
          <w:tcPr>
            <w:tcW w:w="4330" w:type="dxa"/>
          </w:tcPr>
          <w:p w:rsidR="00425735" w:rsidRPr="00A5163D" w:rsidRDefault="00425735" w:rsidP="00213891">
            <w:pPr>
              <w:pStyle w:val="a3"/>
              <w:jc w:val="center"/>
              <w:rPr>
                <w:sz w:val="22"/>
                <w:szCs w:val="22"/>
              </w:rPr>
            </w:pPr>
            <w:r w:rsidRPr="00A5163D">
              <w:rPr>
                <w:sz w:val="22"/>
                <w:szCs w:val="22"/>
              </w:rPr>
              <w:t>ПРИЛОЖЕНИЕ 2</w:t>
            </w:r>
          </w:p>
          <w:p w:rsidR="00425735" w:rsidRPr="00A5163D" w:rsidRDefault="00425735" w:rsidP="00213891">
            <w:pPr>
              <w:pStyle w:val="a7"/>
              <w:spacing w:line="240" w:lineRule="auto"/>
              <w:jc w:val="center"/>
              <w:rPr>
                <w:rFonts w:ascii="Times New Roman" w:hAnsi="Times New Roman"/>
                <w:color w:val="808080" w:themeColor="background1" w:themeShade="80"/>
                <w:sz w:val="22"/>
                <w:szCs w:val="22"/>
              </w:rPr>
            </w:pPr>
            <w:r w:rsidRPr="00A5163D">
              <w:rPr>
                <w:rFonts w:ascii="Times New Roman" w:hAnsi="Times New Roman"/>
                <w:sz w:val="22"/>
                <w:szCs w:val="22"/>
              </w:rPr>
              <w:t xml:space="preserve">к Положению о проведении министерством управления финансами Самарской области </w:t>
            </w:r>
            <w:proofErr w:type="gramStart"/>
            <w:r w:rsidRPr="00A5163D">
              <w:rPr>
                <w:rFonts w:ascii="Times New Roman" w:hAnsi="Times New Roman"/>
                <w:sz w:val="22"/>
                <w:szCs w:val="22"/>
              </w:rPr>
              <w:t>мониторинга  качества финансового менеджмента</w:t>
            </w:r>
            <w:r w:rsidR="00137922" w:rsidRPr="00A5163D">
              <w:rPr>
                <w:rFonts w:ascii="Times New Roman" w:hAnsi="Times New Roman"/>
                <w:sz w:val="22"/>
                <w:szCs w:val="22"/>
              </w:rPr>
              <w:t xml:space="preserve"> главных распорядителей</w:t>
            </w:r>
            <w:r w:rsidRPr="00A5163D">
              <w:rPr>
                <w:rFonts w:ascii="Times New Roman" w:hAnsi="Times New Roman"/>
                <w:sz w:val="22"/>
                <w:szCs w:val="22"/>
              </w:rPr>
              <w:t xml:space="preserve"> средств областного бюджета</w:t>
            </w:r>
            <w:proofErr w:type="gramEnd"/>
          </w:p>
        </w:tc>
      </w:tr>
    </w:tbl>
    <w:p w:rsidR="00425735" w:rsidRDefault="00425735" w:rsidP="00336D0F">
      <w:pPr>
        <w:pStyle w:val="a3"/>
        <w:jc w:val="right"/>
      </w:pPr>
    </w:p>
    <w:p w:rsidR="00073ADF" w:rsidRDefault="00073ADF" w:rsidP="00425735">
      <w:pPr>
        <w:pStyle w:val="a3"/>
        <w:jc w:val="right"/>
      </w:pPr>
    </w:p>
    <w:p w:rsidR="00073ADF" w:rsidRPr="00A5163D" w:rsidRDefault="00073ADF" w:rsidP="00336D0F">
      <w:pPr>
        <w:pStyle w:val="a3"/>
        <w:jc w:val="center"/>
        <w:rPr>
          <w:b/>
          <w:bCs/>
          <w:sz w:val="22"/>
          <w:szCs w:val="22"/>
        </w:rPr>
      </w:pPr>
      <w:r w:rsidRPr="00A5163D">
        <w:rPr>
          <w:b/>
          <w:bCs/>
          <w:sz w:val="22"/>
          <w:szCs w:val="22"/>
        </w:rPr>
        <w:t xml:space="preserve">Отчет о результатах </w:t>
      </w:r>
      <w:r w:rsidR="007E2436" w:rsidRPr="00A5163D">
        <w:rPr>
          <w:b/>
          <w:bCs/>
          <w:sz w:val="22"/>
          <w:szCs w:val="22"/>
        </w:rPr>
        <w:t>проведенного министерством управления финансами Самарской области</w:t>
      </w:r>
    </w:p>
    <w:p w:rsidR="00073ADF" w:rsidRPr="00A5163D" w:rsidRDefault="00073ADF" w:rsidP="00425735">
      <w:pPr>
        <w:pStyle w:val="a3"/>
        <w:jc w:val="center"/>
        <w:rPr>
          <w:b/>
          <w:bCs/>
          <w:sz w:val="22"/>
          <w:szCs w:val="22"/>
        </w:rPr>
      </w:pPr>
      <w:r w:rsidRPr="00A5163D">
        <w:rPr>
          <w:b/>
          <w:bCs/>
          <w:sz w:val="22"/>
          <w:szCs w:val="22"/>
        </w:rPr>
        <w:t xml:space="preserve"> мониторинга </w:t>
      </w:r>
      <w:proofErr w:type="gramStart"/>
      <w:r w:rsidR="00425735" w:rsidRPr="00A5163D">
        <w:rPr>
          <w:b/>
          <w:bCs/>
          <w:sz w:val="22"/>
          <w:szCs w:val="22"/>
        </w:rPr>
        <w:t>качества финансового менеджмента</w:t>
      </w:r>
      <w:r w:rsidR="00BD48EC" w:rsidRPr="00A5163D">
        <w:rPr>
          <w:b/>
          <w:bCs/>
          <w:sz w:val="22"/>
          <w:szCs w:val="22"/>
        </w:rPr>
        <w:t xml:space="preserve"> главных распорядителей средств областного бюджета</w:t>
      </w:r>
      <w:proofErr w:type="gramEnd"/>
    </w:p>
    <w:p w:rsidR="00073ADF" w:rsidRDefault="00073ADF" w:rsidP="00336D0F">
      <w:pPr>
        <w:pStyle w:val="a3"/>
        <w:jc w:val="center"/>
      </w:pPr>
    </w:p>
    <w:p w:rsidR="00073ADF" w:rsidRDefault="00073ADF" w:rsidP="00336D0F">
      <w:pPr>
        <w:spacing w:after="0" w:line="240" w:lineRule="auto"/>
        <w:jc w:val="both"/>
        <w:rPr>
          <w:sz w:val="20"/>
          <w:szCs w:val="20"/>
        </w:rPr>
      </w:pPr>
    </w:p>
    <w:p w:rsidR="00073ADF" w:rsidRPr="00413205" w:rsidRDefault="00073ADF" w:rsidP="0041320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20"/>
          <w:szCs w:val="20"/>
          <w:lang w:eastAsia="ru-RU"/>
        </w:rPr>
      </w:pPr>
    </w:p>
    <w:tbl>
      <w:tblPr>
        <w:tblW w:w="14285" w:type="dxa"/>
        <w:jc w:val="center"/>
        <w:tblInd w:w="-12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2"/>
        <w:gridCol w:w="7056"/>
        <w:gridCol w:w="2250"/>
        <w:gridCol w:w="2411"/>
        <w:gridCol w:w="1906"/>
      </w:tblGrid>
      <w:tr w:rsidR="002F4878" w:rsidRPr="00A5163D" w:rsidTr="00A5163D">
        <w:trPr>
          <w:cantSplit/>
          <w:trHeight w:val="8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5163D">
              <w:rPr>
                <w:b/>
                <w:bCs/>
                <w:sz w:val="22"/>
                <w:szCs w:val="22"/>
              </w:rPr>
              <w:t xml:space="preserve">N  </w:t>
            </w:r>
            <w:r w:rsidRPr="00A5163D">
              <w:rPr>
                <w:b/>
                <w:bCs/>
                <w:sz w:val="22"/>
                <w:szCs w:val="22"/>
              </w:rPr>
              <w:br/>
            </w:r>
            <w:proofErr w:type="spellStart"/>
            <w:proofErr w:type="gramStart"/>
            <w:r w:rsidRPr="00A5163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5163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A5163D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A5163D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B9157F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5163D">
              <w:rPr>
                <w:b/>
                <w:bCs/>
                <w:sz w:val="22"/>
                <w:szCs w:val="22"/>
              </w:rPr>
              <w:t>Наименование</w:t>
            </w:r>
            <w:r w:rsidRPr="00A5163D">
              <w:rPr>
                <w:b/>
                <w:bCs/>
                <w:sz w:val="22"/>
                <w:szCs w:val="22"/>
              </w:rPr>
              <w:br/>
              <w:t>главного распорядителя</w:t>
            </w:r>
            <w:r w:rsidR="002F4878" w:rsidRPr="00A5163D">
              <w:rPr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5163D">
              <w:rPr>
                <w:rFonts w:eastAsiaTheme="minorHAnsi"/>
                <w:b/>
                <w:sz w:val="22"/>
                <w:szCs w:val="22"/>
                <w:lang w:eastAsia="en-US"/>
              </w:rPr>
              <w:t>Интегральная оценка качес</w:t>
            </w:r>
            <w:r w:rsidR="00FA0B51" w:rsidRPr="00A5163D">
              <w:rPr>
                <w:rFonts w:eastAsiaTheme="minorHAnsi"/>
                <w:b/>
                <w:sz w:val="22"/>
                <w:szCs w:val="22"/>
                <w:lang w:eastAsia="en-US"/>
              </w:rPr>
              <w:t>тва финансового менеджмента главного распорядителя</w:t>
            </w:r>
            <w:r w:rsidRPr="00A5163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</w:p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5163D">
              <w:rPr>
                <w:rFonts w:eastAsiaTheme="minorHAnsi"/>
                <w:b/>
                <w:sz w:val="22"/>
                <w:szCs w:val="22"/>
                <w:lang w:eastAsia="en-US"/>
              </w:rPr>
              <w:t>(КФМ)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2F4878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A5163D">
              <w:rPr>
                <w:b/>
                <w:sz w:val="22"/>
                <w:szCs w:val="22"/>
              </w:rPr>
              <w:t xml:space="preserve">Уровень качества финансового менеджмента </w:t>
            </w:r>
            <w:r w:rsidR="00FA0B51" w:rsidRPr="00A5163D">
              <w:rPr>
                <w:b/>
                <w:sz w:val="22"/>
                <w:szCs w:val="22"/>
              </w:rPr>
              <w:t>главного распорядителя</w:t>
            </w:r>
          </w:p>
          <w:p w:rsidR="002F4878" w:rsidRPr="00A5163D" w:rsidRDefault="002F4878" w:rsidP="002F4878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5163D">
              <w:rPr>
                <w:b/>
                <w:sz w:val="22"/>
                <w:szCs w:val="22"/>
              </w:rPr>
              <w:t>(Q)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FA0B51" w:rsidP="00DB1B93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5163D">
              <w:rPr>
                <w:b/>
                <w:bCs/>
                <w:sz w:val="22"/>
                <w:szCs w:val="22"/>
              </w:rPr>
              <w:t>Рейтинговая</w:t>
            </w:r>
            <w:r w:rsidRPr="00A5163D">
              <w:rPr>
                <w:b/>
                <w:bCs/>
                <w:sz w:val="22"/>
                <w:szCs w:val="22"/>
              </w:rPr>
              <w:br/>
              <w:t>оценка главных распорядителей</w:t>
            </w:r>
            <w:r w:rsidR="002F4878" w:rsidRPr="00A5163D">
              <w:rPr>
                <w:b/>
                <w:bCs/>
                <w:sz w:val="22"/>
                <w:szCs w:val="22"/>
              </w:rPr>
              <w:t xml:space="preserve"> </w:t>
            </w:r>
          </w:p>
          <w:p w:rsidR="002F4878" w:rsidRPr="00A5163D" w:rsidRDefault="002F4878" w:rsidP="00DB1B93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5163D">
              <w:rPr>
                <w:b/>
                <w:bCs/>
                <w:sz w:val="22"/>
                <w:szCs w:val="22"/>
              </w:rPr>
              <w:t xml:space="preserve">(R) </w:t>
            </w:r>
          </w:p>
        </w:tc>
      </w:tr>
      <w:tr w:rsidR="002F4878" w:rsidRPr="00A5163D" w:rsidTr="00A5163D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5163D">
              <w:rPr>
                <w:b/>
                <w:bCs/>
                <w:sz w:val="22"/>
                <w:szCs w:val="22"/>
              </w:rPr>
              <w:t xml:space="preserve">1  </w:t>
            </w: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5163D">
              <w:rPr>
                <w:b/>
                <w:bCs/>
                <w:sz w:val="22"/>
                <w:szCs w:val="22"/>
              </w:rPr>
              <w:t xml:space="preserve">2      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5163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DB1B93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5163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DB1B93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A5163D">
              <w:rPr>
                <w:b/>
                <w:bCs/>
                <w:sz w:val="22"/>
                <w:szCs w:val="22"/>
              </w:rPr>
              <w:t xml:space="preserve">5        </w:t>
            </w:r>
          </w:p>
        </w:tc>
      </w:tr>
      <w:tr w:rsidR="002F4878" w:rsidRPr="00A5163D" w:rsidTr="00A5163D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4878" w:rsidRPr="00A5163D" w:rsidTr="00A5163D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4878" w:rsidRPr="00A5163D" w:rsidTr="00A5163D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4878" w:rsidRPr="00A5163D" w:rsidTr="00A5163D">
        <w:trPr>
          <w:cantSplit/>
          <w:trHeight w:val="240"/>
          <w:jc w:val="center"/>
        </w:trPr>
        <w:tc>
          <w:tcPr>
            <w:tcW w:w="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878" w:rsidRPr="00A5163D" w:rsidRDefault="002F4878" w:rsidP="00413205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73ADF" w:rsidRPr="00413205" w:rsidRDefault="00073ADF" w:rsidP="00413205">
      <w:pPr>
        <w:pStyle w:val="a3"/>
        <w:jc w:val="center"/>
        <w:rPr>
          <w:b/>
          <w:bCs/>
        </w:rPr>
      </w:pPr>
    </w:p>
    <w:p w:rsidR="00073ADF" w:rsidRDefault="00073ADF" w:rsidP="00336D0F">
      <w:pPr>
        <w:spacing w:after="0" w:line="240" w:lineRule="auto"/>
        <w:jc w:val="both"/>
        <w:rPr>
          <w:sz w:val="20"/>
          <w:szCs w:val="20"/>
        </w:rPr>
      </w:pPr>
    </w:p>
    <w:p w:rsidR="00073ADF" w:rsidRDefault="00073ADF" w:rsidP="00336D0F">
      <w:pPr>
        <w:spacing w:after="0" w:line="240" w:lineRule="auto"/>
        <w:jc w:val="both"/>
        <w:rPr>
          <w:sz w:val="20"/>
          <w:szCs w:val="20"/>
        </w:rPr>
      </w:pPr>
    </w:p>
    <w:p w:rsidR="00073ADF" w:rsidRDefault="00073ADF" w:rsidP="00336D0F">
      <w:pPr>
        <w:spacing w:after="0" w:line="240" w:lineRule="auto"/>
        <w:jc w:val="both"/>
        <w:rPr>
          <w:sz w:val="20"/>
          <w:szCs w:val="20"/>
        </w:rPr>
      </w:pPr>
    </w:p>
    <w:p w:rsidR="00073ADF" w:rsidRDefault="00073ADF" w:rsidP="00336D0F">
      <w:pPr>
        <w:spacing w:after="0" w:line="240" w:lineRule="auto"/>
        <w:jc w:val="both"/>
        <w:rPr>
          <w:sz w:val="20"/>
          <w:szCs w:val="20"/>
        </w:rPr>
      </w:pPr>
    </w:p>
    <w:p w:rsidR="00073ADF" w:rsidRDefault="00073ADF"/>
    <w:sectPr w:rsidR="00073ADF" w:rsidSect="00336D0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3A9" w:rsidRPr="00425735" w:rsidRDefault="000653A9" w:rsidP="00425735">
      <w:pPr>
        <w:spacing w:after="0" w:line="240" w:lineRule="auto"/>
      </w:pPr>
      <w:r>
        <w:separator/>
      </w:r>
    </w:p>
  </w:endnote>
  <w:endnote w:type="continuationSeparator" w:id="0">
    <w:p w:rsidR="000653A9" w:rsidRPr="00425735" w:rsidRDefault="000653A9" w:rsidP="0042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3A9" w:rsidRPr="00425735" w:rsidRDefault="000653A9" w:rsidP="00425735">
      <w:pPr>
        <w:spacing w:after="0" w:line="240" w:lineRule="auto"/>
      </w:pPr>
      <w:r>
        <w:separator/>
      </w:r>
    </w:p>
  </w:footnote>
  <w:footnote w:type="continuationSeparator" w:id="0">
    <w:p w:rsidR="000653A9" w:rsidRPr="00425735" w:rsidRDefault="000653A9" w:rsidP="004257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D0F"/>
    <w:rsid w:val="00016C55"/>
    <w:rsid w:val="0005023A"/>
    <w:rsid w:val="000653A9"/>
    <w:rsid w:val="00073ADF"/>
    <w:rsid w:val="00081FAB"/>
    <w:rsid w:val="00106DEE"/>
    <w:rsid w:val="00113AF8"/>
    <w:rsid w:val="0012629B"/>
    <w:rsid w:val="00137922"/>
    <w:rsid w:val="001747FB"/>
    <w:rsid w:val="001B11AE"/>
    <w:rsid w:val="00213891"/>
    <w:rsid w:val="00290405"/>
    <w:rsid w:val="002F4878"/>
    <w:rsid w:val="002F5F3D"/>
    <w:rsid w:val="0032559C"/>
    <w:rsid w:val="00336D0F"/>
    <w:rsid w:val="00367FD2"/>
    <w:rsid w:val="00385D70"/>
    <w:rsid w:val="00413205"/>
    <w:rsid w:val="00425735"/>
    <w:rsid w:val="00563A82"/>
    <w:rsid w:val="00567A00"/>
    <w:rsid w:val="006E2E8D"/>
    <w:rsid w:val="00761FF9"/>
    <w:rsid w:val="007E2436"/>
    <w:rsid w:val="00801D1F"/>
    <w:rsid w:val="00863D2D"/>
    <w:rsid w:val="009203A7"/>
    <w:rsid w:val="00A5163D"/>
    <w:rsid w:val="00AC3540"/>
    <w:rsid w:val="00B03BAF"/>
    <w:rsid w:val="00B9157F"/>
    <w:rsid w:val="00B977B6"/>
    <w:rsid w:val="00BD48EC"/>
    <w:rsid w:val="00C150C6"/>
    <w:rsid w:val="00D05B01"/>
    <w:rsid w:val="00D74E08"/>
    <w:rsid w:val="00DE735C"/>
    <w:rsid w:val="00E21BF0"/>
    <w:rsid w:val="00E32E63"/>
    <w:rsid w:val="00E33AB2"/>
    <w:rsid w:val="00E4231C"/>
    <w:rsid w:val="00E60F1B"/>
    <w:rsid w:val="00EF2422"/>
    <w:rsid w:val="00F73C8B"/>
    <w:rsid w:val="00FA0B51"/>
    <w:rsid w:val="00FA2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D0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uiPriority w:val="99"/>
    <w:rsid w:val="00336D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4">
    <w:name w:val="Table Grid"/>
    <w:basedOn w:val="a1"/>
    <w:uiPriority w:val="99"/>
    <w:rsid w:val="00336D0F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13205"/>
    <w:pPr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413205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rsid w:val="00081F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0277"/>
    <w:rPr>
      <w:rFonts w:ascii="Times New Roman" w:hAnsi="Times New Roman"/>
      <w:sz w:val="0"/>
      <w:szCs w:val="0"/>
      <w:lang w:eastAsia="en-US"/>
    </w:rPr>
  </w:style>
  <w:style w:type="paragraph" w:styleId="a7">
    <w:name w:val="Body Text"/>
    <w:basedOn w:val="a"/>
    <w:link w:val="a8"/>
    <w:uiPriority w:val="99"/>
    <w:rsid w:val="00425735"/>
    <w:pPr>
      <w:spacing w:after="0" w:line="360" w:lineRule="auto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425735"/>
    <w:rPr>
      <w:rFonts w:eastAsia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42573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25735"/>
    <w:rPr>
      <w:rFonts w:cs="Calibri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4257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573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</Words>
  <Characters>582</Characters>
  <Application>Microsoft Office Word</Application>
  <DocSecurity>0</DocSecurity>
  <Lines>4</Lines>
  <Paragraphs>1</Paragraphs>
  <ScaleCrop>false</ScaleCrop>
  <Company>МИНФИН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elenberg</dc:creator>
  <cp:keywords/>
  <dc:description/>
  <cp:lastModifiedBy>Bunkova</cp:lastModifiedBy>
  <cp:revision>20</cp:revision>
  <cp:lastPrinted>2013-02-25T10:49:00Z</cp:lastPrinted>
  <dcterms:created xsi:type="dcterms:W3CDTF">2012-06-07T05:18:00Z</dcterms:created>
  <dcterms:modified xsi:type="dcterms:W3CDTF">2013-02-25T10:49:00Z</dcterms:modified>
</cp:coreProperties>
</file>