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3633"/>
        <w:gridCol w:w="6006"/>
        <w:gridCol w:w="4961"/>
      </w:tblGrid>
      <w:tr w:rsidR="00AA6832" w:rsidRPr="00425366" w:rsidTr="00877235">
        <w:tc>
          <w:tcPr>
            <w:tcW w:w="851" w:type="dxa"/>
          </w:tcPr>
          <w:p w:rsidR="00AA6832" w:rsidRPr="00886F4F" w:rsidRDefault="00AA6832" w:rsidP="002D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AA6832" w:rsidRPr="00886F4F" w:rsidRDefault="00AA6832" w:rsidP="0045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AA6832" w:rsidRPr="00886F4F" w:rsidRDefault="00AA6832" w:rsidP="001250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6832" w:rsidRPr="004D5520" w:rsidRDefault="00440E67" w:rsidP="008633C4">
            <w:pPr>
              <w:pStyle w:val="3"/>
              <w:widowControl w:val="0"/>
              <w:shd w:val="clear" w:color="auto" w:fill="auto"/>
              <w:spacing w:line="240" w:lineRule="auto"/>
              <w:ind w:left="20" w:right="20" w:hanging="217"/>
              <w:jc w:val="center"/>
              <w:rPr>
                <w:rStyle w:val="a9"/>
                <w:rFonts w:eastAsia="Trebuchet MS"/>
                <w:b w:val="0"/>
                <w:sz w:val="28"/>
                <w:szCs w:val="28"/>
              </w:rPr>
            </w:pPr>
            <w:r w:rsidRPr="004D5520">
              <w:rPr>
                <w:rStyle w:val="a9"/>
                <w:rFonts w:eastAsia="Trebuchet MS"/>
                <w:b w:val="0"/>
                <w:sz w:val="28"/>
                <w:szCs w:val="28"/>
              </w:rPr>
              <w:t xml:space="preserve">ПРИЛОЖЕНИЕ </w:t>
            </w:r>
            <w:r w:rsidR="000911F8" w:rsidRPr="004D5520">
              <w:rPr>
                <w:rStyle w:val="a9"/>
                <w:rFonts w:eastAsia="Trebuchet MS"/>
                <w:b w:val="0"/>
                <w:sz w:val="28"/>
                <w:szCs w:val="28"/>
              </w:rPr>
              <w:t>3</w:t>
            </w:r>
          </w:p>
          <w:p w:rsidR="00425366" w:rsidRPr="004D5520" w:rsidRDefault="00425366" w:rsidP="00425366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D5520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к постановлению Правительства</w:t>
            </w:r>
          </w:p>
          <w:p w:rsidR="00425366" w:rsidRPr="004D5520" w:rsidRDefault="00425366" w:rsidP="00425366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4D5520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Самарской области</w:t>
            </w:r>
          </w:p>
          <w:p w:rsidR="00425366" w:rsidRPr="004D5520" w:rsidRDefault="00425366" w:rsidP="00425366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proofErr w:type="spellStart"/>
            <w:r w:rsidRPr="004D5520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от_________________№</w:t>
            </w:r>
            <w:proofErr w:type="spellEnd"/>
            <w:r w:rsidRPr="004D5520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_______</w:t>
            </w:r>
          </w:p>
          <w:p w:rsidR="00AA6832" w:rsidRPr="00425366" w:rsidRDefault="00AA6832" w:rsidP="008633C4">
            <w:pPr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6832" w:rsidRPr="00425366" w:rsidRDefault="00AA6832" w:rsidP="00AA68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6832" w:rsidRPr="007D42F0" w:rsidTr="00652D74">
        <w:tc>
          <w:tcPr>
            <w:tcW w:w="15451" w:type="dxa"/>
            <w:gridSpan w:val="4"/>
          </w:tcPr>
          <w:p w:rsidR="00AA6832" w:rsidRPr="00886F4F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  <w:p w:rsidR="00AA6832" w:rsidRPr="00886F4F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  <w:p w:rsidR="00AA6832" w:rsidRPr="0007444E" w:rsidRDefault="002478FD" w:rsidP="00AA683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44E">
              <w:rPr>
                <w:rFonts w:ascii="Times New Roman" w:hAnsi="Times New Roman"/>
                <w:sz w:val="28"/>
                <w:szCs w:val="28"/>
              </w:rPr>
              <w:t>Методика расчета</w:t>
            </w:r>
            <w:r w:rsidR="00AA6832" w:rsidRPr="0007444E">
              <w:rPr>
                <w:rFonts w:ascii="Times New Roman" w:hAnsi="Times New Roman"/>
                <w:sz w:val="28"/>
                <w:szCs w:val="28"/>
              </w:rPr>
              <w:t xml:space="preserve"> целевых </w:t>
            </w:r>
            <w:r w:rsidR="002732E7" w:rsidRPr="0007444E">
              <w:rPr>
                <w:rFonts w:ascii="Times New Roman" w:hAnsi="Times New Roman"/>
                <w:sz w:val="28"/>
                <w:szCs w:val="28"/>
              </w:rPr>
              <w:t xml:space="preserve">показателей (индикаторов) </w:t>
            </w:r>
            <w:r w:rsidR="003D1CFB" w:rsidRPr="0007444E">
              <w:rPr>
                <w:rFonts w:ascii="Times New Roman" w:hAnsi="Times New Roman"/>
                <w:sz w:val="28"/>
                <w:szCs w:val="28"/>
              </w:rPr>
              <w:t xml:space="preserve">государственной </w:t>
            </w:r>
            <w:r w:rsidR="0055115C" w:rsidRPr="0007444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252D27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AA6832" w:rsidRPr="00886F4F" w:rsidRDefault="003D1CFB" w:rsidP="00652D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444E">
              <w:rPr>
                <w:rFonts w:ascii="Times New Roman" w:hAnsi="Times New Roman"/>
                <w:sz w:val="28"/>
                <w:szCs w:val="28"/>
              </w:rPr>
              <w:t>«Управление государственными финансами и развитие межбюджетных отношений»</w:t>
            </w:r>
            <w:r w:rsidR="00576529" w:rsidRPr="0007444E">
              <w:rPr>
                <w:rFonts w:ascii="Times New Roman" w:hAnsi="Times New Roman"/>
                <w:sz w:val="28"/>
                <w:szCs w:val="28"/>
              </w:rPr>
              <w:t xml:space="preserve"> на 2014</w:t>
            </w:r>
            <w:r w:rsidR="00F128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76529" w:rsidRPr="0007444E">
              <w:rPr>
                <w:rFonts w:ascii="Times New Roman" w:hAnsi="Times New Roman"/>
                <w:sz w:val="28"/>
                <w:szCs w:val="28"/>
              </w:rPr>
              <w:t>20</w:t>
            </w:r>
            <w:r w:rsidR="002037F9">
              <w:rPr>
                <w:rFonts w:ascii="Times New Roman" w:hAnsi="Times New Roman"/>
                <w:sz w:val="28"/>
                <w:szCs w:val="28"/>
              </w:rPr>
              <w:t>20</w:t>
            </w:r>
            <w:r w:rsidR="00576529" w:rsidRPr="0007444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A6832" w:rsidRPr="00886F4F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</w:tc>
      </w:tr>
    </w:tbl>
    <w:p w:rsidR="00652D74" w:rsidRDefault="00652D74"/>
    <w:tbl>
      <w:tblPr>
        <w:tblStyle w:val="a3"/>
        <w:tblW w:w="15451" w:type="dxa"/>
        <w:tblInd w:w="-176" w:type="dxa"/>
        <w:tblLayout w:type="fixed"/>
        <w:tblLook w:val="04A0"/>
      </w:tblPr>
      <w:tblGrid>
        <w:gridCol w:w="851"/>
        <w:gridCol w:w="4962"/>
        <w:gridCol w:w="9638"/>
      </w:tblGrid>
      <w:tr w:rsidR="00125061" w:rsidRPr="00881171" w:rsidTr="00877235">
        <w:trPr>
          <w:trHeight w:val="562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061" w:rsidRPr="00881171" w:rsidRDefault="00125061" w:rsidP="0065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061" w:rsidRPr="00F128E8" w:rsidRDefault="00F128E8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90528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 w:rsidR="00290528">
              <w:rPr>
                <w:rFonts w:ascii="Times New Roman" w:hAnsi="Times New Roman" w:cs="Times New Roman"/>
                <w:sz w:val="28"/>
                <w:szCs w:val="28"/>
              </w:rPr>
              <w:t xml:space="preserve">   (индикатора)</w:t>
            </w: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061" w:rsidRPr="00881171" w:rsidRDefault="00290528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расчёта целевого</w:t>
            </w:r>
            <w:r w:rsidR="00125061"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(индикатора)</w:t>
            </w:r>
          </w:p>
        </w:tc>
      </w:tr>
      <w:tr w:rsidR="00E97CD3" w:rsidRPr="00881171" w:rsidTr="0087723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877235" w:rsidRDefault="00E97CD3" w:rsidP="00877235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881171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Коэффициент полноты опубликования бюджетных нормативных правовых актов и отчётов об исполнении облас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ного бюджета, 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E97CD3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E97CD3" w:rsidRPr="00881171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100%,</w:t>
            </w:r>
          </w:p>
          <w:p w:rsidR="00E97CD3" w:rsidRPr="00881171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количество опубликованных бюджетных нормативных правовых 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тов и отчетов об исполнении областного бюджета;</w:t>
            </w:r>
          </w:p>
          <w:p w:rsidR="00E97CD3" w:rsidRPr="00881171" w:rsidRDefault="00E97CD3" w:rsidP="004D2E5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количество бюджетных нормативных правовых актов и отчетов об 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полнении областного бюджета</w:t>
            </w:r>
          </w:p>
          <w:p w:rsidR="00E97CD3" w:rsidRPr="00881171" w:rsidRDefault="00E97CD3" w:rsidP="004D2E5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D3" w:rsidRPr="00881171" w:rsidTr="0087723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877235" w:rsidRDefault="00E97CD3" w:rsidP="00877235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881171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эффициент доступности сервисов 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диного портала государственной и муниципальной бюджетной системы региона,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E97CD3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E97CD3" w:rsidRPr="00881171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 w:rsidRPr="002866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</w:p>
          <w:p w:rsidR="00E97CD3" w:rsidRPr="00881171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- количество реализованных и используемых сервисов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диного по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государственной и муниципальной бюджетной системы региона;</w:t>
            </w:r>
          </w:p>
          <w:p w:rsidR="00E97CD3" w:rsidRPr="00881171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сервисов е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диного портала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государственной и мун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ципальной бюджетной системы региона, предусмотренных техническим з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данием</w:t>
            </w:r>
          </w:p>
          <w:p w:rsidR="00E97CD3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CD3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CD3" w:rsidRPr="00881171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D3" w:rsidRPr="00881171" w:rsidTr="0087723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877235" w:rsidRDefault="00E97CD3" w:rsidP="00877235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881171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Коэффициент продуктивности пр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граммного обеспечения,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E97CD3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E97CD3" w:rsidRPr="00881171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=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/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100%,</w:t>
            </w:r>
          </w:p>
          <w:p w:rsidR="00E97CD3" w:rsidRPr="00881171" w:rsidRDefault="00E97CD3" w:rsidP="004D2E5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.1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продуктивной работы </w:t>
            </w:r>
            <w:r w:rsidRPr="009C790B">
              <w:rPr>
                <w:rFonts w:ascii="Times New Roman" w:hAnsi="Times New Roman"/>
                <w:sz w:val="28"/>
                <w:szCs w:val="28"/>
              </w:rPr>
              <w:t>системы управления консолидирова</w:t>
            </w:r>
            <w:r w:rsidRPr="009C790B">
              <w:rPr>
                <w:rFonts w:ascii="Times New Roman" w:hAnsi="Times New Roman"/>
                <w:sz w:val="28"/>
                <w:szCs w:val="28"/>
              </w:rPr>
              <w:t>н</w:t>
            </w:r>
            <w:r w:rsidRPr="009C790B">
              <w:rPr>
                <w:rFonts w:ascii="Times New Roman" w:hAnsi="Times New Roman"/>
                <w:sz w:val="28"/>
                <w:szCs w:val="28"/>
              </w:rPr>
              <w:t xml:space="preserve">ным бюджетом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часов);</w:t>
            </w:r>
          </w:p>
          <w:p w:rsidR="00E97CD3" w:rsidRPr="00881171" w:rsidRDefault="00E97CD3" w:rsidP="004D2E5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88117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881171">
              <w:rPr>
                <w:rFonts w:ascii="Times New Roman" w:hAnsi="Times New Roman" w:cs="Times New Roman"/>
                <w:sz w:val="28"/>
                <w:szCs w:val="28"/>
              </w:rPr>
              <w:t>продолжительн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ость работы системы </w:t>
            </w:r>
            <w:r w:rsidRPr="009C790B">
              <w:rPr>
                <w:rFonts w:ascii="Times New Roman" w:hAnsi="Times New Roman"/>
                <w:sz w:val="28"/>
                <w:szCs w:val="28"/>
              </w:rPr>
              <w:t>управления консолидир</w:t>
            </w:r>
            <w:r w:rsidRPr="009C790B">
              <w:rPr>
                <w:rFonts w:ascii="Times New Roman" w:hAnsi="Times New Roman"/>
                <w:sz w:val="28"/>
                <w:szCs w:val="28"/>
              </w:rPr>
              <w:t>о</w:t>
            </w:r>
            <w:r w:rsidRPr="009C790B">
              <w:rPr>
                <w:rFonts w:ascii="Times New Roman" w:hAnsi="Times New Roman"/>
                <w:sz w:val="28"/>
                <w:szCs w:val="28"/>
              </w:rPr>
              <w:t xml:space="preserve">ванным бюджетом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</w:t>
            </w:r>
          </w:p>
          <w:p w:rsidR="00E97CD3" w:rsidRPr="00881171" w:rsidRDefault="00E97CD3" w:rsidP="004D2E5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D3" w:rsidRPr="00881171" w:rsidTr="0087723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877235" w:rsidRDefault="00E97CD3" w:rsidP="00877235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27.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286656" w:rsidRDefault="00E97CD3" w:rsidP="004D2E51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Коэффициент применения системы бюджетного планирования на базе web-технологий сотрудниками главных ра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порядителей средств областного бю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жета, 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E97CD3" w:rsidRDefault="00E97CD3" w:rsidP="004D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</w:t>
            </w:r>
          </w:p>
          <w:p w:rsidR="00E97CD3" w:rsidRPr="00286656" w:rsidRDefault="00E97CD3" w:rsidP="004D2E51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= 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.1</w:t>
            </w:r>
            <w:proofErr w:type="gramStart"/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/И</w:t>
            </w:r>
            <w:proofErr w:type="gramEnd"/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.2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*100%, </w:t>
            </w:r>
          </w:p>
          <w:p w:rsidR="00E97CD3" w:rsidRPr="00286656" w:rsidRDefault="00E97CD3" w:rsidP="004D2E51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 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 xml:space="preserve">.1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- количество </w:t>
            </w:r>
            <w:r w:rsidRPr="00286656">
              <w:rPr>
                <w:rFonts w:ascii="Times New Roman" w:hAnsi="Times New Roman"/>
                <w:spacing w:val="-4"/>
                <w:sz w:val="28"/>
                <w:szCs w:val="28"/>
              </w:rPr>
              <w:t>главных распорядителей средств областного бюджета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ботающих в </w:t>
            </w:r>
            <w:r w:rsidRPr="00286656">
              <w:rPr>
                <w:rFonts w:ascii="Times New Roman" w:hAnsi="Times New Roman"/>
                <w:spacing w:val="-4"/>
                <w:sz w:val="28"/>
                <w:szCs w:val="28"/>
              </w:rPr>
              <w:t>системе бюджетного планирования на базе web-технологий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E97CD3" w:rsidRDefault="00E97CD3" w:rsidP="004D2E51">
            <w:pPr>
              <w:widowControl w:val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>7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</w:rPr>
              <w:t xml:space="preserve">.2 </w:t>
            </w:r>
            <w:r w:rsidRPr="0028665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- общее количества </w:t>
            </w:r>
            <w:r w:rsidRPr="00286656">
              <w:rPr>
                <w:rFonts w:ascii="Times New Roman" w:hAnsi="Times New Roman"/>
                <w:spacing w:val="-4"/>
                <w:sz w:val="28"/>
                <w:szCs w:val="28"/>
              </w:rPr>
              <w:t>главных распорядителей средств областного бюджета</w:t>
            </w:r>
          </w:p>
          <w:p w:rsidR="00E97CD3" w:rsidRPr="00286656" w:rsidRDefault="00E97CD3" w:rsidP="004D2E51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E97CD3" w:rsidRPr="00881171" w:rsidTr="0087723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CD3" w:rsidRDefault="00E97CD3" w:rsidP="00877235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236B01" w:rsidRDefault="00E97CD3" w:rsidP="004D2E51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>Отношение объема проверенных средств областного бюджета к общему объему расходов областного бюджета,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8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E97CD3" w:rsidRDefault="00E97CD3" w:rsidP="004D2E51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</w:t>
            </w:r>
          </w:p>
          <w:p w:rsidR="00E97CD3" w:rsidRPr="00236B01" w:rsidRDefault="00E97CD3" w:rsidP="004D2E51">
            <w:pPr>
              <w:autoSpaceDE w:val="0"/>
              <w:autoSpaceDN w:val="0"/>
              <w:adjustRightInd w:val="0"/>
              <w:spacing w:before="120" w:after="120" w:line="283" w:lineRule="auto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=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gramStart"/>
            <w:r w:rsidRPr="00236B0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6B01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100%,</w:t>
            </w:r>
          </w:p>
          <w:p w:rsidR="00E97CD3" w:rsidRPr="00236B01" w:rsidRDefault="00E97CD3" w:rsidP="004D2E51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где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объём проверенных средств областного бюджета;</w:t>
            </w:r>
          </w:p>
          <w:p w:rsidR="00E97CD3" w:rsidRDefault="00E97CD3" w:rsidP="004D2E51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6B0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– объём расходов областного бюджета</w:t>
            </w:r>
          </w:p>
          <w:p w:rsidR="00E97CD3" w:rsidRPr="00236B01" w:rsidRDefault="00E97CD3" w:rsidP="004D2E51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D3" w:rsidRPr="00881171" w:rsidTr="0087723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CD3" w:rsidRDefault="00E97CD3" w:rsidP="00877235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236B01" w:rsidRDefault="00E97CD3" w:rsidP="004D2E51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Отношение объёма установленных финансовых нарушений к объёму в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ы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явленных службой государственного финансового контроля Самарской о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б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ласти (далее – </w:t>
            </w:r>
            <w:proofErr w:type="spellStart"/>
            <w:r w:rsidRPr="00236B01">
              <w:rPr>
                <w:rFonts w:ascii="Times New Roman" w:hAnsi="Times New Roman"/>
                <w:sz w:val="28"/>
                <w:szCs w:val="28"/>
              </w:rPr>
              <w:t>Госфинконтроль</w:t>
            </w:r>
            <w:proofErr w:type="spell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Сама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р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ской области) финансовых нарушений, И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E97CD3" w:rsidRDefault="00E97CD3" w:rsidP="004D2E51">
            <w:pPr>
              <w:autoSpaceDE w:val="0"/>
              <w:autoSpaceDN w:val="0"/>
              <w:adjustRightInd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30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</w:t>
            </w:r>
          </w:p>
          <w:p w:rsidR="00E97CD3" w:rsidRDefault="00E97CD3" w:rsidP="004D2E51">
            <w:pPr>
              <w:autoSpaceDE w:val="0"/>
              <w:autoSpaceDN w:val="0"/>
              <w:adjustRightInd w:val="0"/>
              <w:spacing w:before="120" w:after="120" w:line="283" w:lineRule="auto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= И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/ И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proofErr w:type="spellStart"/>
            <w:r w:rsidRPr="00236B0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100%, </w:t>
            </w:r>
          </w:p>
          <w:p w:rsidR="00E97CD3" w:rsidRPr="00236B01" w:rsidRDefault="00E97CD3" w:rsidP="004D2E51">
            <w:pPr>
              <w:autoSpaceDE w:val="0"/>
              <w:autoSpaceDN w:val="0"/>
              <w:adjustRightInd w:val="0"/>
              <w:spacing w:line="28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.1</w:t>
            </w:r>
            <w:r w:rsidRPr="00223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объём установленных службой государственного финансового ко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н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троля Самарской области финансовых нарушений;</w:t>
            </w:r>
          </w:p>
          <w:p w:rsidR="00E97CD3" w:rsidRPr="000A47C4" w:rsidRDefault="00E97CD3" w:rsidP="004D2E51">
            <w:pPr>
              <w:widowControl w:val="0"/>
              <w:spacing w:line="28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29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объём выявленных Госфинконтролем Самарской области финансовых нарушений</w:t>
            </w:r>
          </w:p>
        </w:tc>
      </w:tr>
      <w:tr w:rsidR="00E97CD3" w:rsidRPr="00881171" w:rsidTr="0087723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E97CD3" w:rsidRDefault="00E97CD3" w:rsidP="00877235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7CD3" w:rsidRDefault="00E97CD3" w:rsidP="004D2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Отношение количества предложений по итогам контрольных мероприятий, проведённых в рамках осуществления </w:t>
            </w: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последующего контроля, к общему числу завершённых в рамках осущес</w:t>
            </w: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>вления последующего контроля ко</w:t>
            </w: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236B01">
              <w:rPr>
                <w:rFonts w:ascii="Times New Roman" w:hAnsi="Times New Roman"/>
                <w:sz w:val="28"/>
                <w:szCs w:val="28"/>
                <w:lang w:eastAsia="en-US"/>
              </w:rPr>
              <w:t>трольных мероприятий (в расчёте на одно контрольное мероприятие),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  <w:p w:rsidR="00E97CD3" w:rsidRPr="00236B01" w:rsidRDefault="00E97CD3" w:rsidP="004D2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E97CD3" w:rsidRDefault="00E97CD3" w:rsidP="004D2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</w:t>
            </w:r>
          </w:p>
          <w:p w:rsidR="00E97CD3" w:rsidRPr="00236B01" w:rsidRDefault="00E97CD3" w:rsidP="004D2E5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=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/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100%, </w:t>
            </w:r>
          </w:p>
          <w:p w:rsidR="00E97CD3" w:rsidRPr="00236B01" w:rsidRDefault="00E97CD3" w:rsidP="004D2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где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количество предложений по итогам завершенных контрольных м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роприятий </w:t>
            </w:r>
            <w:proofErr w:type="spellStart"/>
            <w:r w:rsidRPr="00236B01">
              <w:rPr>
                <w:rFonts w:ascii="Times New Roman" w:hAnsi="Times New Roman"/>
                <w:sz w:val="28"/>
                <w:szCs w:val="28"/>
              </w:rPr>
              <w:t>Госфинконтроля</w:t>
            </w:r>
            <w:proofErr w:type="spell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Самарской области, проведённых в рамках ос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у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ществления последующего контроля;</w:t>
            </w:r>
          </w:p>
          <w:p w:rsidR="00E97CD3" w:rsidRPr="00236B01" w:rsidRDefault="00E97CD3" w:rsidP="004D2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количество завершенных контрольных мероприятий в рамках осущес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вления Госфинконтролем Самарской области последующего контроля</w:t>
            </w:r>
          </w:p>
        </w:tc>
      </w:tr>
      <w:tr w:rsidR="00E97CD3" w:rsidRPr="00881171" w:rsidTr="0087723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E97CD3" w:rsidRDefault="00E97CD3" w:rsidP="00877235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31.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7CD3" w:rsidRDefault="00E97CD3" w:rsidP="004D2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Доля подготовленных проектов норм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а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тивных правовых актов и изменений в действующие нормативные правовые акты Самарской области в сфере ос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у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ществления внутреннего государс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венного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б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щем количеств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запланированных или необходимых к принятию соответс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вующих актов и изменений, И</w:t>
            </w:r>
            <w:r w:rsidRPr="00236B01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  <w:p w:rsidR="00E97CD3" w:rsidRPr="00236B01" w:rsidRDefault="00E97CD3" w:rsidP="004D2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E97CD3" w:rsidRDefault="00E97CD3" w:rsidP="004D2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</w:t>
            </w:r>
          </w:p>
          <w:p w:rsidR="00E97CD3" w:rsidRDefault="00E97CD3" w:rsidP="004D2E5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 xml:space="preserve"> =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/ 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proofErr w:type="spellStart"/>
            <w:r w:rsidRPr="00236B0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236B01">
              <w:rPr>
                <w:rFonts w:ascii="Times New Roman" w:hAnsi="Times New Roman"/>
                <w:sz w:val="28"/>
                <w:szCs w:val="28"/>
              </w:rPr>
              <w:t xml:space="preserve"> 100%, </w:t>
            </w:r>
          </w:p>
          <w:p w:rsidR="00E97CD3" w:rsidRPr="00236B01" w:rsidRDefault="00E97CD3" w:rsidP="004D2E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фактическое количество подготовленных проектов нормативных правовых актов и изменений в действующие нормативные правовые акты 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а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марской области в сфере осуществления внутреннего государственного ф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и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нансового контроля;</w:t>
            </w:r>
          </w:p>
          <w:p w:rsidR="00E97CD3" w:rsidRPr="00236B01" w:rsidRDefault="00E97CD3" w:rsidP="004D2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B0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27D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– количество запланированных или необходимых к принятию соответс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т</w:t>
            </w:r>
            <w:r w:rsidRPr="00236B01">
              <w:rPr>
                <w:rFonts w:ascii="Times New Roman" w:hAnsi="Times New Roman"/>
                <w:sz w:val="28"/>
                <w:szCs w:val="28"/>
              </w:rPr>
              <w:t>вующих актов и изменений</w:t>
            </w:r>
          </w:p>
        </w:tc>
      </w:tr>
      <w:tr w:rsidR="00E97CD3" w:rsidRPr="00881171" w:rsidTr="0087723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E97CD3" w:rsidRDefault="00E97CD3" w:rsidP="00877235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552916" w:rsidRDefault="00E97CD3" w:rsidP="004D2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en-US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t>Доля рассмотренных проектов прав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о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вых актов, связанных с формирован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и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ем и исполнением областного бюдж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е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 xml:space="preserve">та, по итогам </w:t>
            </w:r>
            <w:proofErr w:type="gramStart"/>
            <w:r w:rsidRPr="00552916">
              <w:rPr>
                <w:rFonts w:ascii="Times New Roman" w:hAnsi="Times New Roman"/>
                <w:sz w:val="28"/>
                <w:szCs w:val="28"/>
              </w:rPr>
              <w:t>обследования</w:t>
            </w:r>
            <w:proofErr w:type="gramEnd"/>
            <w:r w:rsidRPr="00552916">
              <w:rPr>
                <w:rFonts w:ascii="Times New Roman" w:hAnsi="Times New Roman"/>
                <w:sz w:val="28"/>
                <w:szCs w:val="28"/>
              </w:rPr>
              <w:t xml:space="preserve"> которых Госфинконтролем Самарской области подготовлены рекомендации по сн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и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жению возможных рисков реализации проект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, в общем объеме рассмотре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н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ных проектов, 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E97CD3" w:rsidRDefault="00E97CD3" w:rsidP="004D2E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t>Показатель 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 </w:t>
            </w:r>
          </w:p>
          <w:p w:rsidR="00E97CD3" w:rsidRDefault="00E97CD3" w:rsidP="004D2E51">
            <w:pPr>
              <w:widowControl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t>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 xml:space="preserve"> =И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/ 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proofErr w:type="spellStart"/>
            <w:r w:rsidRPr="00552916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552916">
              <w:rPr>
                <w:rFonts w:ascii="Times New Roman" w:hAnsi="Times New Roman"/>
                <w:sz w:val="28"/>
                <w:szCs w:val="28"/>
              </w:rPr>
              <w:t xml:space="preserve"> 100%,</w:t>
            </w:r>
          </w:p>
          <w:p w:rsidR="00E97CD3" w:rsidRPr="00552916" w:rsidRDefault="00E97CD3" w:rsidP="004D2E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t>где 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 xml:space="preserve">– количество проектов правовых актов, связанных с формированием и исполнением областного бюджета, по которым подготовлены заключения </w:t>
            </w:r>
            <w:proofErr w:type="spellStart"/>
            <w:r w:rsidRPr="00552916">
              <w:rPr>
                <w:rFonts w:ascii="Times New Roman" w:hAnsi="Times New Roman"/>
                <w:sz w:val="28"/>
                <w:szCs w:val="28"/>
              </w:rPr>
              <w:t>Госфинконтроля</w:t>
            </w:r>
            <w:proofErr w:type="spellEnd"/>
            <w:r w:rsidRPr="00552916">
              <w:rPr>
                <w:rFonts w:ascii="Times New Roman" w:hAnsi="Times New Roman"/>
                <w:sz w:val="28"/>
                <w:szCs w:val="28"/>
              </w:rPr>
              <w:t xml:space="preserve"> Самарской области по итогам обследования, содержащие рекомендации по снижению возможных рисков реализации проектов;</w:t>
            </w:r>
          </w:p>
          <w:p w:rsidR="00E97CD3" w:rsidRPr="00745085" w:rsidRDefault="00E97CD3" w:rsidP="004D2E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t>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 xml:space="preserve">– количество проектов правовых актов, связанных с формированием и исполнением областного бюджета, по которым подготовлены заключения </w:t>
            </w:r>
            <w:proofErr w:type="spellStart"/>
            <w:r w:rsidRPr="00552916">
              <w:rPr>
                <w:rFonts w:ascii="Times New Roman" w:hAnsi="Times New Roman"/>
                <w:sz w:val="28"/>
                <w:szCs w:val="28"/>
              </w:rPr>
              <w:t>Госфинконтроля</w:t>
            </w:r>
            <w:proofErr w:type="spellEnd"/>
            <w:r w:rsidRPr="00552916">
              <w:rPr>
                <w:rFonts w:ascii="Times New Roman" w:hAnsi="Times New Roman"/>
                <w:sz w:val="28"/>
                <w:szCs w:val="28"/>
              </w:rPr>
              <w:t xml:space="preserve"> Самарской области по итогам обследования</w:t>
            </w:r>
          </w:p>
          <w:p w:rsidR="00E97CD3" w:rsidRPr="00745085" w:rsidRDefault="00E97CD3" w:rsidP="004D2E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CD3" w:rsidRPr="00881171" w:rsidTr="0087723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E97CD3" w:rsidRDefault="00E97CD3" w:rsidP="00877235">
            <w:pPr>
              <w:ind w:left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552916" w:rsidRDefault="00E97CD3" w:rsidP="004D2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t xml:space="preserve">Отношение количества предложений, сделанных по итогам </w:t>
            </w:r>
            <w:proofErr w:type="gramStart"/>
            <w:r w:rsidRPr="00552916">
              <w:rPr>
                <w:rFonts w:ascii="Times New Roman" w:hAnsi="Times New Roman"/>
                <w:sz w:val="28"/>
                <w:szCs w:val="28"/>
              </w:rPr>
              <w:t xml:space="preserve">рассмотрения </w:t>
            </w:r>
            <w:r w:rsidRPr="00552916">
              <w:rPr>
                <w:rFonts w:ascii="Times New Roman" w:hAnsi="Times New Roman"/>
                <w:sz w:val="28"/>
                <w:szCs w:val="28"/>
              </w:rPr>
              <w:lastRenderedPageBreak/>
              <w:t>планов работы органов исполнител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ь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ной власти Самарской</w:t>
            </w:r>
            <w:proofErr w:type="gramEnd"/>
            <w:r w:rsidRPr="00552916">
              <w:rPr>
                <w:rFonts w:ascii="Times New Roman" w:hAnsi="Times New Roman"/>
                <w:sz w:val="28"/>
                <w:szCs w:val="28"/>
              </w:rPr>
              <w:t xml:space="preserve"> области, осущ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е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ствляющих финансовый контроль, к общему числу поступивших на ра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с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смотрение указанных документов, 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E97CD3" w:rsidRPr="00552916" w:rsidRDefault="00E97CD3" w:rsidP="004D2E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 xml:space="preserve"> рассчитывается по формуле</w:t>
            </w:r>
          </w:p>
          <w:p w:rsidR="00E97CD3" w:rsidRPr="00552916" w:rsidRDefault="00E97CD3" w:rsidP="004D2E51">
            <w:pPr>
              <w:widowControl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t>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 xml:space="preserve"> = 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/ 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proofErr w:type="spellStart"/>
            <w:r w:rsidRPr="00552916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r w:rsidRPr="00552916">
              <w:rPr>
                <w:rFonts w:ascii="Times New Roman" w:hAnsi="Times New Roman"/>
                <w:sz w:val="28"/>
                <w:szCs w:val="28"/>
              </w:rPr>
              <w:t xml:space="preserve"> 100%,</w:t>
            </w:r>
          </w:p>
          <w:p w:rsidR="00E97CD3" w:rsidRPr="00552916" w:rsidRDefault="00E97CD3" w:rsidP="004D2E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lastRenderedPageBreak/>
              <w:t>где 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.1 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 xml:space="preserve">– количество предложений, сделанных по итогам </w:t>
            </w:r>
            <w:proofErr w:type="gramStart"/>
            <w:r w:rsidRPr="00552916">
              <w:rPr>
                <w:rFonts w:ascii="Times New Roman" w:hAnsi="Times New Roman"/>
                <w:sz w:val="28"/>
                <w:szCs w:val="28"/>
              </w:rPr>
              <w:t>рассмотрения пл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а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нов работы органов исполнительной власти Самарской</w:t>
            </w:r>
            <w:proofErr w:type="gramEnd"/>
            <w:r w:rsidRPr="00552916">
              <w:rPr>
                <w:rFonts w:ascii="Times New Roman" w:hAnsi="Times New Roman"/>
                <w:sz w:val="28"/>
                <w:szCs w:val="28"/>
              </w:rPr>
              <w:t xml:space="preserve"> области, осущест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в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ляющих финансовый контроль;</w:t>
            </w:r>
          </w:p>
          <w:p w:rsidR="00E97CD3" w:rsidRPr="00552916" w:rsidRDefault="00E97CD3" w:rsidP="004D2E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916">
              <w:rPr>
                <w:rFonts w:ascii="Times New Roman" w:hAnsi="Times New Roman"/>
                <w:sz w:val="28"/>
                <w:szCs w:val="28"/>
              </w:rPr>
              <w:t>И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5291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.2 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– количество поступивших на согласование планов работы органов и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с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полнительной власти Самарской области, осуществляющих финансовый ко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н</w:t>
            </w:r>
            <w:r w:rsidRPr="00552916">
              <w:rPr>
                <w:rFonts w:ascii="Times New Roman" w:hAnsi="Times New Roman"/>
                <w:sz w:val="28"/>
                <w:szCs w:val="28"/>
              </w:rPr>
              <w:t>троль</w:t>
            </w:r>
          </w:p>
        </w:tc>
      </w:tr>
    </w:tbl>
    <w:p w:rsidR="002F7712" w:rsidRPr="00881171" w:rsidRDefault="002F7712" w:rsidP="00C058A1">
      <w:pPr>
        <w:rPr>
          <w:sz w:val="28"/>
          <w:szCs w:val="28"/>
        </w:rPr>
      </w:pPr>
    </w:p>
    <w:sectPr w:rsidR="002F7712" w:rsidRPr="00881171" w:rsidSect="00881171">
      <w:headerReference w:type="default" r:id="rId8"/>
      <w:pgSz w:w="16838" w:h="11906" w:orient="landscape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9D" w:rsidRDefault="0062079D" w:rsidP="00AA6832">
      <w:pPr>
        <w:spacing w:after="0" w:line="240" w:lineRule="auto"/>
      </w:pPr>
      <w:r>
        <w:separator/>
      </w:r>
    </w:p>
  </w:endnote>
  <w:endnote w:type="continuationSeparator" w:id="0">
    <w:p w:rsidR="0062079D" w:rsidRDefault="0062079D" w:rsidP="00A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9D" w:rsidRDefault="0062079D" w:rsidP="00AA6832">
      <w:pPr>
        <w:spacing w:after="0" w:line="240" w:lineRule="auto"/>
      </w:pPr>
      <w:r>
        <w:separator/>
      </w:r>
    </w:p>
  </w:footnote>
  <w:footnote w:type="continuationSeparator" w:id="0">
    <w:p w:rsidR="0062079D" w:rsidRDefault="0062079D" w:rsidP="00AA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2778"/>
      <w:docPartObj>
        <w:docPartGallery w:val="Page Numbers (Top of Page)"/>
        <w:docPartUnique/>
      </w:docPartObj>
    </w:sdtPr>
    <w:sdtContent>
      <w:p w:rsidR="00286656" w:rsidRDefault="005A2461">
        <w:pPr>
          <w:pStyle w:val="a4"/>
          <w:jc w:val="center"/>
        </w:pPr>
        <w:r>
          <w:fldChar w:fldCharType="begin"/>
        </w:r>
        <w:r w:rsidR="00286656">
          <w:instrText xml:space="preserve"> PAGE   \* MERGEFORMAT </w:instrText>
        </w:r>
        <w:r>
          <w:fldChar w:fldCharType="separate"/>
        </w:r>
        <w:r w:rsidR="004D55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6656" w:rsidRDefault="002866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97E"/>
    <w:multiLevelType w:val="hybridMultilevel"/>
    <w:tmpl w:val="412E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F69"/>
    <w:multiLevelType w:val="hybridMultilevel"/>
    <w:tmpl w:val="F56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C9A"/>
    <w:multiLevelType w:val="hybridMultilevel"/>
    <w:tmpl w:val="CD76A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B541FC"/>
    <w:multiLevelType w:val="hybridMultilevel"/>
    <w:tmpl w:val="3B24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D0"/>
    <w:multiLevelType w:val="hybridMultilevel"/>
    <w:tmpl w:val="228E0B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19A"/>
    <w:rsid w:val="0000220A"/>
    <w:rsid w:val="000032AB"/>
    <w:rsid w:val="00004E4D"/>
    <w:rsid w:val="00005049"/>
    <w:rsid w:val="000114E1"/>
    <w:rsid w:val="00013201"/>
    <w:rsid w:val="00013F81"/>
    <w:rsid w:val="00014F48"/>
    <w:rsid w:val="00016C4B"/>
    <w:rsid w:val="000173F4"/>
    <w:rsid w:val="000206B1"/>
    <w:rsid w:val="000236C6"/>
    <w:rsid w:val="0002394B"/>
    <w:rsid w:val="00026102"/>
    <w:rsid w:val="00030367"/>
    <w:rsid w:val="00031D78"/>
    <w:rsid w:val="00035DCE"/>
    <w:rsid w:val="000373CA"/>
    <w:rsid w:val="00037F11"/>
    <w:rsid w:val="0004129E"/>
    <w:rsid w:val="00043893"/>
    <w:rsid w:val="000438F0"/>
    <w:rsid w:val="000442BE"/>
    <w:rsid w:val="000472FA"/>
    <w:rsid w:val="00050F7E"/>
    <w:rsid w:val="0005154C"/>
    <w:rsid w:val="000533B5"/>
    <w:rsid w:val="00053F45"/>
    <w:rsid w:val="000559C4"/>
    <w:rsid w:val="000577B6"/>
    <w:rsid w:val="00064532"/>
    <w:rsid w:val="000701C3"/>
    <w:rsid w:val="0007444E"/>
    <w:rsid w:val="000806BA"/>
    <w:rsid w:val="00084116"/>
    <w:rsid w:val="000846A8"/>
    <w:rsid w:val="00084BBF"/>
    <w:rsid w:val="00090A68"/>
    <w:rsid w:val="00090F94"/>
    <w:rsid w:val="000911F8"/>
    <w:rsid w:val="00092CF5"/>
    <w:rsid w:val="000A0D4A"/>
    <w:rsid w:val="000A2A61"/>
    <w:rsid w:val="000A2A93"/>
    <w:rsid w:val="000A5002"/>
    <w:rsid w:val="000B02AE"/>
    <w:rsid w:val="000B03D0"/>
    <w:rsid w:val="000B08BC"/>
    <w:rsid w:val="000B1690"/>
    <w:rsid w:val="000B23EE"/>
    <w:rsid w:val="000B698E"/>
    <w:rsid w:val="000C1F5C"/>
    <w:rsid w:val="000C4442"/>
    <w:rsid w:val="000C62A1"/>
    <w:rsid w:val="000C685D"/>
    <w:rsid w:val="000C6918"/>
    <w:rsid w:val="000C6F92"/>
    <w:rsid w:val="000C776B"/>
    <w:rsid w:val="000D0835"/>
    <w:rsid w:val="000D222E"/>
    <w:rsid w:val="000D28C4"/>
    <w:rsid w:val="000D4822"/>
    <w:rsid w:val="000D5488"/>
    <w:rsid w:val="000E3D8F"/>
    <w:rsid w:val="000E44C7"/>
    <w:rsid w:val="000E759B"/>
    <w:rsid w:val="000E76A1"/>
    <w:rsid w:val="000F0D2C"/>
    <w:rsid w:val="000F3459"/>
    <w:rsid w:val="000F5CA3"/>
    <w:rsid w:val="00101227"/>
    <w:rsid w:val="00101806"/>
    <w:rsid w:val="00105930"/>
    <w:rsid w:val="00106B62"/>
    <w:rsid w:val="00112031"/>
    <w:rsid w:val="00113030"/>
    <w:rsid w:val="001142FD"/>
    <w:rsid w:val="001170DB"/>
    <w:rsid w:val="001206A6"/>
    <w:rsid w:val="00120D1C"/>
    <w:rsid w:val="00121EFF"/>
    <w:rsid w:val="00122AE4"/>
    <w:rsid w:val="001234F3"/>
    <w:rsid w:val="001238A9"/>
    <w:rsid w:val="001245C1"/>
    <w:rsid w:val="00124CAB"/>
    <w:rsid w:val="00125061"/>
    <w:rsid w:val="0012527B"/>
    <w:rsid w:val="0013117C"/>
    <w:rsid w:val="001334DB"/>
    <w:rsid w:val="00135A6B"/>
    <w:rsid w:val="00137A07"/>
    <w:rsid w:val="00141381"/>
    <w:rsid w:val="00141D30"/>
    <w:rsid w:val="00142E97"/>
    <w:rsid w:val="00144568"/>
    <w:rsid w:val="0014562A"/>
    <w:rsid w:val="00150C30"/>
    <w:rsid w:val="00152496"/>
    <w:rsid w:val="00154AD3"/>
    <w:rsid w:val="00156E85"/>
    <w:rsid w:val="00157647"/>
    <w:rsid w:val="001603E2"/>
    <w:rsid w:val="001619BA"/>
    <w:rsid w:val="00161A22"/>
    <w:rsid w:val="001651EA"/>
    <w:rsid w:val="001679BD"/>
    <w:rsid w:val="001722C0"/>
    <w:rsid w:val="001743D7"/>
    <w:rsid w:val="00174A20"/>
    <w:rsid w:val="00180952"/>
    <w:rsid w:val="00182FEA"/>
    <w:rsid w:val="00185260"/>
    <w:rsid w:val="00191B0F"/>
    <w:rsid w:val="001926BA"/>
    <w:rsid w:val="00192816"/>
    <w:rsid w:val="001A02A4"/>
    <w:rsid w:val="001A168D"/>
    <w:rsid w:val="001A3156"/>
    <w:rsid w:val="001A6E0E"/>
    <w:rsid w:val="001B5273"/>
    <w:rsid w:val="001B75D2"/>
    <w:rsid w:val="001B77AA"/>
    <w:rsid w:val="001B781C"/>
    <w:rsid w:val="001B7F69"/>
    <w:rsid w:val="001C3703"/>
    <w:rsid w:val="001C44A8"/>
    <w:rsid w:val="001C5B9B"/>
    <w:rsid w:val="001D0BE0"/>
    <w:rsid w:val="001D1DDC"/>
    <w:rsid w:val="001D505D"/>
    <w:rsid w:val="001D5078"/>
    <w:rsid w:val="001D6996"/>
    <w:rsid w:val="001D7FB1"/>
    <w:rsid w:val="001E4EA9"/>
    <w:rsid w:val="001E53FB"/>
    <w:rsid w:val="001F16CA"/>
    <w:rsid w:val="001F2AC7"/>
    <w:rsid w:val="001F4762"/>
    <w:rsid w:val="001F5263"/>
    <w:rsid w:val="001F5FAC"/>
    <w:rsid w:val="001F6323"/>
    <w:rsid w:val="002009AE"/>
    <w:rsid w:val="00201A05"/>
    <w:rsid w:val="002034EF"/>
    <w:rsid w:val="002037F9"/>
    <w:rsid w:val="00207BA8"/>
    <w:rsid w:val="0021254F"/>
    <w:rsid w:val="00213E6D"/>
    <w:rsid w:val="00214184"/>
    <w:rsid w:val="00214195"/>
    <w:rsid w:val="002144F6"/>
    <w:rsid w:val="00217967"/>
    <w:rsid w:val="002204AB"/>
    <w:rsid w:val="0022442C"/>
    <w:rsid w:val="002246CB"/>
    <w:rsid w:val="002321DD"/>
    <w:rsid w:val="00235EB0"/>
    <w:rsid w:val="002367DC"/>
    <w:rsid w:val="002422C7"/>
    <w:rsid w:val="0024398E"/>
    <w:rsid w:val="002442A9"/>
    <w:rsid w:val="002478FD"/>
    <w:rsid w:val="00247D13"/>
    <w:rsid w:val="00250B6F"/>
    <w:rsid w:val="00252452"/>
    <w:rsid w:val="00252D27"/>
    <w:rsid w:val="00253020"/>
    <w:rsid w:val="00255607"/>
    <w:rsid w:val="00260F95"/>
    <w:rsid w:val="00261C45"/>
    <w:rsid w:val="002625A8"/>
    <w:rsid w:val="00265A00"/>
    <w:rsid w:val="00266961"/>
    <w:rsid w:val="00271947"/>
    <w:rsid w:val="00271CC2"/>
    <w:rsid w:val="002732E7"/>
    <w:rsid w:val="0027338C"/>
    <w:rsid w:val="00274292"/>
    <w:rsid w:val="00274A75"/>
    <w:rsid w:val="0027648E"/>
    <w:rsid w:val="00281727"/>
    <w:rsid w:val="0028468C"/>
    <w:rsid w:val="00285624"/>
    <w:rsid w:val="00286656"/>
    <w:rsid w:val="00290528"/>
    <w:rsid w:val="00292158"/>
    <w:rsid w:val="00295DA0"/>
    <w:rsid w:val="00297027"/>
    <w:rsid w:val="002972EB"/>
    <w:rsid w:val="002A5D3E"/>
    <w:rsid w:val="002A7943"/>
    <w:rsid w:val="002B1ECE"/>
    <w:rsid w:val="002B1F47"/>
    <w:rsid w:val="002B2790"/>
    <w:rsid w:val="002B6836"/>
    <w:rsid w:val="002C0DAC"/>
    <w:rsid w:val="002C2C40"/>
    <w:rsid w:val="002C4DD0"/>
    <w:rsid w:val="002C4F87"/>
    <w:rsid w:val="002D2D3D"/>
    <w:rsid w:val="002D6A39"/>
    <w:rsid w:val="002D7FDF"/>
    <w:rsid w:val="002E33B8"/>
    <w:rsid w:val="002E51D0"/>
    <w:rsid w:val="002F0AED"/>
    <w:rsid w:val="002F7712"/>
    <w:rsid w:val="00301973"/>
    <w:rsid w:val="00302EDE"/>
    <w:rsid w:val="00304FD5"/>
    <w:rsid w:val="00307360"/>
    <w:rsid w:val="003076D3"/>
    <w:rsid w:val="00310066"/>
    <w:rsid w:val="003106FB"/>
    <w:rsid w:val="00312EC5"/>
    <w:rsid w:val="00314A70"/>
    <w:rsid w:val="003159F0"/>
    <w:rsid w:val="00317521"/>
    <w:rsid w:val="003207ED"/>
    <w:rsid w:val="00323AC3"/>
    <w:rsid w:val="003274FC"/>
    <w:rsid w:val="00331151"/>
    <w:rsid w:val="003314E9"/>
    <w:rsid w:val="00333CCF"/>
    <w:rsid w:val="00334E32"/>
    <w:rsid w:val="00342FED"/>
    <w:rsid w:val="003431C3"/>
    <w:rsid w:val="003435B7"/>
    <w:rsid w:val="00344542"/>
    <w:rsid w:val="003462F6"/>
    <w:rsid w:val="00347FC6"/>
    <w:rsid w:val="00353502"/>
    <w:rsid w:val="003556A8"/>
    <w:rsid w:val="003605CB"/>
    <w:rsid w:val="00360F80"/>
    <w:rsid w:val="00362842"/>
    <w:rsid w:val="00363E97"/>
    <w:rsid w:val="00366722"/>
    <w:rsid w:val="00371256"/>
    <w:rsid w:val="00372083"/>
    <w:rsid w:val="00374E94"/>
    <w:rsid w:val="00382828"/>
    <w:rsid w:val="00385A00"/>
    <w:rsid w:val="00386809"/>
    <w:rsid w:val="003920C8"/>
    <w:rsid w:val="00393240"/>
    <w:rsid w:val="00393D03"/>
    <w:rsid w:val="00397970"/>
    <w:rsid w:val="003A1ABA"/>
    <w:rsid w:val="003A1BE5"/>
    <w:rsid w:val="003A4460"/>
    <w:rsid w:val="003A4A22"/>
    <w:rsid w:val="003A7277"/>
    <w:rsid w:val="003A73CC"/>
    <w:rsid w:val="003B2A4E"/>
    <w:rsid w:val="003B62EB"/>
    <w:rsid w:val="003B66E0"/>
    <w:rsid w:val="003B6E70"/>
    <w:rsid w:val="003D13F6"/>
    <w:rsid w:val="003D1CFB"/>
    <w:rsid w:val="003D1E7F"/>
    <w:rsid w:val="003D5F78"/>
    <w:rsid w:val="003E1553"/>
    <w:rsid w:val="003E458F"/>
    <w:rsid w:val="003E5330"/>
    <w:rsid w:val="003E6824"/>
    <w:rsid w:val="003F00CC"/>
    <w:rsid w:val="003F03CD"/>
    <w:rsid w:val="003F0C9E"/>
    <w:rsid w:val="003F12F7"/>
    <w:rsid w:val="003F1340"/>
    <w:rsid w:val="003F6D46"/>
    <w:rsid w:val="003F7F54"/>
    <w:rsid w:val="004022AA"/>
    <w:rsid w:val="004034E3"/>
    <w:rsid w:val="0040455F"/>
    <w:rsid w:val="00405476"/>
    <w:rsid w:val="00406066"/>
    <w:rsid w:val="00412ACE"/>
    <w:rsid w:val="00414ABC"/>
    <w:rsid w:val="00420AA3"/>
    <w:rsid w:val="00424E4A"/>
    <w:rsid w:val="00424FF8"/>
    <w:rsid w:val="00425366"/>
    <w:rsid w:val="00430E6F"/>
    <w:rsid w:val="00430EE9"/>
    <w:rsid w:val="00431581"/>
    <w:rsid w:val="0043452D"/>
    <w:rsid w:val="0043655D"/>
    <w:rsid w:val="004370C6"/>
    <w:rsid w:val="00440E67"/>
    <w:rsid w:val="00444500"/>
    <w:rsid w:val="00451783"/>
    <w:rsid w:val="00452C03"/>
    <w:rsid w:val="00453148"/>
    <w:rsid w:val="0045354B"/>
    <w:rsid w:val="00457BB2"/>
    <w:rsid w:val="00457C5B"/>
    <w:rsid w:val="00465DA1"/>
    <w:rsid w:val="004674EF"/>
    <w:rsid w:val="00467EB2"/>
    <w:rsid w:val="00472B29"/>
    <w:rsid w:val="00474AD9"/>
    <w:rsid w:val="004777BE"/>
    <w:rsid w:val="00480750"/>
    <w:rsid w:val="00480D0C"/>
    <w:rsid w:val="00482832"/>
    <w:rsid w:val="00483739"/>
    <w:rsid w:val="0048403F"/>
    <w:rsid w:val="00492C73"/>
    <w:rsid w:val="004A23D1"/>
    <w:rsid w:val="004A2FAD"/>
    <w:rsid w:val="004A42B7"/>
    <w:rsid w:val="004A725E"/>
    <w:rsid w:val="004A76CA"/>
    <w:rsid w:val="004B0A91"/>
    <w:rsid w:val="004B0C10"/>
    <w:rsid w:val="004B3082"/>
    <w:rsid w:val="004B59C6"/>
    <w:rsid w:val="004C545C"/>
    <w:rsid w:val="004C5F7E"/>
    <w:rsid w:val="004C6DF5"/>
    <w:rsid w:val="004C7360"/>
    <w:rsid w:val="004D4AB5"/>
    <w:rsid w:val="004D5520"/>
    <w:rsid w:val="004D55B5"/>
    <w:rsid w:val="004D62B0"/>
    <w:rsid w:val="004E54A7"/>
    <w:rsid w:val="004E5954"/>
    <w:rsid w:val="004F0672"/>
    <w:rsid w:val="004F192C"/>
    <w:rsid w:val="004F2332"/>
    <w:rsid w:val="004F6A9A"/>
    <w:rsid w:val="004F727C"/>
    <w:rsid w:val="004F78E7"/>
    <w:rsid w:val="00502445"/>
    <w:rsid w:val="0050306A"/>
    <w:rsid w:val="00503523"/>
    <w:rsid w:val="00504B96"/>
    <w:rsid w:val="005115A2"/>
    <w:rsid w:val="00513A23"/>
    <w:rsid w:val="0051403C"/>
    <w:rsid w:val="005166E0"/>
    <w:rsid w:val="00521718"/>
    <w:rsid w:val="0052486A"/>
    <w:rsid w:val="00527540"/>
    <w:rsid w:val="00527CE6"/>
    <w:rsid w:val="00531751"/>
    <w:rsid w:val="00537C87"/>
    <w:rsid w:val="00541F76"/>
    <w:rsid w:val="00543F7B"/>
    <w:rsid w:val="00544363"/>
    <w:rsid w:val="00544AEF"/>
    <w:rsid w:val="005459F4"/>
    <w:rsid w:val="00547235"/>
    <w:rsid w:val="00550B8B"/>
    <w:rsid w:val="0055115C"/>
    <w:rsid w:val="00554C48"/>
    <w:rsid w:val="00555EE6"/>
    <w:rsid w:val="0056067F"/>
    <w:rsid w:val="00561F01"/>
    <w:rsid w:val="005624BE"/>
    <w:rsid w:val="0056308B"/>
    <w:rsid w:val="005645C8"/>
    <w:rsid w:val="005656E0"/>
    <w:rsid w:val="005674F8"/>
    <w:rsid w:val="00571E1A"/>
    <w:rsid w:val="00572704"/>
    <w:rsid w:val="0057428B"/>
    <w:rsid w:val="0057591E"/>
    <w:rsid w:val="00575C96"/>
    <w:rsid w:val="0057626B"/>
    <w:rsid w:val="00576529"/>
    <w:rsid w:val="00577228"/>
    <w:rsid w:val="0058036B"/>
    <w:rsid w:val="005835BB"/>
    <w:rsid w:val="00584295"/>
    <w:rsid w:val="005864DC"/>
    <w:rsid w:val="00586ABB"/>
    <w:rsid w:val="00592F62"/>
    <w:rsid w:val="005933A9"/>
    <w:rsid w:val="0059708E"/>
    <w:rsid w:val="005A07C9"/>
    <w:rsid w:val="005A2461"/>
    <w:rsid w:val="005A5B17"/>
    <w:rsid w:val="005B0DEF"/>
    <w:rsid w:val="005B27CF"/>
    <w:rsid w:val="005B4E32"/>
    <w:rsid w:val="005B60AA"/>
    <w:rsid w:val="005C3FF7"/>
    <w:rsid w:val="005D01AC"/>
    <w:rsid w:val="005D3B2C"/>
    <w:rsid w:val="005D45DF"/>
    <w:rsid w:val="005D4C51"/>
    <w:rsid w:val="005D4D67"/>
    <w:rsid w:val="005D69FD"/>
    <w:rsid w:val="005E19CA"/>
    <w:rsid w:val="005E30C8"/>
    <w:rsid w:val="005E3B48"/>
    <w:rsid w:val="005E3D44"/>
    <w:rsid w:val="005F4FFC"/>
    <w:rsid w:val="005F746D"/>
    <w:rsid w:val="005F798E"/>
    <w:rsid w:val="00604C9C"/>
    <w:rsid w:val="00605784"/>
    <w:rsid w:val="00606420"/>
    <w:rsid w:val="00620274"/>
    <w:rsid w:val="006206A0"/>
    <w:rsid w:val="0062079D"/>
    <w:rsid w:val="006211B3"/>
    <w:rsid w:val="00621AC0"/>
    <w:rsid w:val="00623F6E"/>
    <w:rsid w:val="00624902"/>
    <w:rsid w:val="00631071"/>
    <w:rsid w:val="00632460"/>
    <w:rsid w:val="0063316B"/>
    <w:rsid w:val="00634A5A"/>
    <w:rsid w:val="00637E10"/>
    <w:rsid w:val="00641A5A"/>
    <w:rsid w:val="006478EF"/>
    <w:rsid w:val="00647F78"/>
    <w:rsid w:val="00650BC1"/>
    <w:rsid w:val="00651C30"/>
    <w:rsid w:val="00652D74"/>
    <w:rsid w:val="00653AB6"/>
    <w:rsid w:val="00653EE5"/>
    <w:rsid w:val="00654B80"/>
    <w:rsid w:val="0065735C"/>
    <w:rsid w:val="00663BA0"/>
    <w:rsid w:val="006640E7"/>
    <w:rsid w:val="00667468"/>
    <w:rsid w:val="00667BE6"/>
    <w:rsid w:val="0067215D"/>
    <w:rsid w:val="00672EF5"/>
    <w:rsid w:val="00675DB2"/>
    <w:rsid w:val="00676FE3"/>
    <w:rsid w:val="00677A4C"/>
    <w:rsid w:val="006801AB"/>
    <w:rsid w:val="00684F5B"/>
    <w:rsid w:val="00691CD6"/>
    <w:rsid w:val="006A2309"/>
    <w:rsid w:val="006A2464"/>
    <w:rsid w:val="006A70FA"/>
    <w:rsid w:val="006A7381"/>
    <w:rsid w:val="006B010E"/>
    <w:rsid w:val="006B1C9B"/>
    <w:rsid w:val="006B263B"/>
    <w:rsid w:val="006B383A"/>
    <w:rsid w:val="006B3E16"/>
    <w:rsid w:val="006B4766"/>
    <w:rsid w:val="006B69F2"/>
    <w:rsid w:val="006C2785"/>
    <w:rsid w:val="006C4421"/>
    <w:rsid w:val="006C4B4B"/>
    <w:rsid w:val="006C5C1B"/>
    <w:rsid w:val="006C7568"/>
    <w:rsid w:val="006C78B4"/>
    <w:rsid w:val="006D3278"/>
    <w:rsid w:val="006D38BC"/>
    <w:rsid w:val="006D4419"/>
    <w:rsid w:val="006D6BA8"/>
    <w:rsid w:val="006E00FB"/>
    <w:rsid w:val="006E2104"/>
    <w:rsid w:val="006E2B8A"/>
    <w:rsid w:val="006E2C34"/>
    <w:rsid w:val="006E34C1"/>
    <w:rsid w:val="006E6B5B"/>
    <w:rsid w:val="006F0BCE"/>
    <w:rsid w:val="006F0CA7"/>
    <w:rsid w:val="006F2EFD"/>
    <w:rsid w:val="006F432D"/>
    <w:rsid w:val="006F4ABD"/>
    <w:rsid w:val="006F6312"/>
    <w:rsid w:val="006F6DC0"/>
    <w:rsid w:val="006F764C"/>
    <w:rsid w:val="00700823"/>
    <w:rsid w:val="00710886"/>
    <w:rsid w:val="00713F4C"/>
    <w:rsid w:val="00713F82"/>
    <w:rsid w:val="00717257"/>
    <w:rsid w:val="007222F8"/>
    <w:rsid w:val="00722BB0"/>
    <w:rsid w:val="0072387B"/>
    <w:rsid w:val="007242A3"/>
    <w:rsid w:val="007262B6"/>
    <w:rsid w:val="00726761"/>
    <w:rsid w:val="007273EC"/>
    <w:rsid w:val="007274F4"/>
    <w:rsid w:val="00730A56"/>
    <w:rsid w:val="007328EC"/>
    <w:rsid w:val="0073435C"/>
    <w:rsid w:val="0073451C"/>
    <w:rsid w:val="00735852"/>
    <w:rsid w:val="007359D9"/>
    <w:rsid w:val="007366D4"/>
    <w:rsid w:val="0074019C"/>
    <w:rsid w:val="00740DE7"/>
    <w:rsid w:val="00742F9A"/>
    <w:rsid w:val="00744B2B"/>
    <w:rsid w:val="007460A7"/>
    <w:rsid w:val="00746720"/>
    <w:rsid w:val="00750AEA"/>
    <w:rsid w:val="00751AD9"/>
    <w:rsid w:val="007522FA"/>
    <w:rsid w:val="0075563C"/>
    <w:rsid w:val="007576C0"/>
    <w:rsid w:val="00757A8D"/>
    <w:rsid w:val="00760479"/>
    <w:rsid w:val="00763365"/>
    <w:rsid w:val="00767B9A"/>
    <w:rsid w:val="00771CA7"/>
    <w:rsid w:val="007723C2"/>
    <w:rsid w:val="00772AAE"/>
    <w:rsid w:val="00776389"/>
    <w:rsid w:val="00780788"/>
    <w:rsid w:val="007814FD"/>
    <w:rsid w:val="00782310"/>
    <w:rsid w:val="007852E7"/>
    <w:rsid w:val="007869D2"/>
    <w:rsid w:val="00786E37"/>
    <w:rsid w:val="00787242"/>
    <w:rsid w:val="00791C0A"/>
    <w:rsid w:val="00792B25"/>
    <w:rsid w:val="007970A3"/>
    <w:rsid w:val="007A066B"/>
    <w:rsid w:val="007A0D08"/>
    <w:rsid w:val="007A1B61"/>
    <w:rsid w:val="007A32A3"/>
    <w:rsid w:val="007A70E1"/>
    <w:rsid w:val="007B0C36"/>
    <w:rsid w:val="007B2FA1"/>
    <w:rsid w:val="007B5F9B"/>
    <w:rsid w:val="007C323F"/>
    <w:rsid w:val="007D08A4"/>
    <w:rsid w:val="007D2588"/>
    <w:rsid w:val="007D27C1"/>
    <w:rsid w:val="007D2EC8"/>
    <w:rsid w:val="007D3CCF"/>
    <w:rsid w:val="007D42F0"/>
    <w:rsid w:val="007D434E"/>
    <w:rsid w:val="007D4839"/>
    <w:rsid w:val="007D50BC"/>
    <w:rsid w:val="007E3D01"/>
    <w:rsid w:val="007E4CC5"/>
    <w:rsid w:val="007E6129"/>
    <w:rsid w:val="007E6DA5"/>
    <w:rsid w:val="007F4BF5"/>
    <w:rsid w:val="007F633D"/>
    <w:rsid w:val="007F72A3"/>
    <w:rsid w:val="00800680"/>
    <w:rsid w:val="008016A3"/>
    <w:rsid w:val="00802AEE"/>
    <w:rsid w:val="00806335"/>
    <w:rsid w:val="00810281"/>
    <w:rsid w:val="0081276C"/>
    <w:rsid w:val="00812FF3"/>
    <w:rsid w:val="00820517"/>
    <w:rsid w:val="00821A8A"/>
    <w:rsid w:val="00821CA8"/>
    <w:rsid w:val="0082330C"/>
    <w:rsid w:val="0082396E"/>
    <w:rsid w:val="00824C9C"/>
    <w:rsid w:val="0082783C"/>
    <w:rsid w:val="00827B7A"/>
    <w:rsid w:val="008309C1"/>
    <w:rsid w:val="0083237B"/>
    <w:rsid w:val="00840AC5"/>
    <w:rsid w:val="00841F05"/>
    <w:rsid w:val="00845188"/>
    <w:rsid w:val="008472C2"/>
    <w:rsid w:val="008474DB"/>
    <w:rsid w:val="008564C4"/>
    <w:rsid w:val="0085747E"/>
    <w:rsid w:val="008633C4"/>
    <w:rsid w:val="00870711"/>
    <w:rsid w:val="00871B99"/>
    <w:rsid w:val="008722F0"/>
    <w:rsid w:val="00873355"/>
    <w:rsid w:val="008734CA"/>
    <w:rsid w:val="0087363B"/>
    <w:rsid w:val="0087498B"/>
    <w:rsid w:val="00875715"/>
    <w:rsid w:val="00875D92"/>
    <w:rsid w:val="00877235"/>
    <w:rsid w:val="00881171"/>
    <w:rsid w:val="0088145B"/>
    <w:rsid w:val="00883F59"/>
    <w:rsid w:val="00886349"/>
    <w:rsid w:val="00886F4F"/>
    <w:rsid w:val="00891DE3"/>
    <w:rsid w:val="008948CA"/>
    <w:rsid w:val="0089733E"/>
    <w:rsid w:val="00897507"/>
    <w:rsid w:val="0089794F"/>
    <w:rsid w:val="00897F05"/>
    <w:rsid w:val="008A3001"/>
    <w:rsid w:val="008B1A73"/>
    <w:rsid w:val="008B2BFE"/>
    <w:rsid w:val="008C1059"/>
    <w:rsid w:val="008D59C2"/>
    <w:rsid w:val="008D6310"/>
    <w:rsid w:val="008D6601"/>
    <w:rsid w:val="008E049F"/>
    <w:rsid w:val="008E05B2"/>
    <w:rsid w:val="008E1564"/>
    <w:rsid w:val="008E519E"/>
    <w:rsid w:val="008F0AC8"/>
    <w:rsid w:val="008F5CAD"/>
    <w:rsid w:val="008F63EC"/>
    <w:rsid w:val="00901CBF"/>
    <w:rsid w:val="009037F3"/>
    <w:rsid w:val="00903D10"/>
    <w:rsid w:val="0090515D"/>
    <w:rsid w:val="009079FF"/>
    <w:rsid w:val="00907F9B"/>
    <w:rsid w:val="009117F2"/>
    <w:rsid w:val="00916F4F"/>
    <w:rsid w:val="00917A69"/>
    <w:rsid w:val="00922A88"/>
    <w:rsid w:val="00925993"/>
    <w:rsid w:val="00926983"/>
    <w:rsid w:val="00930A05"/>
    <w:rsid w:val="009352E1"/>
    <w:rsid w:val="0093679C"/>
    <w:rsid w:val="009378E2"/>
    <w:rsid w:val="0094418C"/>
    <w:rsid w:val="00944832"/>
    <w:rsid w:val="00946626"/>
    <w:rsid w:val="00951207"/>
    <w:rsid w:val="009514B3"/>
    <w:rsid w:val="00951E94"/>
    <w:rsid w:val="00954FCA"/>
    <w:rsid w:val="0095505E"/>
    <w:rsid w:val="009575A0"/>
    <w:rsid w:val="00963411"/>
    <w:rsid w:val="00965629"/>
    <w:rsid w:val="00965D34"/>
    <w:rsid w:val="00965EC5"/>
    <w:rsid w:val="009718BE"/>
    <w:rsid w:val="0097317B"/>
    <w:rsid w:val="00975680"/>
    <w:rsid w:val="009773DF"/>
    <w:rsid w:val="00977D37"/>
    <w:rsid w:val="0098035D"/>
    <w:rsid w:val="00983D96"/>
    <w:rsid w:val="00987F88"/>
    <w:rsid w:val="00990CDA"/>
    <w:rsid w:val="00991B34"/>
    <w:rsid w:val="00993470"/>
    <w:rsid w:val="00993761"/>
    <w:rsid w:val="009943EA"/>
    <w:rsid w:val="00995DEA"/>
    <w:rsid w:val="00996671"/>
    <w:rsid w:val="00996C0D"/>
    <w:rsid w:val="0099765E"/>
    <w:rsid w:val="009A05B8"/>
    <w:rsid w:val="009A16CC"/>
    <w:rsid w:val="009A72FB"/>
    <w:rsid w:val="009B068E"/>
    <w:rsid w:val="009B47BD"/>
    <w:rsid w:val="009C093E"/>
    <w:rsid w:val="009C494A"/>
    <w:rsid w:val="009C4A67"/>
    <w:rsid w:val="009C63A9"/>
    <w:rsid w:val="009C7417"/>
    <w:rsid w:val="009C7F40"/>
    <w:rsid w:val="009D15D9"/>
    <w:rsid w:val="009D1EC3"/>
    <w:rsid w:val="009D314A"/>
    <w:rsid w:val="009D7B39"/>
    <w:rsid w:val="009D7D40"/>
    <w:rsid w:val="009E0AC5"/>
    <w:rsid w:val="009E19C5"/>
    <w:rsid w:val="009E40AC"/>
    <w:rsid w:val="009E4A61"/>
    <w:rsid w:val="009E4BF1"/>
    <w:rsid w:val="009E74CF"/>
    <w:rsid w:val="009F126E"/>
    <w:rsid w:val="009F17FC"/>
    <w:rsid w:val="009F2442"/>
    <w:rsid w:val="009F24C2"/>
    <w:rsid w:val="009F3DA4"/>
    <w:rsid w:val="009F5AE2"/>
    <w:rsid w:val="009F6069"/>
    <w:rsid w:val="009F6147"/>
    <w:rsid w:val="009F6D12"/>
    <w:rsid w:val="009F78E5"/>
    <w:rsid w:val="00A0089D"/>
    <w:rsid w:val="00A026CF"/>
    <w:rsid w:val="00A02E31"/>
    <w:rsid w:val="00A059C9"/>
    <w:rsid w:val="00A13899"/>
    <w:rsid w:val="00A13AC3"/>
    <w:rsid w:val="00A14BCF"/>
    <w:rsid w:val="00A17011"/>
    <w:rsid w:val="00A17577"/>
    <w:rsid w:val="00A17CAB"/>
    <w:rsid w:val="00A2552E"/>
    <w:rsid w:val="00A256CB"/>
    <w:rsid w:val="00A26263"/>
    <w:rsid w:val="00A26B1C"/>
    <w:rsid w:val="00A27B8F"/>
    <w:rsid w:val="00A27EFD"/>
    <w:rsid w:val="00A326B3"/>
    <w:rsid w:val="00A346A1"/>
    <w:rsid w:val="00A41DD5"/>
    <w:rsid w:val="00A44D92"/>
    <w:rsid w:val="00A55F97"/>
    <w:rsid w:val="00A56EC8"/>
    <w:rsid w:val="00A56F30"/>
    <w:rsid w:val="00A56FA3"/>
    <w:rsid w:val="00A57905"/>
    <w:rsid w:val="00A5794A"/>
    <w:rsid w:val="00A6025E"/>
    <w:rsid w:val="00A61C9A"/>
    <w:rsid w:val="00A622F4"/>
    <w:rsid w:val="00A6402B"/>
    <w:rsid w:val="00A65573"/>
    <w:rsid w:val="00A70EB6"/>
    <w:rsid w:val="00A740B5"/>
    <w:rsid w:val="00A80072"/>
    <w:rsid w:val="00A81309"/>
    <w:rsid w:val="00A83B02"/>
    <w:rsid w:val="00A843FB"/>
    <w:rsid w:val="00A85D5F"/>
    <w:rsid w:val="00A86C83"/>
    <w:rsid w:val="00A90B5A"/>
    <w:rsid w:val="00A91AE7"/>
    <w:rsid w:val="00A935C6"/>
    <w:rsid w:val="00A96FB3"/>
    <w:rsid w:val="00AA166A"/>
    <w:rsid w:val="00AA5023"/>
    <w:rsid w:val="00AA5072"/>
    <w:rsid w:val="00AA54A4"/>
    <w:rsid w:val="00AA6156"/>
    <w:rsid w:val="00AA6832"/>
    <w:rsid w:val="00AB00A8"/>
    <w:rsid w:val="00AB3325"/>
    <w:rsid w:val="00AB3D0E"/>
    <w:rsid w:val="00AB4918"/>
    <w:rsid w:val="00AB5B12"/>
    <w:rsid w:val="00AB5C44"/>
    <w:rsid w:val="00AC00AF"/>
    <w:rsid w:val="00AC1A98"/>
    <w:rsid w:val="00AC694A"/>
    <w:rsid w:val="00AD003F"/>
    <w:rsid w:val="00AD60BF"/>
    <w:rsid w:val="00AD6CC9"/>
    <w:rsid w:val="00AD7212"/>
    <w:rsid w:val="00AF0C5C"/>
    <w:rsid w:val="00AF2758"/>
    <w:rsid w:val="00AF5CAD"/>
    <w:rsid w:val="00B016C2"/>
    <w:rsid w:val="00B03F83"/>
    <w:rsid w:val="00B04AE9"/>
    <w:rsid w:val="00B07C20"/>
    <w:rsid w:val="00B10656"/>
    <w:rsid w:val="00B126DE"/>
    <w:rsid w:val="00B146FC"/>
    <w:rsid w:val="00B17254"/>
    <w:rsid w:val="00B223E6"/>
    <w:rsid w:val="00B24564"/>
    <w:rsid w:val="00B3034A"/>
    <w:rsid w:val="00B3064B"/>
    <w:rsid w:val="00B333AB"/>
    <w:rsid w:val="00B337F6"/>
    <w:rsid w:val="00B44DAF"/>
    <w:rsid w:val="00B46D5D"/>
    <w:rsid w:val="00B47265"/>
    <w:rsid w:val="00B51969"/>
    <w:rsid w:val="00B538DD"/>
    <w:rsid w:val="00B5392E"/>
    <w:rsid w:val="00B55583"/>
    <w:rsid w:val="00B569E1"/>
    <w:rsid w:val="00B57355"/>
    <w:rsid w:val="00B60CEE"/>
    <w:rsid w:val="00B6191D"/>
    <w:rsid w:val="00B624F3"/>
    <w:rsid w:val="00B6253B"/>
    <w:rsid w:val="00B63DEC"/>
    <w:rsid w:val="00B640F3"/>
    <w:rsid w:val="00B64160"/>
    <w:rsid w:val="00B656A3"/>
    <w:rsid w:val="00B670AD"/>
    <w:rsid w:val="00B670F5"/>
    <w:rsid w:val="00B7346B"/>
    <w:rsid w:val="00B80CAC"/>
    <w:rsid w:val="00B81E39"/>
    <w:rsid w:val="00B82D88"/>
    <w:rsid w:val="00B8718B"/>
    <w:rsid w:val="00B90DDD"/>
    <w:rsid w:val="00B9540C"/>
    <w:rsid w:val="00BA0573"/>
    <w:rsid w:val="00BA0913"/>
    <w:rsid w:val="00BA116C"/>
    <w:rsid w:val="00BA11BC"/>
    <w:rsid w:val="00BA1B00"/>
    <w:rsid w:val="00BA1BFD"/>
    <w:rsid w:val="00BA3523"/>
    <w:rsid w:val="00BA4ACC"/>
    <w:rsid w:val="00BA54F3"/>
    <w:rsid w:val="00BA7075"/>
    <w:rsid w:val="00BA7994"/>
    <w:rsid w:val="00BB2460"/>
    <w:rsid w:val="00BB41F4"/>
    <w:rsid w:val="00BB4EA4"/>
    <w:rsid w:val="00BB5F03"/>
    <w:rsid w:val="00BB7281"/>
    <w:rsid w:val="00BB753E"/>
    <w:rsid w:val="00BC5A17"/>
    <w:rsid w:val="00BC6B9D"/>
    <w:rsid w:val="00BD055B"/>
    <w:rsid w:val="00BD242B"/>
    <w:rsid w:val="00BD6A87"/>
    <w:rsid w:val="00BD730C"/>
    <w:rsid w:val="00BD733E"/>
    <w:rsid w:val="00BE0E35"/>
    <w:rsid w:val="00BE30CF"/>
    <w:rsid w:val="00BE3B3F"/>
    <w:rsid w:val="00BE3E61"/>
    <w:rsid w:val="00BE6AD1"/>
    <w:rsid w:val="00BE6AE7"/>
    <w:rsid w:val="00BF1A91"/>
    <w:rsid w:val="00BF447E"/>
    <w:rsid w:val="00BF52FC"/>
    <w:rsid w:val="00BF636C"/>
    <w:rsid w:val="00BF7C6F"/>
    <w:rsid w:val="00C006F8"/>
    <w:rsid w:val="00C04BA4"/>
    <w:rsid w:val="00C058A1"/>
    <w:rsid w:val="00C10CF5"/>
    <w:rsid w:val="00C11DB0"/>
    <w:rsid w:val="00C12A4C"/>
    <w:rsid w:val="00C15412"/>
    <w:rsid w:val="00C159D2"/>
    <w:rsid w:val="00C15D31"/>
    <w:rsid w:val="00C15F1A"/>
    <w:rsid w:val="00C220A6"/>
    <w:rsid w:val="00C227AD"/>
    <w:rsid w:val="00C23578"/>
    <w:rsid w:val="00C23E25"/>
    <w:rsid w:val="00C24DDC"/>
    <w:rsid w:val="00C26FC0"/>
    <w:rsid w:val="00C327D9"/>
    <w:rsid w:val="00C328DD"/>
    <w:rsid w:val="00C36E02"/>
    <w:rsid w:val="00C37DC9"/>
    <w:rsid w:val="00C409F6"/>
    <w:rsid w:val="00C41800"/>
    <w:rsid w:val="00C55E22"/>
    <w:rsid w:val="00C65A96"/>
    <w:rsid w:val="00C65DAA"/>
    <w:rsid w:val="00C669E0"/>
    <w:rsid w:val="00C66E92"/>
    <w:rsid w:val="00C67AEA"/>
    <w:rsid w:val="00C70097"/>
    <w:rsid w:val="00C71E29"/>
    <w:rsid w:val="00C74399"/>
    <w:rsid w:val="00C75B76"/>
    <w:rsid w:val="00C76E74"/>
    <w:rsid w:val="00C82758"/>
    <w:rsid w:val="00C84B0B"/>
    <w:rsid w:val="00C91352"/>
    <w:rsid w:val="00C92FDB"/>
    <w:rsid w:val="00C94459"/>
    <w:rsid w:val="00C951EA"/>
    <w:rsid w:val="00C979F1"/>
    <w:rsid w:val="00CA3C3B"/>
    <w:rsid w:val="00CA6723"/>
    <w:rsid w:val="00CA7E0E"/>
    <w:rsid w:val="00CB496A"/>
    <w:rsid w:val="00CB6648"/>
    <w:rsid w:val="00CC0517"/>
    <w:rsid w:val="00CD057E"/>
    <w:rsid w:val="00CD44A0"/>
    <w:rsid w:val="00CE0A9F"/>
    <w:rsid w:val="00CE2A54"/>
    <w:rsid w:val="00CE3026"/>
    <w:rsid w:val="00CE5011"/>
    <w:rsid w:val="00CF4515"/>
    <w:rsid w:val="00CF5B59"/>
    <w:rsid w:val="00D02C69"/>
    <w:rsid w:val="00D03020"/>
    <w:rsid w:val="00D04022"/>
    <w:rsid w:val="00D07E65"/>
    <w:rsid w:val="00D1015C"/>
    <w:rsid w:val="00D10CFA"/>
    <w:rsid w:val="00D1299F"/>
    <w:rsid w:val="00D15091"/>
    <w:rsid w:val="00D20DDF"/>
    <w:rsid w:val="00D20E8A"/>
    <w:rsid w:val="00D21E58"/>
    <w:rsid w:val="00D25469"/>
    <w:rsid w:val="00D25AB0"/>
    <w:rsid w:val="00D300A4"/>
    <w:rsid w:val="00D30CD0"/>
    <w:rsid w:val="00D31AC9"/>
    <w:rsid w:val="00D32492"/>
    <w:rsid w:val="00D327B4"/>
    <w:rsid w:val="00D3518F"/>
    <w:rsid w:val="00D35326"/>
    <w:rsid w:val="00D354DC"/>
    <w:rsid w:val="00D40A90"/>
    <w:rsid w:val="00D40B71"/>
    <w:rsid w:val="00D46C08"/>
    <w:rsid w:val="00D50C58"/>
    <w:rsid w:val="00D5354A"/>
    <w:rsid w:val="00D55602"/>
    <w:rsid w:val="00D66045"/>
    <w:rsid w:val="00D67211"/>
    <w:rsid w:val="00D676BF"/>
    <w:rsid w:val="00D7322A"/>
    <w:rsid w:val="00D73DFA"/>
    <w:rsid w:val="00D82624"/>
    <w:rsid w:val="00D86908"/>
    <w:rsid w:val="00D86E9E"/>
    <w:rsid w:val="00D872E9"/>
    <w:rsid w:val="00D87DF3"/>
    <w:rsid w:val="00D90633"/>
    <w:rsid w:val="00D9368F"/>
    <w:rsid w:val="00D93788"/>
    <w:rsid w:val="00D95985"/>
    <w:rsid w:val="00D96E47"/>
    <w:rsid w:val="00DA04FC"/>
    <w:rsid w:val="00DA08B6"/>
    <w:rsid w:val="00DA41A1"/>
    <w:rsid w:val="00DA50FC"/>
    <w:rsid w:val="00DA5359"/>
    <w:rsid w:val="00DA697C"/>
    <w:rsid w:val="00DA6DDC"/>
    <w:rsid w:val="00DA7976"/>
    <w:rsid w:val="00DB39B2"/>
    <w:rsid w:val="00DB6E96"/>
    <w:rsid w:val="00DB7B45"/>
    <w:rsid w:val="00DB7CE8"/>
    <w:rsid w:val="00DC2AD3"/>
    <w:rsid w:val="00DC32B1"/>
    <w:rsid w:val="00DC5801"/>
    <w:rsid w:val="00DC680F"/>
    <w:rsid w:val="00DD3237"/>
    <w:rsid w:val="00DD4B6F"/>
    <w:rsid w:val="00DD4E0C"/>
    <w:rsid w:val="00DD5E35"/>
    <w:rsid w:val="00DE09F1"/>
    <w:rsid w:val="00DE4DA4"/>
    <w:rsid w:val="00DF6E99"/>
    <w:rsid w:val="00DF6EA4"/>
    <w:rsid w:val="00DF6FF2"/>
    <w:rsid w:val="00E01E01"/>
    <w:rsid w:val="00E026C0"/>
    <w:rsid w:val="00E03116"/>
    <w:rsid w:val="00E117FE"/>
    <w:rsid w:val="00E12DEC"/>
    <w:rsid w:val="00E13604"/>
    <w:rsid w:val="00E14F8C"/>
    <w:rsid w:val="00E16432"/>
    <w:rsid w:val="00E20EB3"/>
    <w:rsid w:val="00E2267F"/>
    <w:rsid w:val="00E24F77"/>
    <w:rsid w:val="00E2666E"/>
    <w:rsid w:val="00E26B09"/>
    <w:rsid w:val="00E32221"/>
    <w:rsid w:val="00E32C06"/>
    <w:rsid w:val="00E3334D"/>
    <w:rsid w:val="00E351DF"/>
    <w:rsid w:val="00E37952"/>
    <w:rsid w:val="00E42ECD"/>
    <w:rsid w:val="00E43B3F"/>
    <w:rsid w:val="00E43E4F"/>
    <w:rsid w:val="00E44EF1"/>
    <w:rsid w:val="00E46086"/>
    <w:rsid w:val="00E500A1"/>
    <w:rsid w:val="00E51540"/>
    <w:rsid w:val="00E5697C"/>
    <w:rsid w:val="00E569AE"/>
    <w:rsid w:val="00E57972"/>
    <w:rsid w:val="00E63E8C"/>
    <w:rsid w:val="00E65FE5"/>
    <w:rsid w:val="00E807C7"/>
    <w:rsid w:val="00E810A0"/>
    <w:rsid w:val="00E83008"/>
    <w:rsid w:val="00E832BD"/>
    <w:rsid w:val="00E864A8"/>
    <w:rsid w:val="00E878F6"/>
    <w:rsid w:val="00E91039"/>
    <w:rsid w:val="00E93C8D"/>
    <w:rsid w:val="00E9425A"/>
    <w:rsid w:val="00E94CDA"/>
    <w:rsid w:val="00E976E2"/>
    <w:rsid w:val="00E97CD3"/>
    <w:rsid w:val="00EA1E7D"/>
    <w:rsid w:val="00EA2EDB"/>
    <w:rsid w:val="00EA4F7D"/>
    <w:rsid w:val="00EA5835"/>
    <w:rsid w:val="00EB0D7A"/>
    <w:rsid w:val="00EB3175"/>
    <w:rsid w:val="00EB3B6F"/>
    <w:rsid w:val="00EB659F"/>
    <w:rsid w:val="00EC112C"/>
    <w:rsid w:val="00EC40DF"/>
    <w:rsid w:val="00EC5D55"/>
    <w:rsid w:val="00EE03A1"/>
    <w:rsid w:val="00EE108C"/>
    <w:rsid w:val="00EE2F6E"/>
    <w:rsid w:val="00EE4079"/>
    <w:rsid w:val="00EF0BE0"/>
    <w:rsid w:val="00EF32B9"/>
    <w:rsid w:val="00EF3A39"/>
    <w:rsid w:val="00F004D7"/>
    <w:rsid w:val="00F00F8A"/>
    <w:rsid w:val="00F047F5"/>
    <w:rsid w:val="00F0776A"/>
    <w:rsid w:val="00F07E8C"/>
    <w:rsid w:val="00F1000E"/>
    <w:rsid w:val="00F1219A"/>
    <w:rsid w:val="00F128E8"/>
    <w:rsid w:val="00F162E3"/>
    <w:rsid w:val="00F16E6F"/>
    <w:rsid w:val="00F228D3"/>
    <w:rsid w:val="00F23CDD"/>
    <w:rsid w:val="00F25E01"/>
    <w:rsid w:val="00F32CD9"/>
    <w:rsid w:val="00F33D4A"/>
    <w:rsid w:val="00F33ECF"/>
    <w:rsid w:val="00F345F7"/>
    <w:rsid w:val="00F34D77"/>
    <w:rsid w:val="00F40C0F"/>
    <w:rsid w:val="00F4295F"/>
    <w:rsid w:val="00F438F2"/>
    <w:rsid w:val="00F45E99"/>
    <w:rsid w:val="00F52C9D"/>
    <w:rsid w:val="00F52FAB"/>
    <w:rsid w:val="00F55ECE"/>
    <w:rsid w:val="00F629C7"/>
    <w:rsid w:val="00F6570D"/>
    <w:rsid w:val="00F77237"/>
    <w:rsid w:val="00F77692"/>
    <w:rsid w:val="00F77971"/>
    <w:rsid w:val="00F817FD"/>
    <w:rsid w:val="00F84ECB"/>
    <w:rsid w:val="00F85461"/>
    <w:rsid w:val="00F863B4"/>
    <w:rsid w:val="00F8688D"/>
    <w:rsid w:val="00F8735B"/>
    <w:rsid w:val="00F93AFE"/>
    <w:rsid w:val="00F955A6"/>
    <w:rsid w:val="00F95DC6"/>
    <w:rsid w:val="00F96109"/>
    <w:rsid w:val="00F96B7D"/>
    <w:rsid w:val="00FA33E8"/>
    <w:rsid w:val="00FA38EF"/>
    <w:rsid w:val="00FA5FF3"/>
    <w:rsid w:val="00FA6112"/>
    <w:rsid w:val="00FA64D9"/>
    <w:rsid w:val="00FA68D4"/>
    <w:rsid w:val="00FB006D"/>
    <w:rsid w:val="00FB34DD"/>
    <w:rsid w:val="00FB4FF5"/>
    <w:rsid w:val="00FC1FEA"/>
    <w:rsid w:val="00FC62E2"/>
    <w:rsid w:val="00FC75C4"/>
    <w:rsid w:val="00FD25A1"/>
    <w:rsid w:val="00FD4BD0"/>
    <w:rsid w:val="00FE279B"/>
    <w:rsid w:val="00FE7D17"/>
    <w:rsid w:val="00FE7DC6"/>
    <w:rsid w:val="00FF4B82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F2F9-8B60-49A8-93A4-7CC88B99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nemkova</dc:creator>
  <cp:lastModifiedBy>PleskachAO</cp:lastModifiedBy>
  <cp:revision>23</cp:revision>
  <cp:lastPrinted>2015-09-28T10:05:00Z</cp:lastPrinted>
  <dcterms:created xsi:type="dcterms:W3CDTF">2013-11-14T06:42:00Z</dcterms:created>
  <dcterms:modified xsi:type="dcterms:W3CDTF">2015-09-29T09:31:00Z</dcterms:modified>
</cp:coreProperties>
</file>