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0" w:rsidRPr="001F2C80" w:rsidRDefault="001F2C80" w:rsidP="001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138DE" w:rsidRPr="009138DE" w:rsidRDefault="001F2C80" w:rsidP="00913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Самарской области, принятие которых необходимо для реализации </w:t>
      </w:r>
      <w:r w:rsidR="009138DE" w:rsidRPr="0091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закона Самарской области </w:t>
      </w:r>
      <w:r w:rsidR="0091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9138DE" w:rsidRPr="0091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закреплении вопросов местного значения за сельским</w:t>
      </w:r>
      <w:r w:rsidR="00380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поселениями Самарской области</w:t>
      </w:r>
      <w:r w:rsidR="009138DE" w:rsidRPr="0091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2C80" w:rsidRPr="009138DE" w:rsidRDefault="001F2C80" w:rsidP="001F2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1D04" w:rsidRDefault="001F2C80" w:rsidP="00B51E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проекта закона Самарской области</w:t>
      </w:r>
      <w:r w:rsidR="0000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29" w:rsidRPr="00B51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E2A" w:rsidRPr="00B51E2A">
        <w:rPr>
          <w:rFonts w:ascii="Times New Roman" w:hAnsi="Times New Roman" w:cs="Times New Roman"/>
          <w:sz w:val="28"/>
          <w:szCs w:val="28"/>
        </w:rPr>
        <w:t>О закреплении вопросов местного значения за сельскими поселениями Самарской области</w:t>
      </w:r>
      <w:r w:rsidR="006F6B29" w:rsidRPr="00B51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потребуется принятие</w:t>
      </w:r>
      <w:r w:rsidR="006F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29" w:rsidRPr="00B51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69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нормативных</w:t>
      </w:r>
      <w:r w:rsidR="00B51E2A" w:rsidRPr="00B5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актов.</w:t>
      </w: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C80" w:rsidRPr="001F2C80" w:rsidRDefault="001F2C80" w:rsidP="001F2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B2E" w:rsidRDefault="00B41B2E" w:rsidP="001F2C80"/>
    <w:p w:rsidR="001F2C80" w:rsidRDefault="001F2C80" w:rsidP="001F2C80"/>
    <w:sectPr w:rsidR="001F2C80" w:rsidSect="0092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33"/>
    <w:rsid w:val="000033DB"/>
    <w:rsid w:val="001F19A2"/>
    <w:rsid w:val="001F2C80"/>
    <w:rsid w:val="0038067E"/>
    <w:rsid w:val="004768D5"/>
    <w:rsid w:val="00691D04"/>
    <w:rsid w:val="006F6B29"/>
    <w:rsid w:val="009138DE"/>
    <w:rsid w:val="00921790"/>
    <w:rsid w:val="00925233"/>
    <w:rsid w:val="00B41B2E"/>
    <w:rsid w:val="00B51E2A"/>
    <w:rsid w:val="00FA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8D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8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138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Шуликин Евгений Юрьевич</dc:creator>
  <cp:lastModifiedBy>Gichkina</cp:lastModifiedBy>
  <cp:revision>3</cp:revision>
  <dcterms:created xsi:type="dcterms:W3CDTF">2014-06-16T06:37:00Z</dcterms:created>
  <dcterms:modified xsi:type="dcterms:W3CDTF">2014-08-05T13:25:00Z</dcterms:modified>
</cp:coreProperties>
</file>