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5E" w:rsidRPr="00A774CE" w:rsidRDefault="00805155" w:rsidP="00D01B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4CE">
        <w:rPr>
          <w:rFonts w:ascii="Times New Roman" w:hAnsi="Times New Roman" w:cs="Times New Roman"/>
          <w:b/>
          <w:sz w:val="28"/>
          <w:szCs w:val="28"/>
        </w:rPr>
        <w:t>Отчет о проведении оценки регулирующего воздействия проекта нормативного правового акта</w:t>
      </w:r>
    </w:p>
    <w:p w:rsidR="00805155" w:rsidRDefault="00805155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1.Общая информация</w:t>
      </w:r>
    </w:p>
    <w:p w:rsidR="00805155" w:rsidRDefault="00805155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Орган-разработчик: министерство управления финансами Самарской области</w:t>
      </w:r>
    </w:p>
    <w:p w:rsidR="00805155" w:rsidRDefault="00805155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нормативного правового акта: закон Самарской области </w:t>
      </w:r>
      <w:r w:rsidR="00BA23CF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законодательные акты Самарской области» </w:t>
      </w:r>
      <w:r>
        <w:rPr>
          <w:rFonts w:ascii="Times New Roman" w:hAnsi="Times New Roman" w:cs="Times New Roman"/>
          <w:sz w:val="28"/>
          <w:szCs w:val="28"/>
        </w:rPr>
        <w:t>(далее – проект нормативного акта)</w:t>
      </w:r>
    </w:p>
    <w:p w:rsidR="00805155" w:rsidRDefault="00805155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Предполагаемая дата вступления в силу проекта нормативного правового акта в случае его принятия 1 января 2015 года</w:t>
      </w:r>
    </w:p>
    <w:p w:rsidR="00805155" w:rsidRDefault="00805155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 Степень регулирующего воздействия проекта нормативного правового акта средняя</w:t>
      </w:r>
    </w:p>
    <w:p w:rsidR="00805155" w:rsidRPr="00337B22" w:rsidRDefault="00805155" w:rsidP="00BA23CF">
      <w:pPr>
        <w:pStyle w:val="ConsPlusNonforma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37B22">
        <w:rPr>
          <w:rFonts w:ascii="Times New Roman" w:hAnsi="Times New Roman"/>
          <w:sz w:val="28"/>
          <w:szCs w:val="28"/>
        </w:rPr>
        <w:t>Проект нормативного правового акта разработан в целях упорядочения процедуры предоставления налоговых льгот организациям, осуществляющим инвестиционную деятельность на территории Самарской области.</w:t>
      </w:r>
    </w:p>
    <w:p w:rsidR="00805155" w:rsidRPr="00337B22" w:rsidRDefault="00805155" w:rsidP="00A774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7B22">
        <w:rPr>
          <w:rFonts w:ascii="Times New Roman" w:hAnsi="Times New Roman"/>
          <w:sz w:val="28"/>
          <w:szCs w:val="28"/>
        </w:rPr>
        <w:t xml:space="preserve">Согласно действующему региональному законодательству для получения права на применение налоговых льгот по налогу на имущество организаций и пониженных ставок по налогу на прибыль организаций, инвесторы предоставляют в налоговый орган бизнес-план, согласованный с уполномоченным органом исполнительной власти Самарской области, </w:t>
      </w:r>
      <w:proofErr w:type="gramStart"/>
      <w:r w:rsidRPr="00337B22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337B22">
        <w:rPr>
          <w:rFonts w:ascii="Times New Roman" w:hAnsi="Times New Roman"/>
          <w:sz w:val="28"/>
          <w:szCs w:val="28"/>
        </w:rPr>
        <w:t xml:space="preserve"> разработку и реализацию социально-экономической и инвестиционной политики (министерство экономического развития, инвестиций и торговли Самарской области (далее – МЭРИТ)). </w:t>
      </w:r>
    </w:p>
    <w:p w:rsidR="00805155" w:rsidRPr="00337B22" w:rsidRDefault="00805155" w:rsidP="00A774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7B22">
        <w:rPr>
          <w:rFonts w:ascii="Times New Roman" w:hAnsi="Times New Roman"/>
          <w:sz w:val="28"/>
          <w:szCs w:val="28"/>
        </w:rPr>
        <w:t xml:space="preserve">При этом налогоплательщик имеет право обратиться в МЭРИТ для согласования бизнес-плана в любое время, но не ранее чем за 3 месяца до момента подачи заявления в налоговый орган для получения налоговой льготы. </w:t>
      </w:r>
    </w:p>
    <w:p w:rsidR="00805155" w:rsidRPr="00337B22" w:rsidRDefault="00805155" w:rsidP="00A774C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37B22">
        <w:rPr>
          <w:rFonts w:ascii="Times New Roman" w:hAnsi="Times New Roman"/>
          <w:sz w:val="28"/>
          <w:szCs w:val="28"/>
        </w:rPr>
        <w:t xml:space="preserve">Согласно действующему налоговому законодательству Самарской области льгота по налогу на имущество организаций предоставляется с </w:t>
      </w:r>
      <w:r w:rsidRPr="00337B22">
        <w:rPr>
          <w:rFonts w:ascii="Times New Roman" w:hAnsi="Times New Roman"/>
          <w:sz w:val="28"/>
          <w:szCs w:val="28"/>
        </w:rPr>
        <w:lastRenderedPageBreak/>
        <w:t xml:space="preserve">отчетного периода, в котором имущество поставлено на учет в качестве основных средств, по налогу на прибыль – с отчетного периода, в котором получена прибыль от инвестиционного проекта. </w:t>
      </w:r>
    </w:p>
    <w:p w:rsidR="00805155" w:rsidRPr="00337B22" w:rsidRDefault="00805155" w:rsidP="00A774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B22">
        <w:rPr>
          <w:rFonts w:ascii="Times New Roman" w:hAnsi="Times New Roman"/>
          <w:sz w:val="28"/>
          <w:szCs w:val="28"/>
        </w:rPr>
        <w:t>Таким образом, заявление о применении налоговой льготы и возврате (зачете) уплаченного налога, в том числе по предыдущим периодам (максимум три года), может быть подано налогоплательщиком в налоговый орган в любое время в течение текущего финансового года. Суммы указанных возвратов (зачетов) могут значительн</w:t>
      </w:r>
      <w:r w:rsidR="00EB119D">
        <w:rPr>
          <w:rFonts w:ascii="Times New Roman" w:hAnsi="Times New Roman"/>
          <w:sz w:val="28"/>
          <w:szCs w:val="28"/>
        </w:rPr>
        <w:t>о влиять на поступления</w:t>
      </w:r>
      <w:r w:rsidRPr="00337B22">
        <w:rPr>
          <w:rFonts w:ascii="Times New Roman" w:hAnsi="Times New Roman"/>
          <w:sz w:val="28"/>
          <w:szCs w:val="28"/>
        </w:rPr>
        <w:t xml:space="preserve"> доходов областного бюджета. </w:t>
      </w:r>
      <w:proofErr w:type="gramStart"/>
      <w:r w:rsidRPr="00337B22">
        <w:rPr>
          <w:rFonts w:ascii="Times New Roman" w:hAnsi="Times New Roman"/>
          <w:sz w:val="28"/>
          <w:szCs w:val="28"/>
        </w:rPr>
        <w:t xml:space="preserve">В этой связи, для обеспечения </w:t>
      </w:r>
      <w:r w:rsidR="00EB119D">
        <w:rPr>
          <w:rFonts w:ascii="Times New Roman" w:hAnsi="Times New Roman"/>
          <w:sz w:val="28"/>
          <w:szCs w:val="28"/>
        </w:rPr>
        <w:t xml:space="preserve">получения доходов в соответствии с </w:t>
      </w:r>
      <w:r w:rsidRPr="00337B22">
        <w:rPr>
          <w:rFonts w:ascii="Times New Roman" w:hAnsi="Times New Roman"/>
          <w:sz w:val="28"/>
          <w:szCs w:val="28"/>
        </w:rPr>
        <w:t>прогноз</w:t>
      </w:r>
      <w:r w:rsidR="00EB119D">
        <w:rPr>
          <w:rFonts w:ascii="Times New Roman" w:hAnsi="Times New Roman"/>
          <w:sz w:val="28"/>
          <w:szCs w:val="28"/>
        </w:rPr>
        <w:t>ом</w:t>
      </w:r>
      <w:r w:rsidRPr="00337B22">
        <w:rPr>
          <w:rFonts w:ascii="Times New Roman" w:hAnsi="Times New Roman"/>
          <w:sz w:val="28"/>
          <w:szCs w:val="28"/>
        </w:rPr>
        <w:t xml:space="preserve"> законопроектом вводится положение, согласно которому инвестор, чей бизнес-план согласован МЭРИТ до начала формирования областного бюджета Самарской области на очередной финансовый год, может воспользоваться правом на льготы по налогу на прибыль и налогу на имущество организаций начиная со следующего календарного года.</w:t>
      </w:r>
      <w:proofErr w:type="gramEnd"/>
      <w:r w:rsidRPr="00337B22">
        <w:rPr>
          <w:rFonts w:ascii="Times New Roman" w:hAnsi="Times New Roman"/>
          <w:sz w:val="28"/>
          <w:szCs w:val="28"/>
        </w:rPr>
        <w:t xml:space="preserve"> Для этого предлагается срок согласования МЭРИТ бизнес-плана инвестиционного проекта установить до 1 августа. Налогоплательщики, которые согласуют бизнес-планы инвестиционных проектов позже 1 августа, не утрачивают свое пра</w:t>
      </w:r>
      <w:r w:rsidR="00BA23CF">
        <w:rPr>
          <w:rFonts w:ascii="Times New Roman" w:hAnsi="Times New Roman"/>
          <w:sz w:val="28"/>
          <w:szCs w:val="28"/>
        </w:rPr>
        <w:t>во на получение налоговых льгот,</w:t>
      </w:r>
      <w:r w:rsidRPr="00337B22">
        <w:rPr>
          <w:rFonts w:ascii="Times New Roman" w:hAnsi="Times New Roman"/>
          <w:sz w:val="28"/>
          <w:szCs w:val="28"/>
        </w:rPr>
        <w:t xml:space="preserve"> </w:t>
      </w:r>
      <w:r w:rsidR="00BA23CF">
        <w:rPr>
          <w:rFonts w:ascii="Times New Roman" w:hAnsi="Times New Roman"/>
          <w:sz w:val="28"/>
          <w:szCs w:val="28"/>
        </w:rPr>
        <w:t>но</w:t>
      </w:r>
      <w:r w:rsidRPr="00337B22">
        <w:rPr>
          <w:rFonts w:ascii="Times New Roman" w:hAnsi="Times New Roman"/>
          <w:sz w:val="28"/>
          <w:szCs w:val="28"/>
        </w:rPr>
        <w:t xml:space="preserve"> воспользоваться своим правом они смогут позже (через налоговый период). </w:t>
      </w:r>
    </w:p>
    <w:p w:rsidR="00805155" w:rsidRPr="00337B22" w:rsidRDefault="00805155" w:rsidP="00A774C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B22">
        <w:rPr>
          <w:rFonts w:ascii="Times New Roman" w:hAnsi="Times New Roman"/>
          <w:sz w:val="28"/>
          <w:szCs w:val="28"/>
        </w:rPr>
        <w:t>Кроме того, законопроектом вводятся следующие условия предоставления налоговых льгот:</w:t>
      </w:r>
    </w:p>
    <w:p w:rsidR="00805155" w:rsidRPr="00337B22" w:rsidRDefault="00805155" w:rsidP="00A774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B22">
        <w:rPr>
          <w:rFonts w:ascii="Times New Roman" w:hAnsi="Times New Roman"/>
          <w:sz w:val="28"/>
          <w:szCs w:val="28"/>
        </w:rPr>
        <w:t>- отсутствие у организации просроченной задолженности по налогам и сборам;</w:t>
      </w:r>
    </w:p>
    <w:p w:rsidR="00805155" w:rsidRPr="00337B22" w:rsidRDefault="00805155" w:rsidP="00A774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7B22">
        <w:rPr>
          <w:rFonts w:ascii="Times New Roman" w:hAnsi="Times New Roman"/>
          <w:sz w:val="28"/>
          <w:szCs w:val="28"/>
        </w:rPr>
        <w:t>в отношении налогоплательщика не проводятся процедуры ликвидации или банкротства.</w:t>
      </w:r>
    </w:p>
    <w:p w:rsidR="00805155" w:rsidRPr="00337B22" w:rsidRDefault="00805155" w:rsidP="00A774C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22">
        <w:rPr>
          <w:rFonts w:ascii="Times New Roman" w:hAnsi="Times New Roman" w:cs="Times New Roman"/>
          <w:sz w:val="28"/>
          <w:szCs w:val="28"/>
        </w:rPr>
        <w:t>Для недопущения злоупотреблений налоговыми льготами (перепродажа/переоформление основных сре</w:t>
      </w:r>
      <w:proofErr w:type="gramStart"/>
      <w:r w:rsidRPr="00337B2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7B22">
        <w:rPr>
          <w:rFonts w:ascii="Times New Roman" w:hAnsi="Times New Roman" w:cs="Times New Roman"/>
          <w:sz w:val="28"/>
          <w:szCs w:val="28"/>
        </w:rPr>
        <w:t xml:space="preserve">я заявления другого инвестиционного проекта) законопроектом устанавливается условие о недопустимости применения налоговых льгот в случае, если доля имущества, </w:t>
      </w:r>
      <w:r w:rsidRPr="00337B22">
        <w:rPr>
          <w:rFonts w:ascii="Times New Roman" w:hAnsi="Times New Roman" w:cs="Times New Roman"/>
          <w:sz w:val="28"/>
          <w:szCs w:val="28"/>
        </w:rPr>
        <w:lastRenderedPageBreak/>
        <w:t>ранее использовавшегося на территории Самарской области, составляет более 30 % от стоимости инвестиционного проекта.</w:t>
      </w:r>
    </w:p>
    <w:p w:rsidR="00805155" w:rsidRDefault="00805155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Срок, в течени</w:t>
      </w:r>
      <w:r w:rsidR="008C6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которого принимались предложения заинтересованных лиц при проведении публичных консультаций:</w:t>
      </w:r>
    </w:p>
    <w:p w:rsidR="00805155" w:rsidRDefault="00805155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8 октября 2014 года;</w:t>
      </w:r>
    </w:p>
    <w:p w:rsidR="00805155" w:rsidRDefault="00805155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27 октября 2014 года</w:t>
      </w:r>
      <w:r w:rsidR="00BE7C44">
        <w:rPr>
          <w:rFonts w:ascii="Times New Roman" w:hAnsi="Times New Roman" w:cs="Times New Roman"/>
          <w:sz w:val="28"/>
          <w:szCs w:val="28"/>
        </w:rPr>
        <w:t>.</w:t>
      </w:r>
    </w:p>
    <w:p w:rsidR="00BE7C44" w:rsidRPr="00AA06DF" w:rsidRDefault="00BE7C44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DF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 заинтересованных лиц при проведении публичных консультаций:</w:t>
      </w:r>
      <w:r w:rsidR="00AA06DF" w:rsidRPr="00AA06DF">
        <w:rPr>
          <w:rFonts w:ascii="Times New Roman" w:hAnsi="Times New Roman" w:cs="Times New Roman"/>
          <w:sz w:val="28"/>
          <w:szCs w:val="28"/>
        </w:rPr>
        <w:t xml:space="preserve"> </w:t>
      </w:r>
      <w:r w:rsidR="00BA23CF">
        <w:rPr>
          <w:rFonts w:ascii="Times New Roman" w:hAnsi="Times New Roman" w:cs="Times New Roman"/>
          <w:sz w:val="28"/>
          <w:szCs w:val="28"/>
        </w:rPr>
        <w:t>0</w:t>
      </w:r>
      <w:r w:rsidR="00AA06DF" w:rsidRPr="00AA06DF">
        <w:rPr>
          <w:rFonts w:ascii="Times New Roman" w:hAnsi="Times New Roman" w:cs="Times New Roman"/>
          <w:sz w:val="28"/>
          <w:szCs w:val="28"/>
        </w:rPr>
        <w:t>,</w:t>
      </w:r>
      <w:r w:rsidRPr="00AA06DF">
        <w:rPr>
          <w:rFonts w:ascii="Times New Roman" w:hAnsi="Times New Roman" w:cs="Times New Roman"/>
          <w:sz w:val="28"/>
          <w:szCs w:val="28"/>
        </w:rPr>
        <w:t xml:space="preserve"> из них учтено полностью:</w:t>
      </w:r>
      <w:r w:rsidR="00AA06DF" w:rsidRPr="00AA06DF">
        <w:rPr>
          <w:rFonts w:ascii="Times New Roman" w:hAnsi="Times New Roman" w:cs="Times New Roman"/>
          <w:sz w:val="28"/>
          <w:szCs w:val="28"/>
        </w:rPr>
        <w:t xml:space="preserve"> 0</w:t>
      </w:r>
      <w:r w:rsidRPr="00AA06DF">
        <w:rPr>
          <w:rFonts w:ascii="Times New Roman" w:hAnsi="Times New Roman" w:cs="Times New Roman"/>
          <w:sz w:val="28"/>
          <w:szCs w:val="28"/>
        </w:rPr>
        <w:t xml:space="preserve"> , учтено частично</w:t>
      </w:r>
      <w:r w:rsidR="00AA06DF" w:rsidRPr="00AA06DF">
        <w:rPr>
          <w:rFonts w:ascii="Times New Roman" w:hAnsi="Times New Roman" w:cs="Times New Roman"/>
          <w:sz w:val="28"/>
          <w:szCs w:val="28"/>
        </w:rPr>
        <w:t xml:space="preserve"> 0</w:t>
      </w:r>
      <w:r w:rsidRPr="00AA06DF">
        <w:rPr>
          <w:rFonts w:ascii="Times New Roman" w:hAnsi="Times New Roman" w:cs="Times New Roman"/>
          <w:sz w:val="28"/>
          <w:szCs w:val="28"/>
        </w:rPr>
        <w:t xml:space="preserve">.                  </w:t>
      </w:r>
    </w:p>
    <w:p w:rsidR="004B7FAF" w:rsidRDefault="00BE7C44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B7FAF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принятие проекта нормативного правового акта, и способа её решения</w:t>
      </w:r>
    </w:p>
    <w:p w:rsidR="004B7FAF" w:rsidRDefault="004B7FAF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8C6D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FAF" w:rsidRDefault="00BE7C44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C44">
        <w:rPr>
          <w:rFonts w:ascii="Times New Roman" w:hAnsi="Times New Roman" w:cs="Times New Roman"/>
          <w:sz w:val="28"/>
          <w:szCs w:val="28"/>
        </w:rPr>
        <w:t xml:space="preserve"> </w:t>
      </w:r>
      <w:r w:rsidR="004B7FAF">
        <w:rPr>
          <w:rFonts w:ascii="Times New Roman" w:hAnsi="Times New Roman" w:cs="Times New Roman"/>
          <w:sz w:val="28"/>
          <w:szCs w:val="28"/>
        </w:rPr>
        <w:tab/>
      </w:r>
      <w:r w:rsidRPr="00BE7C44">
        <w:rPr>
          <w:rFonts w:ascii="Times New Roman" w:hAnsi="Times New Roman" w:cs="Times New Roman"/>
          <w:sz w:val="28"/>
          <w:szCs w:val="28"/>
        </w:rPr>
        <w:t xml:space="preserve"> </w:t>
      </w:r>
      <w:r w:rsidR="004B7FAF">
        <w:rPr>
          <w:rFonts w:ascii="Times New Roman" w:hAnsi="Times New Roman" w:cs="Times New Roman"/>
          <w:sz w:val="28"/>
          <w:szCs w:val="28"/>
        </w:rPr>
        <w:t>Действие проекта нормативного правового акта распространяется на всех налогоплательщиков, реализующих инвестиционные проекты на территории Самарской области</w:t>
      </w:r>
      <w:r w:rsidR="00EB119D">
        <w:rPr>
          <w:rFonts w:ascii="Times New Roman" w:hAnsi="Times New Roman" w:cs="Times New Roman"/>
          <w:sz w:val="28"/>
          <w:szCs w:val="28"/>
        </w:rPr>
        <w:t xml:space="preserve">, которые могут заявить </w:t>
      </w:r>
      <w:r w:rsidR="00BA23CF">
        <w:rPr>
          <w:rFonts w:ascii="Times New Roman" w:hAnsi="Times New Roman" w:cs="Times New Roman"/>
          <w:sz w:val="28"/>
          <w:szCs w:val="28"/>
        </w:rPr>
        <w:t xml:space="preserve">о </w:t>
      </w:r>
      <w:r w:rsidR="00EB119D">
        <w:rPr>
          <w:rFonts w:ascii="Times New Roman" w:hAnsi="Times New Roman" w:cs="Times New Roman"/>
          <w:sz w:val="28"/>
          <w:szCs w:val="28"/>
        </w:rPr>
        <w:t>применени</w:t>
      </w:r>
      <w:r w:rsidR="00BA23CF">
        <w:rPr>
          <w:rFonts w:ascii="Times New Roman" w:hAnsi="Times New Roman" w:cs="Times New Roman"/>
          <w:sz w:val="28"/>
          <w:szCs w:val="28"/>
        </w:rPr>
        <w:t>и</w:t>
      </w:r>
      <w:r w:rsidR="00EB119D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4B7FAF">
        <w:rPr>
          <w:rFonts w:ascii="Times New Roman" w:hAnsi="Times New Roman" w:cs="Times New Roman"/>
          <w:sz w:val="28"/>
          <w:szCs w:val="28"/>
        </w:rPr>
        <w:t>.</w:t>
      </w:r>
    </w:p>
    <w:p w:rsidR="004B7FAF" w:rsidRPr="00AA06DF" w:rsidRDefault="004B7FAF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A06DF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 наличием проблемы, их количественная оценка</w:t>
      </w:r>
      <w:r w:rsidR="008C6D6A">
        <w:rPr>
          <w:rFonts w:ascii="Times New Roman" w:hAnsi="Times New Roman" w:cs="Times New Roman"/>
          <w:sz w:val="28"/>
          <w:szCs w:val="28"/>
        </w:rPr>
        <w:t>.</w:t>
      </w:r>
    </w:p>
    <w:p w:rsidR="00EB119D" w:rsidRDefault="00AA06DF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A06DF">
        <w:rPr>
          <w:rFonts w:ascii="Times New Roman" w:hAnsi="Times New Roman" w:cs="Times New Roman"/>
          <w:sz w:val="28"/>
          <w:szCs w:val="28"/>
        </w:rPr>
        <w:t>Заявление о применении налоговой льготы и возврате (зачете) уплаченного налога, в том числе по предыдущим</w:t>
      </w:r>
      <w:r w:rsidR="00EB119D">
        <w:rPr>
          <w:rFonts w:ascii="Times New Roman" w:hAnsi="Times New Roman" w:cs="Times New Roman"/>
          <w:sz w:val="28"/>
          <w:szCs w:val="28"/>
        </w:rPr>
        <w:t xml:space="preserve"> периодам</w:t>
      </w:r>
      <w:r w:rsidRPr="00AA06DF">
        <w:rPr>
          <w:rFonts w:ascii="Times New Roman" w:hAnsi="Times New Roman" w:cs="Times New Roman"/>
          <w:sz w:val="28"/>
          <w:szCs w:val="28"/>
        </w:rPr>
        <w:t xml:space="preserve">, может быть подано налогоплательщиком в любое время в течение текущего финансового года. Суммы указанных возвратов (зачетов) могут </w:t>
      </w:r>
      <w:r w:rsidR="00EB119D">
        <w:rPr>
          <w:rFonts w:ascii="Times New Roman" w:hAnsi="Times New Roman" w:cs="Times New Roman"/>
          <w:sz w:val="28"/>
          <w:szCs w:val="28"/>
        </w:rPr>
        <w:t>значительно влиять на поступления</w:t>
      </w:r>
      <w:r w:rsidRPr="00AA06DF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EB119D">
        <w:rPr>
          <w:rFonts w:ascii="Times New Roman" w:hAnsi="Times New Roman" w:cs="Times New Roman"/>
          <w:sz w:val="28"/>
          <w:szCs w:val="28"/>
        </w:rPr>
        <w:t>в</w:t>
      </w:r>
      <w:r w:rsidRPr="00AA06DF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EB119D">
        <w:rPr>
          <w:rFonts w:ascii="Times New Roman" w:hAnsi="Times New Roman" w:cs="Times New Roman"/>
          <w:sz w:val="28"/>
          <w:szCs w:val="28"/>
        </w:rPr>
        <w:t>й</w:t>
      </w:r>
      <w:r w:rsidRPr="00AA06DF">
        <w:rPr>
          <w:rFonts w:ascii="Times New Roman" w:hAnsi="Times New Roman" w:cs="Times New Roman"/>
          <w:sz w:val="28"/>
          <w:szCs w:val="28"/>
        </w:rPr>
        <w:t xml:space="preserve"> бюджет. Данные суммы не</w:t>
      </w:r>
      <w:r w:rsidR="00EB119D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AA06DF">
        <w:rPr>
          <w:rFonts w:ascii="Times New Roman" w:hAnsi="Times New Roman" w:cs="Times New Roman"/>
          <w:sz w:val="28"/>
          <w:szCs w:val="28"/>
        </w:rPr>
        <w:t xml:space="preserve"> бы</w:t>
      </w:r>
      <w:r w:rsidR="00EB119D">
        <w:rPr>
          <w:rFonts w:ascii="Times New Roman" w:hAnsi="Times New Roman" w:cs="Times New Roman"/>
          <w:sz w:val="28"/>
          <w:szCs w:val="28"/>
        </w:rPr>
        <w:t>ть</w:t>
      </w:r>
      <w:r w:rsidRPr="00AA06DF">
        <w:rPr>
          <w:rFonts w:ascii="Times New Roman" w:hAnsi="Times New Roman" w:cs="Times New Roman"/>
          <w:sz w:val="28"/>
          <w:szCs w:val="28"/>
        </w:rPr>
        <w:t xml:space="preserve"> учтены при планировании доходов областного бюджета, так как </w:t>
      </w:r>
      <w:r w:rsidR="00EB119D">
        <w:rPr>
          <w:rFonts w:ascii="Times New Roman" w:hAnsi="Times New Roman" w:cs="Times New Roman"/>
          <w:sz w:val="28"/>
          <w:szCs w:val="28"/>
        </w:rPr>
        <w:t xml:space="preserve">на момент формирования бюджета </w:t>
      </w:r>
      <w:r w:rsidRPr="00AA06DF">
        <w:rPr>
          <w:rFonts w:ascii="Times New Roman" w:hAnsi="Times New Roman" w:cs="Times New Roman"/>
          <w:sz w:val="28"/>
          <w:szCs w:val="28"/>
        </w:rPr>
        <w:t>информация о согласованных бизнес-планах отсутствует.</w:t>
      </w:r>
    </w:p>
    <w:p w:rsidR="004B7FAF" w:rsidRDefault="004B7FAF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AA06DF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</w:t>
      </w:r>
      <w:r w:rsidR="00AA06DF" w:rsidRPr="00AA06DF">
        <w:rPr>
          <w:rFonts w:ascii="Times New Roman" w:hAnsi="Times New Roman" w:cs="Times New Roman"/>
          <w:sz w:val="28"/>
          <w:szCs w:val="28"/>
        </w:rPr>
        <w:t>и</w:t>
      </w:r>
      <w:r w:rsidRPr="00AA06DF">
        <w:rPr>
          <w:rFonts w:ascii="Times New Roman" w:hAnsi="Times New Roman" w:cs="Times New Roman"/>
          <w:sz w:val="28"/>
          <w:szCs w:val="28"/>
        </w:rPr>
        <w:t xml:space="preserve"> сведения об их изменении проектом нормативного акта, а также порядок их реализации</w:t>
      </w:r>
      <w:r w:rsidR="00AA06DF">
        <w:rPr>
          <w:rFonts w:ascii="Times New Roman" w:hAnsi="Times New Roman" w:cs="Times New Roman"/>
          <w:sz w:val="28"/>
          <w:szCs w:val="28"/>
        </w:rPr>
        <w:t>.</w:t>
      </w:r>
    </w:p>
    <w:p w:rsidR="008C6D6A" w:rsidRDefault="008C6D6A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Новы</w:t>
      </w:r>
      <w:r w:rsidR="00EB119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EB119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полномочия</w:t>
      </w:r>
      <w:r w:rsidR="00EB119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обязанност</w:t>
      </w:r>
      <w:r w:rsidR="00EB119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 права</w:t>
      </w:r>
      <w:r w:rsidR="00EB119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органы публичной власти не наделяются. </w:t>
      </w:r>
    </w:p>
    <w:p w:rsidR="004B7FAF" w:rsidRDefault="00AA06DF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7FAF" w:rsidRPr="008C6D6A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 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</w:t>
      </w:r>
      <w:r w:rsidR="008C6D6A">
        <w:rPr>
          <w:rFonts w:ascii="Times New Roman" w:hAnsi="Times New Roman" w:cs="Times New Roman"/>
          <w:sz w:val="28"/>
          <w:szCs w:val="28"/>
        </w:rPr>
        <w:t>х</w:t>
      </w:r>
      <w:r w:rsidR="004B7FAF" w:rsidRPr="008C6D6A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8C6D6A">
        <w:rPr>
          <w:rFonts w:ascii="Times New Roman" w:hAnsi="Times New Roman" w:cs="Times New Roman"/>
          <w:sz w:val="28"/>
          <w:szCs w:val="28"/>
        </w:rPr>
        <w:t>.</w:t>
      </w:r>
    </w:p>
    <w:p w:rsidR="008C6D6A" w:rsidRDefault="008C6D6A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Организации, осуществляющие инвестиционную деятельность на территории Самарской области, согласовавшие бизнес-план инвестиционного проекта до 1 августа текущего года, могут обратиться в налоговые органы для использования права на налоговые льготы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периодам), начиная со следующего года.</w:t>
      </w:r>
    </w:p>
    <w:p w:rsidR="008C6D6A" w:rsidRDefault="008C6D6A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Организации, осуществляющие инвестиционную деятельность на территории Самарской области, согласовавшие бизнес-план инвестиционного проекта после 1 августа текущего года, могут обратиться в налоговые органы для использования права на налоговые льготы (в том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предыдущим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периодам), начиная со второго года, следующего за годом в котором был согласован бизнес-план.</w:t>
      </w:r>
    </w:p>
    <w:p w:rsidR="00751412" w:rsidRPr="00751412" w:rsidRDefault="00751412" w:rsidP="00A774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1412">
        <w:rPr>
          <w:rFonts w:ascii="Times New Roman" w:hAnsi="Times New Roman" w:cs="Times New Roman"/>
          <w:sz w:val="28"/>
          <w:szCs w:val="28"/>
        </w:rPr>
        <w:t>Кроме того, законопроектом вводятся следующие условия предоставления налоговых льгот:</w:t>
      </w:r>
    </w:p>
    <w:p w:rsidR="00751412" w:rsidRPr="00751412" w:rsidRDefault="00751412" w:rsidP="00A774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12">
        <w:rPr>
          <w:rFonts w:ascii="Times New Roman" w:hAnsi="Times New Roman" w:cs="Times New Roman"/>
          <w:sz w:val="28"/>
          <w:szCs w:val="28"/>
        </w:rPr>
        <w:t>- отсутствие у организации просроченной задолженности по налогам и сборам;</w:t>
      </w:r>
    </w:p>
    <w:p w:rsidR="00751412" w:rsidRPr="00751412" w:rsidRDefault="00751412" w:rsidP="00A774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412">
        <w:rPr>
          <w:rFonts w:ascii="Times New Roman" w:hAnsi="Times New Roman" w:cs="Times New Roman"/>
          <w:sz w:val="28"/>
          <w:szCs w:val="28"/>
        </w:rPr>
        <w:t>-  в отношении налогоплательщика не проводятся процедуры ликвидации или банкротства.</w:t>
      </w:r>
    </w:p>
    <w:p w:rsidR="00751412" w:rsidRPr="00751412" w:rsidRDefault="00751412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412">
        <w:rPr>
          <w:rFonts w:ascii="Times New Roman" w:hAnsi="Times New Roman" w:cs="Times New Roman"/>
          <w:sz w:val="28"/>
          <w:szCs w:val="28"/>
        </w:rPr>
        <w:tab/>
        <w:t>Для недопущения злоупотреблений налоговыми льготами (перепродажа/переоформление основных сре</w:t>
      </w:r>
      <w:proofErr w:type="gramStart"/>
      <w:r w:rsidRPr="0075141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51412">
        <w:rPr>
          <w:rFonts w:ascii="Times New Roman" w:hAnsi="Times New Roman" w:cs="Times New Roman"/>
          <w:sz w:val="28"/>
          <w:szCs w:val="28"/>
        </w:rPr>
        <w:t xml:space="preserve">я заявления другого инвестиционного проекта) законопроектом устанавливается условие о недопустимости применения налоговых льгот в случае, если доля имущества, </w:t>
      </w:r>
      <w:r w:rsidRPr="00751412">
        <w:rPr>
          <w:rFonts w:ascii="Times New Roman" w:hAnsi="Times New Roman" w:cs="Times New Roman"/>
          <w:sz w:val="28"/>
          <w:szCs w:val="28"/>
        </w:rPr>
        <w:lastRenderedPageBreak/>
        <w:t>ранее использовавшегося на территории Самарской области, составляет более 30 % от стоимости инвестиционного проекта.</w:t>
      </w:r>
    </w:p>
    <w:p w:rsidR="006046CC" w:rsidRDefault="006046CC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39D0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 соответствующих общественных отношений самостоятельно, без вмешательства государства</w:t>
      </w:r>
      <w:r w:rsidR="00AC39D0">
        <w:rPr>
          <w:rFonts w:ascii="Times New Roman" w:hAnsi="Times New Roman" w:cs="Times New Roman"/>
          <w:sz w:val="28"/>
          <w:szCs w:val="28"/>
        </w:rPr>
        <w:t>.</w:t>
      </w:r>
    </w:p>
    <w:p w:rsidR="00AC39D0" w:rsidRPr="00AC39D0" w:rsidRDefault="00AC39D0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Налоговые правоотношения регулируются нормативными правовыми актами  Российской Федерации, субъектов Российской Федерации и органов местного самоуправления.</w:t>
      </w:r>
    </w:p>
    <w:p w:rsidR="006046CC" w:rsidRPr="00AC39D0" w:rsidRDefault="006046CC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C39D0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 в соответствующей сфере регулирования общественных отношений (решения соответствующий проблемы)</w:t>
      </w:r>
      <w:r w:rsidR="00AC39D0">
        <w:rPr>
          <w:rFonts w:ascii="Times New Roman" w:hAnsi="Times New Roman" w:cs="Times New Roman"/>
          <w:sz w:val="28"/>
          <w:szCs w:val="28"/>
        </w:rPr>
        <w:t>.</w:t>
      </w:r>
    </w:p>
    <w:p w:rsidR="006046CC" w:rsidRDefault="00AC39D0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D79D1" w:rsidRPr="009D79D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A23CF">
        <w:rPr>
          <w:rFonts w:ascii="Times New Roman" w:hAnsi="Times New Roman" w:cs="Times New Roman"/>
          <w:sz w:val="28"/>
          <w:szCs w:val="28"/>
        </w:rPr>
        <w:t xml:space="preserve">лучшим практикам по </w:t>
      </w:r>
      <w:r w:rsidR="009D79D1" w:rsidRPr="009D79D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spellStart"/>
      <w:r w:rsidR="009D79D1" w:rsidRPr="009D79D1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="009D79D1" w:rsidRPr="009D79D1">
        <w:rPr>
          <w:rFonts w:ascii="Times New Roman" w:hAnsi="Times New Roman" w:cs="Times New Roman"/>
          <w:sz w:val="28"/>
          <w:szCs w:val="28"/>
        </w:rPr>
        <w:t xml:space="preserve"> апробации </w:t>
      </w:r>
      <w:r w:rsidR="00BA23CF">
        <w:rPr>
          <w:rFonts w:ascii="Times New Roman" w:hAnsi="Times New Roman" w:cs="Times New Roman"/>
          <w:sz w:val="28"/>
          <w:szCs w:val="28"/>
        </w:rPr>
        <w:t>Национального рейтинга состояния инвестиционного климата в субъектах Российской Федерации</w:t>
      </w:r>
      <w:r w:rsidR="00BA23CF" w:rsidRPr="009D79D1">
        <w:rPr>
          <w:rFonts w:ascii="Times New Roman" w:hAnsi="Times New Roman" w:cs="Times New Roman"/>
          <w:sz w:val="28"/>
          <w:szCs w:val="28"/>
        </w:rPr>
        <w:t xml:space="preserve"> </w:t>
      </w:r>
      <w:r w:rsidR="009D79D1" w:rsidRPr="009D79D1">
        <w:rPr>
          <w:rFonts w:ascii="Times New Roman" w:hAnsi="Times New Roman" w:cs="Times New Roman"/>
          <w:sz w:val="28"/>
          <w:szCs w:val="28"/>
        </w:rPr>
        <w:t>большинство субъектов у</w:t>
      </w:r>
      <w:r w:rsidRPr="009D79D1">
        <w:rPr>
          <w:rFonts w:ascii="Times New Roman" w:hAnsi="Times New Roman" w:cs="Times New Roman"/>
          <w:sz w:val="28"/>
          <w:szCs w:val="28"/>
        </w:rPr>
        <w:t>стан</w:t>
      </w:r>
      <w:r w:rsidR="009D79D1">
        <w:rPr>
          <w:rFonts w:ascii="Times New Roman" w:hAnsi="Times New Roman" w:cs="Times New Roman"/>
          <w:sz w:val="28"/>
          <w:szCs w:val="28"/>
        </w:rPr>
        <w:t>а</w:t>
      </w:r>
      <w:r w:rsidRPr="009D79D1">
        <w:rPr>
          <w:rFonts w:ascii="Times New Roman" w:hAnsi="Times New Roman" w:cs="Times New Roman"/>
          <w:sz w:val="28"/>
          <w:szCs w:val="28"/>
        </w:rPr>
        <w:t>вл</w:t>
      </w:r>
      <w:r w:rsidR="009D79D1" w:rsidRPr="009D79D1">
        <w:rPr>
          <w:rFonts w:ascii="Times New Roman" w:hAnsi="Times New Roman" w:cs="Times New Roman"/>
          <w:sz w:val="28"/>
          <w:szCs w:val="28"/>
        </w:rPr>
        <w:t>ивают</w:t>
      </w:r>
      <w:r w:rsidRPr="009D79D1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9D79D1" w:rsidRPr="009D79D1">
        <w:rPr>
          <w:rFonts w:ascii="Times New Roman" w:hAnsi="Times New Roman" w:cs="Times New Roman"/>
          <w:sz w:val="28"/>
          <w:szCs w:val="28"/>
        </w:rPr>
        <w:t>е</w:t>
      </w:r>
      <w:r w:rsidRPr="009D79D1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9D79D1" w:rsidRPr="009D79D1">
        <w:rPr>
          <w:rFonts w:ascii="Times New Roman" w:hAnsi="Times New Roman" w:cs="Times New Roman"/>
          <w:sz w:val="28"/>
          <w:szCs w:val="28"/>
        </w:rPr>
        <w:t>ы</w:t>
      </w:r>
      <w:r w:rsidRPr="009D79D1">
        <w:rPr>
          <w:rFonts w:ascii="Times New Roman" w:hAnsi="Times New Roman" w:cs="Times New Roman"/>
          <w:sz w:val="28"/>
          <w:szCs w:val="28"/>
        </w:rPr>
        <w:t xml:space="preserve"> по инвестиционным проектам в зависимости от приоритетных направлений развития </w:t>
      </w:r>
      <w:r w:rsidR="009D79D1" w:rsidRPr="009D79D1">
        <w:rPr>
          <w:rFonts w:ascii="Times New Roman" w:hAnsi="Times New Roman" w:cs="Times New Roman"/>
          <w:sz w:val="28"/>
          <w:szCs w:val="28"/>
        </w:rPr>
        <w:t>(</w:t>
      </w:r>
      <w:r w:rsidR="00E73BC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D79D1">
        <w:rPr>
          <w:rFonts w:ascii="Times New Roman" w:hAnsi="Times New Roman" w:cs="Times New Roman"/>
          <w:sz w:val="28"/>
          <w:szCs w:val="28"/>
        </w:rPr>
        <w:t>Ульяновск</w:t>
      </w:r>
      <w:r w:rsidR="009D79D1" w:rsidRPr="009D79D1">
        <w:rPr>
          <w:rFonts w:ascii="Times New Roman" w:hAnsi="Times New Roman" w:cs="Times New Roman"/>
          <w:sz w:val="28"/>
          <w:szCs w:val="28"/>
        </w:rPr>
        <w:t>ая</w:t>
      </w:r>
      <w:r w:rsidRPr="009D79D1">
        <w:rPr>
          <w:rFonts w:ascii="Times New Roman" w:hAnsi="Times New Roman" w:cs="Times New Roman"/>
          <w:sz w:val="28"/>
          <w:szCs w:val="28"/>
        </w:rPr>
        <w:t>, Ленинградск</w:t>
      </w:r>
      <w:r w:rsidR="009D79D1" w:rsidRPr="009D79D1">
        <w:rPr>
          <w:rFonts w:ascii="Times New Roman" w:hAnsi="Times New Roman" w:cs="Times New Roman"/>
          <w:sz w:val="28"/>
          <w:szCs w:val="28"/>
        </w:rPr>
        <w:t>ая, Свердловская, Калужск</w:t>
      </w:r>
      <w:r w:rsidR="00BA23CF">
        <w:rPr>
          <w:rFonts w:ascii="Times New Roman" w:hAnsi="Times New Roman" w:cs="Times New Roman"/>
          <w:sz w:val="28"/>
          <w:szCs w:val="28"/>
        </w:rPr>
        <w:t>ая</w:t>
      </w:r>
      <w:r w:rsidR="009D79D1" w:rsidRPr="009D79D1">
        <w:rPr>
          <w:rFonts w:ascii="Times New Roman" w:hAnsi="Times New Roman" w:cs="Times New Roman"/>
          <w:sz w:val="28"/>
          <w:szCs w:val="28"/>
        </w:rPr>
        <w:t xml:space="preserve"> области).</w:t>
      </w:r>
      <w:r w:rsidR="00E21ECD">
        <w:rPr>
          <w:rFonts w:ascii="Times New Roman" w:hAnsi="Times New Roman" w:cs="Times New Roman"/>
          <w:sz w:val="28"/>
          <w:szCs w:val="28"/>
        </w:rPr>
        <w:t xml:space="preserve"> В большинстве субъектов условиями предоставления налоговых льгот являются отсутствие задолженности по налогам и сборам, а также отсутствие в отношении </w:t>
      </w:r>
      <w:proofErr w:type="spellStart"/>
      <w:r w:rsidR="00E21ECD">
        <w:rPr>
          <w:rFonts w:ascii="Times New Roman" w:hAnsi="Times New Roman" w:cs="Times New Roman"/>
          <w:sz w:val="28"/>
          <w:szCs w:val="28"/>
        </w:rPr>
        <w:t>льготополучателя</w:t>
      </w:r>
      <w:proofErr w:type="spellEnd"/>
      <w:r w:rsidR="00E21ECD">
        <w:rPr>
          <w:rFonts w:ascii="Times New Roman" w:hAnsi="Times New Roman" w:cs="Times New Roman"/>
          <w:sz w:val="28"/>
          <w:szCs w:val="28"/>
        </w:rPr>
        <w:t xml:space="preserve"> процедуры банкротства или ликвидации.</w:t>
      </w:r>
    </w:p>
    <w:p w:rsidR="006046CC" w:rsidRPr="00E21ECD" w:rsidRDefault="009D79D1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6CC" w:rsidRPr="00E21EC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46CC" w:rsidTr="00A774CE">
        <w:tc>
          <w:tcPr>
            <w:tcW w:w="3190" w:type="dxa"/>
          </w:tcPr>
          <w:p w:rsidR="006046CC" w:rsidRPr="00365E25" w:rsidRDefault="006046CC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90" w:type="dxa"/>
          </w:tcPr>
          <w:p w:rsidR="006046CC" w:rsidRPr="00365E25" w:rsidRDefault="006046CC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91" w:type="dxa"/>
          </w:tcPr>
          <w:p w:rsidR="00365E25" w:rsidRPr="00365E25" w:rsidRDefault="006046CC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 xml:space="preserve">3.3. Периодичность мониторинга достижения целей предлагаемого </w:t>
            </w:r>
            <w:r w:rsidR="00365E25" w:rsidRPr="00365E25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6046CC" w:rsidTr="00A774CE">
        <w:tc>
          <w:tcPr>
            <w:tcW w:w="3190" w:type="dxa"/>
          </w:tcPr>
          <w:p w:rsidR="006046CC" w:rsidRDefault="00E21ECD" w:rsidP="00D01B4B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B22">
              <w:rPr>
                <w:rFonts w:ascii="Times New Roman" w:hAnsi="Times New Roman"/>
                <w:sz w:val="28"/>
                <w:szCs w:val="28"/>
              </w:rPr>
              <w:t>порядочени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7B22">
              <w:rPr>
                <w:rFonts w:ascii="Times New Roman" w:hAnsi="Times New Roman"/>
                <w:sz w:val="28"/>
                <w:szCs w:val="28"/>
              </w:rPr>
              <w:t xml:space="preserve"> процедуры предоставления налоговых льгот организациям, </w:t>
            </w:r>
            <w:r w:rsidRPr="00337B22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осуществляющим инвестиционную деятельность на территории Самарской области.</w:t>
            </w:r>
          </w:p>
        </w:tc>
        <w:tc>
          <w:tcPr>
            <w:tcW w:w="3190" w:type="dxa"/>
          </w:tcPr>
          <w:p w:rsidR="006046CC" w:rsidRPr="00E21ECD" w:rsidRDefault="00E21ECD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21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3191" w:type="dxa"/>
          </w:tcPr>
          <w:p w:rsidR="006046CC" w:rsidRPr="00E21ECD" w:rsidRDefault="00E21ECD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1ECD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 формировании доходов областного бюджета.</w:t>
            </w:r>
          </w:p>
        </w:tc>
      </w:tr>
    </w:tbl>
    <w:p w:rsidR="00365E25" w:rsidRDefault="00365E25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E21ECD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предполагаемого правового регулирования в данной сфере, которые определяют необходимость постановки указанных целей</w:t>
      </w:r>
      <w:r w:rsidR="005B41F7">
        <w:rPr>
          <w:rFonts w:ascii="Times New Roman" w:hAnsi="Times New Roman" w:cs="Times New Roman"/>
          <w:sz w:val="28"/>
          <w:szCs w:val="28"/>
        </w:rPr>
        <w:t>:</w:t>
      </w:r>
    </w:p>
    <w:p w:rsidR="00E21ECD" w:rsidRPr="005B41F7" w:rsidRDefault="00E21ECD" w:rsidP="00A77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F7">
        <w:rPr>
          <w:rFonts w:ascii="Times New Roman" w:hAnsi="Times New Roman"/>
          <w:sz w:val="28"/>
          <w:szCs w:val="28"/>
        </w:rPr>
        <w:t>Закон Самарской области «О пониженных ставках налога на прибыль организаций, зачисляемого в областной бюджет».</w:t>
      </w:r>
    </w:p>
    <w:p w:rsidR="00E21ECD" w:rsidRPr="005B41F7" w:rsidRDefault="00E21ECD" w:rsidP="00A77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F7">
        <w:rPr>
          <w:rFonts w:ascii="Times New Roman" w:hAnsi="Times New Roman"/>
          <w:sz w:val="28"/>
          <w:szCs w:val="28"/>
        </w:rPr>
        <w:t>Закон Самарской области «О налоге на имущество организаций на территории Самарской области».</w:t>
      </w:r>
    </w:p>
    <w:p w:rsidR="00E21ECD" w:rsidRDefault="00E21ECD" w:rsidP="00A77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F7">
        <w:rPr>
          <w:rFonts w:ascii="Times New Roman" w:hAnsi="Times New Roman"/>
          <w:sz w:val="28"/>
          <w:szCs w:val="28"/>
        </w:rPr>
        <w:t>Закон Самарской области «Об инвестициях и государственной поддержке инвестиционной деятельности в Самарской области»</w:t>
      </w:r>
      <w:r w:rsidR="00BA23CF">
        <w:rPr>
          <w:rFonts w:ascii="Times New Roman" w:hAnsi="Times New Roman"/>
          <w:sz w:val="28"/>
          <w:szCs w:val="28"/>
        </w:rPr>
        <w:t>.</w:t>
      </w:r>
    </w:p>
    <w:p w:rsidR="00E21ECD" w:rsidRPr="005B41F7" w:rsidRDefault="00E21ECD" w:rsidP="00A774C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1F7">
        <w:rPr>
          <w:rFonts w:ascii="Times New Roman" w:hAnsi="Times New Roman"/>
          <w:sz w:val="28"/>
          <w:szCs w:val="28"/>
        </w:rPr>
        <w:t xml:space="preserve">Приказ министерства экономического развития, инвестиций и торговли Самарской области № 6 от 30.03.2007 </w:t>
      </w:r>
      <w:r w:rsidRPr="005B41F7">
        <w:rPr>
          <w:rFonts w:ascii="Times New Roman" w:hAnsi="Times New Roman"/>
          <w:sz w:val="28"/>
        </w:rPr>
        <w:t>«</w:t>
      </w:r>
      <w:r w:rsidRPr="005B41F7">
        <w:rPr>
          <w:rFonts w:ascii="Times New Roman" w:hAnsi="Times New Roman"/>
          <w:sz w:val="28"/>
          <w:szCs w:val="28"/>
        </w:rPr>
        <w:t>Об утверждении Порядка согласования бизнес-планов инвестиционных проектов организаций, претендующих на государственную поддержку в форме льготного налогообложения, на территории Самарской области».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65E25" w:rsidRPr="00365E25" w:rsidTr="00365E25">
        <w:tc>
          <w:tcPr>
            <w:tcW w:w="2392" w:type="dxa"/>
          </w:tcPr>
          <w:p w:rsidR="00365E25" w:rsidRPr="00365E25" w:rsidRDefault="00365E25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>3.5 Цели предлагаемого правового регулирования</w:t>
            </w:r>
          </w:p>
        </w:tc>
        <w:tc>
          <w:tcPr>
            <w:tcW w:w="2393" w:type="dxa"/>
          </w:tcPr>
          <w:p w:rsidR="00365E25" w:rsidRPr="00365E25" w:rsidRDefault="00365E25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393" w:type="dxa"/>
          </w:tcPr>
          <w:p w:rsidR="00365E25" w:rsidRPr="00365E25" w:rsidRDefault="00365E25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2393" w:type="dxa"/>
          </w:tcPr>
          <w:p w:rsidR="00365E25" w:rsidRPr="00365E25" w:rsidRDefault="00365E25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65E25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  <w:p w:rsidR="00365E25" w:rsidRPr="00365E25" w:rsidRDefault="00365E25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25" w:rsidTr="00365E25">
        <w:tc>
          <w:tcPr>
            <w:tcW w:w="2392" w:type="dxa"/>
          </w:tcPr>
          <w:p w:rsidR="00365E25" w:rsidRDefault="005B41F7" w:rsidP="00D01B4B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37B22">
              <w:rPr>
                <w:rFonts w:ascii="Times New Roman" w:hAnsi="Times New Roman"/>
                <w:sz w:val="28"/>
                <w:szCs w:val="28"/>
              </w:rPr>
              <w:t>порядочени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37B22">
              <w:rPr>
                <w:rFonts w:ascii="Times New Roman" w:hAnsi="Times New Roman"/>
                <w:sz w:val="28"/>
                <w:szCs w:val="28"/>
              </w:rPr>
              <w:t xml:space="preserve"> процедуры предоставления налоговых льгот организациям, осуществляющим инвестиционную деятельность на территории Самарской области.</w:t>
            </w:r>
          </w:p>
        </w:tc>
        <w:tc>
          <w:tcPr>
            <w:tcW w:w="2393" w:type="dxa"/>
          </w:tcPr>
          <w:p w:rsidR="00365E25" w:rsidRPr="005B41F7" w:rsidRDefault="005B41F7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41F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93" w:type="dxa"/>
          </w:tcPr>
          <w:p w:rsidR="00365E25" w:rsidRPr="005B41F7" w:rsidRDefault="005B41F7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41F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393" w:type="dxa"/>
          </w:tcPr>
          <w:p w:rsidR="00365E25" w:rsidRPr="005B41F7" w:rsidRDefault="005B41F7" w:rsidP="00A918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B41F7">
              <w:rPr>
                <w:rFonts w:ascii="Times New Roman" w:hAnsi="Times New Roman" w:cs="Times New Roman"/>
                <w:sz w:val="28"/>
                <w:szCs w:val="28"/>
              </w:rPr>
              <w:t>Невозможно определить</w:t>
            </w:r>
          </w:p>
        </w:tc>
      </w:tr>
    </w:tbl>
    <w:p w:rsidR="00365E25" w:rsidRPr="005B41F7" w:rsidRDefault="00365E25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5B41F7">
        <w:rPr>
          <w:rFonts w:ascii="Times New Roman" w:hAnsi="Times New Roman" w:cs="Times New Roman"/>
          <w:sz w:val="28"/>
          <w:szCs w:val="28"/>
        </w:rPr>
        <w:t>3.9 Методы расчета индикаторов достижения целей предлагаемого правового регулирования, источники информации для расчетов.</w:t>
      </w:r>
    </w:p>
    <w:p w:rsidR="00365E25" w:rsidRPr="005B41F7" w:rsidRDefault="005B41F7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B41F7">
        <w:rPr>
          <w:rFonts w:ascii="Times New Roman" w:hAnsi="Times New Roman" w:cs="Times New Roman"/>
          <w:sz w:val="28"/>
          <w:szCs w:val="28"/>
        </w:rPr>
        <w:t>Индикаторы не рассчитываются.</w:t>
      </w:r>
    </w:p>
    <w:p w:rsidR="00365E25" w:rsidRPr="005B41F7" w:rsidRDefault="00365E25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B41F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предлагаемого правового регулирования.</w:t>
      </w:r>
    </w:p>
    <w:p w:rsidR="00365E25" w:rsidRPr="005B41F7" w:rsidRDefault="005B41F7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Затраты на проведение мониторинга достижения целей предлагаемого правового регулирования не требуется.</w:t>
      </w:r>
    </w:p>
    <w:p w:rsidR="00365E25" w:rsidRPr="00BE7F49" w:rsidRDefault="00365E25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7F4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4"/>
        <w:tblW w:w="0" w:type="auto"/>
        <w:tblLook w:val="04A0"/>
      </w:tblPr>
      <w:tblGrid>
        <w:gridCol w:w="4644"/>
        <w:gridCol w:w="2977"/>
        <w:gridCol w:w="1950"/>
      </w:tblGrid>
      <w:tr w:rsidR="00E374A2" w:rsidTr="00F30F69">
        <w:tc>
          <w:tcPr>
            <w:tcW w:w="4644" w:type="dxa"/>
          </w:tcPr>
          <w:p w:rsidR="00E374A2" w:rsidRPr="00BE7F49" w:rsidRDefault="00E374A2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t>4.1.Группы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</w:tcPr>
          <w:p w:rsidR="00E374A2" w:rsidRPr="00BE7F49" w:rsidRDefault="00E374A2" w:rsidP="00D01B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t>4.2.Количество участников группы</w:t>
            </w:r>
          </w:p>
        </w:tc>
        <w:tc>
          <w:tcPr>
            <w:tcW w:w="1950" w:type="dxa"/>
          </w:tcPr>
          <w:p w:rsidR="00E374A2" w:rsidRPr="00BE7F49" w:rsidRDefault="00E374A2" w:rsidP="00A774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  <w:p w:rsidR="00E374A2" w:rsidRPr="00BE7F49" w:rsidRDefault="00E374A2" w:rsidP="00A774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4A2" w:rsidTr="00F30F69">
        <w:tc>
          <w:tcPr>
            <w:tcW w:w="4644" w:type="dxa"/>
          </w:tcPr>
          <w:p w:rsidR="00E374A2" w:rsidRPr="00BE7F49" w:rsidRDefault="00BE7F49" w:rsidP="00D01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инвестиционную деятельность на территории Самарской области</w:t>
            </w:r>
            <w:r w:rsidR="00EB119D">
              <w:rPr>
                <w:rFonts w:ascii="Times New Roman" w:hAnsi="Times New Roman" w:cs="Times New Roman"/>
                <w:sz w:val="28"/>
                <w:szCs w:val="28"/>
              </w:rPr>
              <w:t xml:space="preserve"> и решившие воспользоваться правом на применение налоговых льгот.</w:t>
            </w:r>
          </w:p>
        </w:tc>
        <w:tc>
          <w:tcPr>
            <w:tcW w:w="2977" w:type="dxa"/>
          </w:tcPr>
          <w:p w:rsidR="00E374A2" w:rsidRPr="00BE7F49" w:rsidRDefault="00BE7F49" w:rsidP="00A918D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</w:t>
            </w:r>
            <w:r w:rsidR="00A9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количество участников</w:t>
            </w:r>
          </w:p>
        </w:tc>
        <w:tc>
          <w:tcPr>
            <w:tcW w:w="1950" w:type="dxa"/>
          </w:tcPr>
          <w:p w:rsidR="00E374A2" w:rsidRPr="00BE7F49" w:rsidRDefault="00E374A2" w:rsidP="00A774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F69" w:rsidRDefault="00E374A2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374A2" w:rsidRPr="00D77365" w:rsidRDefault="00E374A2" w:rsidP="00F30F6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365">
        <w:rPr>
          <w:rFonts w:ascii="Times New Roman" w:hAnsi="Times New Roman" w:cs="Times New Roman"/>
          <w:sz w:val="28"/>
          <w:szCs w:val="28"/>
        </w:rPr>
        <w:t>5.  Оценка дополнительных расходов (доходов) бюджета Самарской области (местных бюджетов), связанных с введением предлагаемого правового регулирования</w:t>
      </w:r>
      <w:r w:rsidR="00F30F69">
        <w:rPr>
          <w:rFonts w:ascii="Times New Roman" w:hAnsi="Times New Roman" w:cs="Times New Roman"/>
          <w:sz w:val="28"/>
          <w:szCs w:val="28"/>
        </w:rPr>
        <w:t>.</w:t>
      </w:r>
    </w:p>
    <w:p w:rsidR="00E374A2" w:rsidRPr="00D77365" w:rsidRDefault="00D77365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65">
        <w:rPr>
          <w:rFonts w:ascii="Times New Roman" w:hAnsi="Times New Roman" w:cs="Times New Roman"/>
          <w:sz w:val="28"/>
          <w:szCs w:val="28"/>
        </w:rPr>
        <w:tab/>
        <w:t>Дополнительных расходов (доходов) бюджета Самарской области</w:t>
      </w:r>
      <w:r w:rsidR="00E374A2" w:rsidRPr="00D77365">
        <w:rPr>
          <w:rFonts w:ascii="Times New Roman" w:hAnsi="Times New Roman" w:cs="Times New Roman"/>
          <w:sz w:val="28"/>
          <w:szCs w:val="28"/>
        </w:rPr>
        <w:t xml:space="preserve"> </w:t>
      </w:r>
      <w:r w:rsidRPr="00D77365">
        <w:rPr>
          <w:rFonts w:ascii="Times New Roman" w:hAnsi="Times New Roman" w:cs="Times New Roman"/>
          <w:sz w:val="28"/>
          <w:szCs w:val="28"/>
        </w:rPr>
        <w:t>(местных бюджетов) в связи с введением данного нормативного акта не ожидается.</w:t>
      </w:r>
    </w:p>
    <w:p w:rsidR="00D77365" w:rsidRPr="00BE7F49" w:rsidRDefault="00BE7C44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 xml:space="preserve">  </w:t>
      </w:r>
      <w:r w:rsidR="00D77365" w:rsidRPr="00BE7F49">
        <w:rPr>
          <w:rFonts w:ascii="Times New Roman" w:hAnsi="Times New Roman" w:cs="Times New Roman"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(доходов)</w:t>
      </w:r>
    </w:p>
    <w:tbl>
      <w:tblPr>
        <w:tblStyle w:val="a4"/>
        <w:tblW w:w="0" w:type="auto"/>
        <w:tblLook w:val="04A0"/>
      </w:tblPr>
      <w:tblGrid>
        <w:gridCol w:w="2360"/>
        <w:gridCol w:w="2535"/>
        <w:gridCol w:w="2373"/>
        <w:gridCol w:w="2303"/>
      </w:tblGrid>
      <w:tr w:rsidR="00141521" w:rsidRPr="00BE7F49" w:rsidTr="00141521">
        <w:tc>
          <w:tcPr>
            <w:tcW w:w="2392" w:type="dxa"/>
          </w:tcPr>
          <w:p w:rsidR="00141521" w:rsidRPr="00BE7F49" w:rsidRDefault="00141521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пунктом 4.1. настоящего отчета)</w:t>
            </w:r>
          </w:p>
        </w:tc>
        <w:tc>
          <w:tcPr>
            <w:tcW w:w="2393" w:type="dxa"/>
          </w:tcPr>
          <w:p w:rsidR="00141521" w:rsidRPr="00BE7F49" w:rsidRDefault="00141521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6.2. Новые обязанности и ограничения, изменения существенных обязанностей и ограничений, </w:t>
            </w: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393" w:type="dxa"/>
          </w:tcPr>
          <w:p w:rsidR="00141521" w:rsidRPr="00BE7F49" w:rsidRDefault="00141521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6.3. Описание расходов и возможных доходов, связанных с введением предлагаемого </w:t>
            </w: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2393" w:type="dxa"/>
          </w:tcPr>
          <w:p w:rsidR="00141521" w:rsidRPr="00BE7F49" w:rsidRDefault="00141521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Количественная оценка, млн. руб.</w:t>
            </w:r>
          </w:p>
        </w:tc>
      </w:tr>
      <w:tr w:rsidR="00141521" w:rsidRPr="00BE7F49" w:rsidTr="00141521">
        <w:tc>
          <w:tcPr>
            <w:tcW w:w="2392" w:type="dxa"/>
          </w:tcPr>
          <w:p w:rsidR="00141521" w:rsidRPr="00BE7F49" w:rsidRDefault="00BE7F4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осуществляющие инвестиционную деятельность на территории Самарской области</w:t>
            </w:r>
            <w:r w:rsidR="00EB119D">
              <w:rPr>
                <w:rFonts w:ascii="Times New Roman" w:hAnsi="Times New Roman" w:cs="Times New Roman"/>
                <w:sz w:val="28"/>
                <w:szCs w:val="28"/>
              </w:rPr>
              <w:t xml:space="preserve"> и решившие воспользоваться правом на применение налоговых льгот.</w:t>
            </w:r>
          </w:p>
        </w:tc>
        <w:tc>
          <w:tcPr>
            <w:tcW w:w="2393" w:type="dxa"/>
          </w:tcPr>
          <w:p w:rsidR="00141521" w:rsidRPr="00BE7F49" w:rsidRDefault="00A918DF" w:rsidP="00A9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смогут воспользоваться налоговыми льготами организации-инвесторы, имеющие задолженность по налогам и сборам, находящиеся в состоянии банкротства или ликвидации, а также, если доля имущества, ранее использовавшегося на территории Самарской области, составляет более 30%</w:t>
            </w:r>
          </w:p>
        </w:tc>
        <w:tc>
          <w:tcPr>
            <w:tcW w:w="2393" w:type="dxa"/>
          </w:tcPr>
          <w:p w:rsidR="00141521" w:rsidRPr="00BE7F49" w:rsidRDefault="00A918DF" w:rsidP="00F30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указанные в пункте 6.1.</w:t>
            </w:r>
            <w:r w:rsidR="00F30F69"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соответствующие критериям пункта 6.2. получат возможность заплатить налог в меньшем объеме.</w:t>
            </w:r>
          </w:p>
        </w:tc>
        <w:tc>
          <w:tcPr>
            <w:tcW w:w="2393" w:type="dxa"/>
          </w:tcPr>
          <w:p w:rsidR="00141521" w:rsidRPr="00BE7F49" w:rsidRDefault="00A918DF" w:rsidP="00A918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определить</w:t>
            </w:r>
          </w:p>
        </w:tc>
      </w:tr>
    </w:tbl>
    <w:p w:rsidR="00141521" w:rsidRPr="00BE7F49" w:rsidRDefault="00141521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E7F49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806BDE">
        <w:rPr>
          <w:rFonts w:ascii="Times New Roman" w:hAnsi="Times New Roman" w:cs="Times New Roman"/>
          <w:sz w:val="28"/>
          <w:szCs w:val="28"/>
        </w:rPr>
        <w:t>, отсутствуют</w:t>
      </w:r>
      <w:r w:rsidRPr="00BE7F49">
        <w:rPr>
          <w:rFonts w:ascii="Times New Roman" w:hAnsi="Times New Roman" w:cs="Times New Roman"/>
          <w:sz w:val="28"/>
          <w:szCs w:val="28"/>
        </w:rPr>
        <w:t>.</w:t>
      </w:r>
    </w:p>
    <w:p w:rsidR="00141521" w:rsidRDefault="00EB119D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1521" w:rsidRPr="00BE7F49">
        <w:rPr>
          <w:rFonts w:ascii="Times New Roman" w:hAnsi="Times New Roman" w:cs="Times New Roman"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  <w:r w:rsidR="00806BDE">
        <w:rPr>
          <w:rFonts w:ascii="Times New Roman" w:hAnsi="Times New Roman" w:cs="Times New Roman"/>
          <w:sz w:val="28"/>
          <w:szCs w:val="28"/>
        </w:rPr>
        <w:t>.</w:t>
      </w:r>
    </w:p>
    <w:p w:rsidR="00806BDE" w:rsidRPr="00BE7F49" w:rsidRDefault="00806BDE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Риски отсутствуют.</w:t>
      </w:r>
    </w:p>
    <w:p w:rsidR="00141521" w:rsidRDefault="00141521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F49">
        <w:rPr>
          <w:rFonts w:ascii="Times New Roman" w:hAnsi="Times New Roman" w:cs="Times New Roman"/>
          <w:sz w:val="28"/>
          <w:szCs w:val="28"/>
        </w:rPr>
        <w:tab/>
        <w:t>8. Сравнение возможных вариантов решения проблемы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E7F49" w:rsidTr="00BE7F49">
        <w:tc>
          <w:tcPr>
            <w:tcW w:w="3190" w:type="dxa"/>
          </w:tcPr>
          <w:p w:rsidR="00BE7F49" w:rsidRDefault="00BE7F4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190" w:type="dxa"/>
          </w:tcPr>
          <w:p w:rsidR="00BE7F49" w:rsidRDefault="00BE7F4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1 </w:t>
            </w:r>
          </w:p>
        </w:tc>
        <w:tc>
          <w:tcPr>
            <w:tcW w:w="3191" w:type="dxa"/>
          </w:tcPr>
          <w:p w:rsidR="00BE7F49" w:rsidRDefault="00BE7F4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E7F49" w:rsidTr="00BE7F49">
        <w:tc>
          <w:tcPr>
            <w:tcW w:w="3190" w:type="dxa"/>
          </w:tcPr>
          <w:p w:rsidR="00BE7F49" w:rsidRDefault="00BE7F4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 Содержание варианта решения проблемы</w:t>
            </w:r>
          </w:p>
        </w:tc>
        <w:tc>
          <w:tcPr>
            <w:tcW w:w="3190" w:type="dxa"/>
          </w:tcPr>
          <w:p w:rsidR="00BE7F49" w:rsidRDefault="00470622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организациям, осуществляющим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инвестиционную деятельность на территории Самарской области, льгот по налогу на прибыль и налогу на имущество организаций.</w:t>
            </w:r>
          </w:p>
        </w:tc>
        <w:tc>
          <w:tcPr>
            <w:tcW w:w="3191" w:type="dxa"/>
          </w:tcPr>
          <w:p w:rsidR="00BE7F49" w:rsidRDefault="00BE7F4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субсидий организациям, осуществляющим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инвестиционную деятельность на территории Самарской области</w:t>
            </w:r>
            <w:r w:rsidR="004706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E7F49" w:rsidTr="00BE7F49">
        <w:tc>
          <w:tcPr>
            <w:tcW w:w="3190" w:type="dxa"/>
          </w:tcPr>
          <w:p w:rsidR="00BE7F49" w:rsidRDefault="00470622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190" w:type="dxa"/>
          </w:tcPr>
          <w:p w:rsidR="00BE7F49" w:rsidRDefault="00470622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согласовании с МЭРИТ бизнес-плана инвестиционного проекта до 1 августа текущего года налогоплательщик обращается за льготой в следующем году. При согласовании с МЭРИТ бизнес-плана инвестиционного проекта после 1 августа текущего года налогоплательщик обращается за льготой через год. Численность потенциальных адресатов предлагаемого правового регулирования в среднесрочном периоде определить не представляется возможным.</w:t>
            </w:r>
          </w:p>
        </w:tc>
        <w:tc>
          <w:tcPr>
            <w:tcW w:w="3191" w:type="dxa"/>
          </w:tcPr>
          <w:p w:rsidR="00BE7F49" w:rsidRDefault="00470622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предоставляется согласно перечню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приоритетных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ОКВЭД в размере уплаченного налога на имущества и в размере ¼ уплаченного в бюджет Самарской области налога на прибыль. Данная субсидия может быть предоставлена не ранее 1 августа следующего года, в котором имущество было поставлено на учет или была получена прибыль от реализации инвестиционного проекта, а также были уплачены соответствующие налоги. Численность потенциальных адресатов предлагаемого правового регулирования в среднесрочном периоде определить не представляется возможным.</w:t>
            </w:r>
          </w:p>
        </w:tc>
      </w:tr>
      <w:tr w:rsidR="00BE7F49" w:rsidTr="00BE7F49">
        <w:tc>
          <w:tcPr>
            <w:tcW w:w="3190" w:type="dxa"/>
          </w:tcPr>
          <w:p w:rsidR="00BE7F49" w:rsidRDefault="00470622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 Оценка дополнительных расходов (доходов) потенциальных адресатов</w:t>
            </w:r>
            <w:r w:rsidR="0024279A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</w:t>
            </w:r>
            <w:r w:rsidR="00242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3190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не представляется возможным.</w:t>
            </w:r>
          </w:p>
        </w:tc>
        <w:tc>
          <w:tcPr>
            <w:tcW w:w="3191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не представляется возможным.</w:t>
            </w:r>
          </w:p>
        </w:tc>
      </w:tr>
      <w:tr w:rsidR="00BE7F49" w:rsidTr="00BE7F49">
        <w:tc>
          <w:tcPr>
            <w:tcW w:w="3190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 Оценка расходов (доходов) бюджета Самарской области, связанных с введением предлагаемого правового регулирования</w:t>
            </w:r>
          </w:p>
        </w:tc>
        <w:tc>
          <w:tcPr>
            <w:tcW w:w="3190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предлагаемого правового регулирования не предполагает дополнительных расходов (доходов) бюджета Самарской области</w:t>
            </w:r>
          </w:p>
        </w:tc>
        <w:tc>
          <w:tcPr>
            <w:tcW w:w="3191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предлагаемого правового регулирования не предполагает дополнительных расходов (доходов) бюджета Самарской области</w:t>
            </w:r>
          </w:p>
        </w:tc>
      </w:tr>
      <w:tr w:rsidR="00BE7F49" w:rsidTr="00BE7F49">
        <w:tc>
          <w:tcPr>
            <w:tcW w:w="3190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 Оценка возможности достижения заявленных целей регулирования (раздел 3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90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</w:p>
        </w:tc>
        <w:tc>
          <w:tcPr>
            <w:tcW w:w="3191" w:type="dxa"/>
          </w:tcPr>
          <w:p w:rsidR="00BE7F49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год</w:t>
            </w:r>
          </w:p>
        </w:tc>
      </w:tr>
      <w:tr w:rsidR="0024279A" w:rsidTr="00BE7F49">
        <w:tc>
          <w:tcPr>
            <w:tcW w:w="3190" w:type="dxa"/>
          </w:tcPr>
          <w:p w:rsidR="0024279A" w:rsidRDefault="0024279A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 Оценки рисков неблагоприятных последствий</w:t>
            </w:r>
          </w:p>
        </w:tc>
        <w:tc>
          <w:tcPr>
            <w:tcW w:w="3190" w:type="dxa"/>
          </w:tcPr>
          <w:p w:rsidR="0024279A" w:rsidRDefault="00F30F69" w:rsidP="00D01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отсутствуют</w:t>
            </w:r>
          </w:p>
        </w:tc>
        <w:tc>
          <w:tcPr>
            <w:tcW w:w="3191" w:type="dxa"/>
          </w:tcPr>
          <w:p w:rsidR="0024279A" w:rsidRDefault="0024279A" w:rsidP="00E73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недостаточности средств, предоставляемых в форме субсидий, потребуется время для изыскания источника финансирования, что повлечет неполучение субсидий в </w:t>
            </w:r>
            <w:r w:rsidR="00F30F69">
              <w:rPr>
                <w:rFonts w:ascii="Times New Roman" w:hAnsi="Times New Roman" w:cs="Times New Roman"/>
                <w:sz w:val="28"/>
                <w:szCs w:val="28"/>
              </w:rPr>
              <w:t xml:space="preserve">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F30F69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который </w:t>
            </w:r>
            <w:r w:rsidR="00E73BC6"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  <w:r w:rsidR="00F30F69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рассчитывали ее получить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0F69" w:rsidRDefault="00F30F69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F49" w:rsidRDefault="0024279A" w:rsidP="00A774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Обоснование выбора предпочтительного варианта решения выявленной проблемы.</w:t>
      </w:r>
    </w:p>
    <w:p w:rsidR="0024279A" w:rsidRDefault="0024279A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Полагаем, что </w:t>
      </w:r>
      <w:r w:rsidR="00751412">
        <w:rPr>
          <w:rFonts w:ascii="Times New Roman" w:hAnsi="Times New Roman" w:cs="Times New Roman"/>
          <w:sz w:val="28"/>
          <w:szCs w:val="28"/>
        </w:rPr>
        <w:t>при равном достижении заявленных целей - у</w:t>
      </w:r>
      <w:r w:rsidR="00751412" w:rsidRPr="00337B22">
        <w:rPr>
          <w:rFonts w:ascii="Times New Roman" w:hAnsi="Times New Roman"/>
          <w:sz w:val="28"/>
          <w:szCs w:val="28"/>
        </w:rPr>
        <w:t>порядочени</w:t>
      </w:r>
      <w:r w:rsidR="00751412">
        <w:rPr>
          <w:rFonts w:ascii="Times New Roman" w:hAnsi="Times New Roman"/>
          <w:sz w:val="28"/>
          <w:szCs w:val="28"/>
        </w:rPr>
        <w:t>е</w:t>
      </w:r>
      <w:r w:rsidR="00751412" w:rsidRPr="00337B22">
        <w:rPr>
          <w:rFonts w:ascii="Times New Roman" w:hAnsi="Times New Roman"/>
          <w:sz w:val="28"/>
          <w:szCs w:val="28"/>
        </w:rPr>
        <w:t xml:space="preserve"> процедуры предоставления налоговых льгот организациям, </w:t>
      </w:r>
      <w:r w:rsidR="00751412" w:rsidRPr="00337B22">
        <w:rPr>
          <w:rFonts w:ascii="Times New Roman" w:hAnsi="Times New Roman"/>
          <w:sz w:val="28"/>
          <w:szCs w:val="28"/>
        </w:rPr>
        <w:lastRenderedPageBreak/>
        <w:t>осуществляющим инвестиционную деятельность на территории Самарской области</w:t>
      </w:r>
      <w:r w:rsidR="00F30F69">
        <w:rPr>
          <w:rFonts w:ascii="Times New Roman" w:hAnsi="Times New Roman"/>
          <w:sz w:val="28"/>
          <w:szCs w:val="28"/>
        </w:rPr>
        <w:t>,</w:t>
      </w:r>
      <w:r w:rsidR="00751412">
        <w:rPr>
          <w:rFonts w:ascii="Times New Roman" w:hAnsi="Times New Roman"/>
          <w:sz w:val="28"/>
          <w:szCs w:val="28"/>
        </w:rPr>
        <w:t xml:space="preserve"> -</w:t>
      </w:r>
      <w:r w:rsidR="00751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налоговых льгот более предпочтительный вариант, так как организация, осуществляющая инвестиционную деятельность, при выполнении необходимых условий может не </w:t>
      </w:r>
      <w:r w:rsidR="00EB119D">
        <w:rPr>
          <w:rFonts w:ascii="Times New Roman" w:hAnsi="Times New Roman" w:cs="Times New Roman"/>
          <w:sz w:val="28"/>
          <w:szCs w:val="28"/>
        </w:rPr>
        <w:t>уплачивать налог (часть налога).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9D">
        <w:rPr>
          <w:rFonts w:ascii="Times New Roman" w:hAnsi="Times New Roman" w:cs="Times New Roman"/>
          <w:sz w:val="28"/>
          <w:szCs w:val="28"/>
        </w:rPr>
        <w:t xml:space="preserve">отсутствует необходимость отвлечения </w:t>
      </w:r>
      <w:r w:rsidR="00751412">
        <w:rPr>
          <w:rFonts w:ascii="Times New Roman" w:hAnsi="Times New Roman" w:cs="Times New Roman"/>
          <w:sz w:val="28"/>
          <w:szCs w:val="28"/>
        </w:rPr>
        <w:t>денежных средств организации</w:t>
      </w:r>
      <w:r w:rsidR="00EB119D">
        <w:rPr>
          <w:rFonts w:ascii="Times New Roman" w:hAnsi="Times New Roman" w:cs="Times New Roman"/>
          <w:sz w:val="28"/>
          <w:szCs w:val="28"/>
        </w:rPr>
        <w:t>, что приведет к снижению её потребности в оборотных средствах</w:t>
      </w:r>
      <w:r w:rsidR="00751412">
        <w:rPr>
          <w:rFonts w:ascii="Times New Roman" w:hAnsi="Times New Roman" w:cs="Times New Roman"/>
          <w:sz w:val="28"/>
          <w:szCs w:val="28"/>
        </w:rPr>
        <w:t>.</w:t>
      </w:r>
    </w:p>
    <w:p w:rsidR="00751412" w:rsidRDefault="00751412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8.8. Детальное описание предлагаемого варианта решения проблемы.</w:t>
      </w:r>
    </w:p>
    <w:p w:rsidR="00751412" w:rsidRDefault="00751412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Организация, осуществляющая инвестиционный проект на территории Самарской области по приоритетным видам экономической деятельности, обращается в МЭРИТ для согласования бизнес-плана инвестиционного проекта. В случае согласования бизнес-плана до 1 августа текущего года организация может обратиться в налоговые органы для использования права на налоговые льготы (в том числе по предыдущим периодам), начиная со следующего года. В случае согласования бизнес-плана после 1 августа текущего года организация может обратиться в налоговые органы для использования права на налоговые льготы (в том числе по предыдущим периодам), начиная со второго года, следующего за годом в котором был согласован бизнес-план. При этом организация не должна находиться в состоянии ликвидации или банкротства, не иметь задолженности по налогам и сборам, а также </w:t>
      </w:r>
      <w:r w:rsidR="00A774CE" w:rsidRPr="00751412">
        <w:rPr>
          <w:rFonts w:ascii="Times New Roman" w:hAnsi="Times New Roman" w:cs="Times New Roman"/>
          <w:sz w:val="28"/>
          <w:szCs w:val="28"/>
        </w:rPr>
        <w:t xml:space="preserve">доля имущества, ранее использовавшегося на территории Самарской области, </w:t>
      </w:r>
      <w:r w:rsidR="00A774C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A774CE" w:rsidRPr="00751412">
        <w:rPr>
          <w:rFonts w:ascii="Times New Roman" w:hAnsi="Times New Roman" w:cs="Times New Roman"/>
          <w:sz w:val="28"/>
          <w:szCs w:val="28"/>
        </w:rPr>
        <w:t>составля</w:t>
      </w:r>
      <w:r w:rsidR="00A774CE">
        <w:rPr>
          <w:rFonts w:ascii="Times New Roman" w:hAnsi="Times New Roman" w:cs="Times New Roman"/>
          <w:sz w:val="28"/>
          <w:szCs w:val="28"/>
        </w:rPr>
        <w:t>ть</w:t>
      </w:r>
      <w:r w:rsidR="00A774CE" w:rsidRPr="00751412">
        <w:rPr>
          <w:rFonts w:ascii="Times New Roman" w:hAnsi="Times New Roman" w:cs="Times New Roman"/>
          <w:sz w:val="28"/>
          <w:szCs w:val="28"/>
        </w:rPr>
        <w:t xml:space="preserve"> более 30 % от стоимости инвестиционного проекта</w:t>
      </w:r>
      <w:r w:rsidR="00A774CE">
        <w:rPr>
          <w:rFonts w:ascii="Times New Roman" w:hAnsi="Times New Roman" w:cs="Times New Roman"/>
          <w:sz w:val="28"/>
          <w:szCs w:val="28"/>
        </w:rPr>
        <w:t>.</w:t>
      </w:r>
    </w:p>
    <w:p w:rsidR="00A774CE" w:rsidRDefault="00A774CE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774CE" w:rsidRDefault="00A774CE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9.1. Предлагаемая дата вступления в силу нормативного акта 1 января 2015 года.</w:t>
      </w:r>
    </w:p>
    <w:p w:rsidR="00A774CE" w:rsidRDefault="00A774CE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9.2. Необходимость установления переходного периода и (или) отсрочки введения предлагаемого правового регулирования: нет.</w:t>
      </w:r>
    </w:p>
    <w:p w:rsidR="00A774CE" w:rsidRDefault="00A774CE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9.3. Необходимость распространения предлагаемого правового регулирования на ранее возникшие отношения: нет.</w:t>
      </w:r>
    </w:p>
    <w:p w:rsidR="00A774CE" w:rsidRDefault="00A774CE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Предложения заинтересованных лиц, поступивших в ходе публичных консультаций, проводившихся в ходе проведения ОРВ</w:t>
      </w:r>
      <w:r w:rsidR="00D01B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01B4B" w:rsidRDefault="00D01B4B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Иная информация, подлежащая отражению в отчете по усмотрению органа, проводящего ОРВ, отсутствует.</w:t>
      </w:r>
    </w:p>
    <w:p w:rsidR="00D01B4B" w:rsidRDefault="00D01B4B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B4B" w:rsidRDefault="00D01B4B" w:rsidP="00D01B4B">
      <w:pPr>
        <w:pStyle w:val="ConsPlusNonformat"/>
        <w:tabs>
          <w:tab w:val="left" w:pos="4536"/>
        </w:tabs>
        <w:ind w:left="3686" w:right="4677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01B4B" w:rsidRDefault="00D01B4B" w:rsidP="00D01B4B">
      <w:pPr>
        <w:pStyle w:val="ConsPlusNonformat"/>
        <w:tabs>
          <w:tab w:val="left" w:pos="4536"/>
        </w:tabs>
        <w:ind w:left="3686" w:right="4677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Самарской области</w:t>
      </w:r>
    </w:p>
    <w:p w:rsidR="00D01B4B" w:rsidRDefault="00D01B4B" w:rsidP="00D01B4B">
      <w:pPr>
        <w:pStyle w:val="ConsPlusNonformat"/>
        <w:tabs>
          <w:tab w:val="left" w:pos="4536"/>
        </w:tabs>
        <w:ind w:left="3686" w:right="4677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министр управления финансами</w:t>
      </w:r>
    </w:p>
    <w:p w:rsidR="00D01B4B" w:rsidRDefault="00D01B4B" w:rsidP="00D01B4B">
      <w:pPr>
        <w:pStyle w:val="ConsPlusNonformat"/>
        <w:tabs>
          <w:tab w:val="left" w:pos="4536"/>
        </w:tabs>
        <w:ind w:left="3686" w:right="-1" w:hanging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Самарской области                                                               С.С.Кандеев</w:t>
      </w:r>
    </w:p>
    <w:p w:rsidR="00751412" w:rsidRDefault="00751412" w:rsidP="00A774C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412" w:rsidRPr="00BE7F49" w:rsidRDefault="00751412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521" w:rsidRDefault="00141521" w:rsidP="00A774C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7C44" w:rsidRPr="00D77365" w:rsidRDefault="00BE7C44" w:rsidP="00A774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6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D7736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BE7C44" w:rsidRPr="00D77365" w:rsidSect="00A774C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69" w:rsidRDefault="00F30F69" w:rsidP="00A774CE">
      <w:pPr>
        <w:spacing w:after="0" w:line="240" w:lineRule="auto"/>
      </w:pPr>
      <w:r>
        <w:separator/>
      </w:r>
    </w:p>
  </w:endnote>
  <w:endnote w:type="continuationSeparator" w:id="0">
    <w:p w:rsidR="00F30F69" w:rsidRDefault="00F30F69" w:rsidP="00A7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69" w:rsidRDefault="00F30F69" w:rsidP="00A774CE">
      <w:pPr>
        <w:spacing w:after="0" w:line="240" w:lineRule="auto"/>
      </w:pPr>
      <w:r>
        <w:separator/>
      </w:r>
    </w:p>
  </w:footnote>
  <w:footnote w:type="continuationSeparator" w:id="0">
    <w:p w:rsidR="00F30F69" w:rsidRDefault="00F30F69" w:rsidP="00A7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878"/>
      <w:docPartObj>
        <w:docPartGallery w:val="Page Numbers (Top of Page)"/>
        <w:docPartUnique/>
      </w:docPartObj>
    </w:sdtPr>
    <w:sdtContent>
      <w:p w:rsidR="00F30F69" w:rsidRDefault="00D31B7B">
        <w:pPr>
          <w:pStyle w:val="a6"/>
          <w:jc w:val="center"/>
        </w:pPr>
        <w:fldSimple w:instr=" PAGE   \* MERGEFORMAT ">
          <w:r w:rsidR="00E73BC6">
            <w:rPr>
              <w:noProof/>
            </w:rPr>
            <w:t>10</w:t>
          </w:r>
        </w:fldSimple>
      </w:p>
    </w:sdtContent>
  </w:sdt>
  <w:p w:rsidR="00F30F69" w:rsidRDefault="00F30F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155"/>
    <w:multiLevelType w:val="hybridMultilevel"/>
    <w:tmpl w:val="69DC8BC6"/>
    <w:lvl w:ilvl="0" w:tplc="7682D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F77B94"/>
    <w:multiLevelType w:val="hybridMultilevel"/>
    <w:tmpl w:val="2F147058"/>
    <w:lvl w:ilvl="0" w:tplc="0D1AE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155"/>
    <w:rsid w:val="000004F1"/>
    <w:rsid w:val="0000070C"/>
    <w:rsid w:val="000017AA"/>
    <w:rsid w:val="00002812"/>
    <w:rsid w:val="00003C3D"/>
    <w:rsid w:val="0000420D"/>
    <w:rsid w:val="00004F15"/>
    <w:rsid w:val="0001057B"/>
    <w:rsid w:val="00011278"/>
    <w:rsid w:val="00012A7C"/>
    <w:rsid w:val="000142E3"/>
    <w:rsid w:val="00015D33"/>
    <w:rsid w:val="00017732"/>
    <w:rsid w:val="00017D1B"/>
    <w:rsid w:val="000212FB"/>
    <w:rsid w:val="00022798"/>
    <w:rsid w:val="00023F9B"/>
    <w:rsid w:val="00024176"/>
    <w:rsid w:val="000300C0"/>
    <w:rsid w:val="000305F7"/>
    <w:rsid w:val="00030B81"/>
    <w:rsid w:val="00031030"/>
    <w:rsid w:val="00031A3E"/>
    <w:rsid w:val="00032A1B"/>
    <w:rsid w:val="00033686"/>
    <w:rsid w:val="00034121"/>
    <w:rsid w:val="00035100"/>
    <w:rsid w:val="0003634D"/>
    <w:rsid w:val="00037601"/>
    <w:rsid w:val="00037EFF"/>
    <w:rsid w:val="00037F74"/>
    <w:rsid w:val="00041B14"/>
    <w:rsid w:val="00041C83"/>
    <w:rsid w:val="00047863"/>
    <w:rsid w:val="00050077"/>
    <w:rsid w:val="00050422"/>
    <w:rsid w:val="00050473"/>
    <w:rsid w:val="00051326"/>
    <w:rsid w:val="00051579"/>
    <w:rsid w:val="00051B1E"/>
    <w:rsid w:val="000538E8"/>
    <w:rsid w:val="00054192"/>
    <w:rsid w:val="000543AB"/>
    <w:rsid w:val="000578AA"/>
    <w:rsid w:val="00060946"/>
    <w:rsid w:val="00061000"/>
    <w:rsid w:val="0006162F"/>
    <w:rsid w:val="000618B7"/>
    <w:rsid w:val="00062390"/>
    <w:rsid w:val="0006340D"/>
    <w:rsid w:val="00063989"/>
    <w:rsid w:val="00064364"/>
    <w:rsid w:val="0006457E"/>
    <w:rsid w:val="00065B36"/>
    <w:rsid w:val="00065B6C"/>
    <w:rsid w:val="000660A3"/>
    <w:rsid w:val="0007157F"/>
    <w:rsid w:val="0007234F"/>
    <w:rsid w:val="0007353E"/>
    <w:rsid w:val="00073AA2"/>
    <w:rsid w:val="00075111"/>
    <w:rsid w:val="000768CB"/>
    <w:rsid w:val="00077673"/>
    <w:rsid w:val="00080D3B"/>
    <w:rsid w:val="00081271"/>
    <w:rsid w:val="00082A32"/>
    <w:rsid w:val="00082AD8"/>
    <w:rsid w:val="00083E22"/>
    <w:rsid w:val="00084042"/>
    <w:rsid w:val="000840CC"/>
    <w:rsid w:val="000851A5"/>
    <w:rsid w:val="00085E19"/>
    <w:rsid w:val="00087504"/>
    <w:rsid w:val="00091748"/>
    <w:rsid w:val="00091F97"/>
    <w:rsid w:val="00092C90"/>
    <w:rsid w:val="00094741"/>
    <w:rsid w:val="00095456"/>
    <w:rsid w:val="000A1553"/>
    <w:rsid w:val="000A5E20"/>
    <w:rsid w:val="000A712B"/>
    <w:rsid w:val="000B0287"/>
    <w:rsid w:val="000B1E9A"/>
    <w:rsid w:val="000B37C0"/>
    <w:rsid w:val="000B3EEE"/>
    <w:rsid w:val="000B46D6"/>
    <w:rsid w:val="000B64F9"/>
    <w:rsid w:val="000B68CB"/>
    <w:rsid w:val="000B770A"/>
    <w:rsid w:val="000B7D09"/>
    <w:rsid w:val="000C1A40"/>
    <w:rsid w:val="000C1C04"/>
    <w:rsid w:val="000C1E3E"/>
    <w:rsid w:val="000C206E"/>
    <w:rsid w:val="000C2278"/>
    <w:rsid w:val="000C5698"/>
    <w:rsid w:val="000C584A"/>
    <w:rsid w:val="000C5AB0"/>
    <w:rsid w:val="000D018E"/>
    <w:rsid w:val="000D0C80"/>
    <w:rsid w:val="000D1689"/>
    <w:rsid w:val="000D2847"/>
    <w:rsid w:val="000D4895"/>
    <w:rsid w:val="000D4F93"/>
    <w:rsid w:val="000D50AB"/>
    <w:rsid w:val="000D5F49"/>
    <w:rsid w:val="000E0234"/>
    <w:rsid w:val="000E0B86"/>
    <w:rsid w:val="000E0EE9"/>
    <w:rsid w:val="000E20F9"/>
    <w:rsid w:val="000E243A"/>
    <w:rsid w:val="000E2491"/>
    <w:rsid w:val="000E2904"/>
    <w:rsid w:val="000E6640"/>
    <w:rsid w:val="000E6A97"/>
    <w:rsid w:val="000F24C6"/>
    <w:rsid w:val="000F28A0"/>
    <w:rsid w:val="000F3119"/>
    <w:rsid w:val="000F3E35"/>
    <w:rsid w:val="000F47A1"/>
    <w:rsid w:val="000F4F86"/>
    <w:rsid w:val="000F5D33"/>
    <w:rsid w:val="000F5F96"/>
    <w:rsid w:val="000F6B39"/>
    <w:rsid w:val="00100D1E"/>
    <w:rsid w:val="001027E7"/>
    <w:rsid w:val="001032DB"/>
    <w:rsid w:val="00103F58"/>
    <w:rsid w:val="00105818"/>
    <w:rsid w:val="00106869"/>
    <w:rsid w:val="00106EC4"/>
    <w:rsid w:val="00107585"/>
    <w:rsid w:val="00107753"/>
    <w:rsid w:val="001078F4"/>
    <w:rsid w:val="00110760"/>
    <w:rsid w:val="00110832"/>
    <w:rsid w:val="00111CD9"/>
    <w:rsid w:val="00112B6D"/>
    <w:rsid w:val="0011466D"/>
    <w:rsid w:val="001152FE"/>
    <w:rsid w:val="001159B4"/>
    <w:rsid w:val="00115D4E"/>
    <w:rsid w:val="00115E5A"/>
    <w:rsid w:val="00120B16"/>
    <w:rsid w:val="0012179F"/>
    <w:rsid w:val="0012288A"/>
    <w:rsid w:val="0012518C"/>
    <w:rsid w:val="0012519C"/>
    <w:rsid w:val="00125592"/>
    <w:rsid w:val="00130249"/>
    <w:rsid w:val="001306E6"/>
    <w:rsid w:val="00132031"/>
    <w:rsid w:val="00133608"/>
    <w:rsid w:val="00134819"/>
    <w:rsid w:val="00135572"/>
    <w:rsid w:val="00136CCA"/>
    <w:rsid w:val="001375C3"/>
    <w:rsid w:val="00140345"/>
    <w:rsid w:val="001410AA"/>
    <w:rsid w:val="00141521"/>
    <w:rsid w:val="001438C4"/>
    <w:rsid w:val="00143DEB"/>
    <w:rsid w:val="0015053F"/>
    <w:rsid w:val="001509D7"/>
    <w:rsid w:val="00150DEB"/>
    <w:rsid w:val="00151992"/>
    <w:rsid w:val="00152934"/>
    <w:rsid w:val="00153E0D"/>
    <w:rsid w:val="0015408A"/>
    <w:rsid w:val="00154179"/>
    <w:rsid w:val="001542F7"/>
    <w:rsid w:val="00154E9C"/>
    <w:rsid w:val="00155FE7"/>
    <w:rsid w:val="0016045D"/>
    <w:rsid w:val="00161004"/>
    <w:rsid w:val="00161072"/>
    <w:rsid w:val="0016145E"/>
    <w:rsid w:val="00162186"/>
    <w:rsid w:val="001626C1"/>
    <w:rsid w:val="0016299E"/>
    <w:rsid w:val="00164556"/>
    <w:rsid w:val="00166102"/>
    <w:rsid w:val="001665F5"/>
    <w:rsid w:val="0017242D"/>
    <w:rsid w:val="0017256D"/>
    <w:rsid w:val="00172B6F"/>
    <w:rsid w:val="00173113"/>
    <w:rsid w:val="00173148"/>
    <w:rsid w:val="00173A0C"/>
    <w:rsid w:val="00173A87"/>
    <w:rsid w:val="0017412F"/>
    <w:rsid w:val="0017450A"/>
    <w:rsid w:val="00174E5F"/>
    <w:rsid w:val="001758FC"/>
    <w:rsid w:val="00176638"/>
    <w:rsid w:val="0017738F"/>
    <w:rsid w:val="00177B5A"/>
    <w:rsid w:val="001808E1"/>
    <w:rsid w:val="00183CD6"/>
    <w:rsid w:val="00184201"/>
    <w:rsid w:val="00184357"/>
    <w:rsid w:val="00185094"/>
    <w:rsid w:val="00185F07"/>
    <w:rsid w:val="00186092"/>
    <w:rsid w:val="0018663B"/>
    <w:rsid w:val="00186FF0"/>
    <w:rsid w:val="00190159"/>
    <w:rsid w:val="001904BC"/>
    <w:rsid w:val="001906EA"/>
    <w:rsid w:val="00191B46"/>
    <w:rsid w:val="00191ED4"/>
    <w:rsid w:val="00195CAA"/>
    <w:rsid w:val="001A0A05"/>
    <w:rsid w:val="001A2BCD"/>
    <w:rsid w:val="001A36B5"/>
    <w:rsid w:val="001A3C53"/>
    <w:rsid w:val="001A3E89"/>
    <w:rsid w:val="001A4EC2"/>
    <w:rsid w:val="001A66D2"/>
    <w:rsid w:val="001A69AB"/>
    <w:rsid w:val="001A783F"/>
    <w:rsid w:val="001B0749"/>
    <w:rsid w:val="001B0788"/>
    <w:rsid w:val="001B0F8A"/>
    <w:rsid w:val="001B1B26"/>
    <w:rsid w:val="001B3FD0"/>
    <w:rsid w:val="001B685B"/>
    <w:rsid w:val="001B7CC8"/>
    <w:rsid w:val="001C1697"/>
    <w:rsid w:val="001C2C57"/>
    <w:rsid w:val="001C2EEA"/>
    <w:rsid w:val="001C5A51"/>
    <w:rsid w:val="001C5E04"/>
    <w:rsid w:val="001C6C4C"/>
    <w:rsid w:val="001C785E"/>
    <w:rsid w:val="001C79A9"/>
    <w:rsid w:val="001D04B0"/>
    <w:rsid w:val="001D0ABA"/>
    <w:rsid w:val="001D119E"/>
    <w:rsid w:val="001D1B5F"/>
    <w:rsid w:val="001D4F51"/>
    <w:rsid w:val="001D69F3"/>
    <w:rsid w:val="001D6FBD"/>
    <w:rsid w:val="001E0C2D"/>
    <w:rsid w:val="001E1517"/>
    <w:rsid w:val="001E16CA"/>
    <w:rsid w:val="001E1F8D"/>
    <w:rsid w:val="001E459B"/>
    <w:rsid w:val="001E4C61"/>
    <w:rsid w:val="001E5A01"/>
    <w:rsid w:val="001E638B"/>
    <w:rsid w:val="001E67BE"/>
    <w:rsid w:val="001F02E6"/>
    <w:rsid w:val="001F2200"/>
    <w:rsid w:val="001F38A7"/>
    <w:rsid w:val="001F3F02"/>
    <w:rsid w:val="001F4856"/>
    <w:rsid w:val="001F5113"/>
    <w:rsid w:val="001F52C0"/>
    <w:rsid w:val="001F749A"/>
    <w:rsid w:val="001F74C5"/>
    <w:rsid w:val="0020048D"/>
    <w:rsid w:val="00201722"/>
    <w:rsid w:val="00202412"/>
    <w:rsid w:val="00202845"/>
    <w:rsid w:val="00202C32"/>
    <w:rsid w:val="002031D4"/>
    <w:rsid w:val="00205CE7"/>
    <w:rsid w:val="00205E58"/>
    <w:rsid w:val="00212B08"/>
    <w:rsid w:val="00213332"/>
    <w:rsid w:val="00213348"/>
    <w:rsid w:val="002138EC"/>
    <w:rsid w:val="00214B1A"/>
    <w:rsid w:val="00215EDF"/>
    <w:rsid w:val="00215FB8"/>
    <w:rsid w:val="00217F76"/>
    <w:rsid w:val="002201A7"/>
    <w:rsid w:val="00220E44"/>
    <w:rsid w:val="00221661"/>
    <w:rsid w:val="00222226"/>
    <w:rsid w:val="00223AB3"/>
    <w:rsid w:val="0022484E"/>
    <w:rsid w:val="00225090"/>
    <w:rsid w:val="002257AA"/>
    <w:rsid w:val="002262FD"/>
    <w:rsid w:val="00230FD6"/>
    <w:rsid w:val="002310B4"/>
    <w:rsid w:val="00231975"/>
    <w:rsid w:val="00232595"/>
    <w:rsid w:val="00232EB1"/>
    <w:rsid w:val="00233C36"/>
    <w:rsid w:val="00234337"/>
    <w:rsid w:val="00234B9A"/>
    <w:rsid w:val="00234E4C"/>
    <w:rsid w:val="00237E6D"/>
    <w:rsid w:val="0024076E"/>
    <w:rsid w:val="00241AC4"/>
    <w:rsid w:val="00241CF4"/>
    <w:rsid w:val="0024279A"/>
    <w:rsid w:val="002436E7"/>
    <w:rsid w:val="00244F0E"/>
    <w:rsid w:val="00245691"/>
    <w:rsid w:val="00246537"/>
    <w:rsid w:val="002467FC"/>
    <w:rsid w:val="0025034C"/>
    <w:rsid w:val="002506A7"/>
    <w:rsid w:val="0025154D"/>
    <w:rsid w:val="00251835"/>
    <w:rsid w:val="00252690"/>
    <w:rsid w:val="00254CF5"/>
    <w:rsid w:val="00255511"/>
    <w:rsid w:val="002562D6"/>
    <w:rsid w:val="00256DA0"/>
    <w:rsid w:val="00256EA0"/>
    <w:rsid w:val="00261648"/>
    <w:rsid w:val="00261BD9"/>
    <w:rsid w:val="00261F05"/>
    <w:rsid w:val="00261F2C"/>
    <w:rsid w:val="002625D1"/>
    <w:rsid w:val="002644B4"/>
    <w:rsid w:val="0026450F"/>
    <w:rsid w:val="00265A60"/>
    <w:rsid w:val="002679CD"/>
    <w:rsid w:val="00272F0D"/>
    <w:rsid w:val="00273E56"/>
    <w:rsid w:val="00273FA8"/>
    <w:rsid w:val="00274F8A"/>
    <w:rsid w:val="00275E00"/>
    <w:rsid w:val="00276D32"/>
    <w:rsid w:val="0028276F"/>
    <w:rsid w:val="00282BA8"/>
    <w:rsid w:val="00283AFE"/>
    <w:rsid w:val="0028415A"/>
    <w:rsid w:val="00284698"/>
    <w:rsid w:val="00285048"/>
    <w:rsid w:val="00285C42"/>
    <w:rsid w:val="002870DB"/>
    <w:rsid w:val="0028732D"/>
    <w:rsid w:val="002874D0"/>
    <w:rsid w:val="00287625"/>
    <w:rsid w:val="00287B6A"/>
    <w:rsid w:val="00291983"/>
    <w:rsid w:val="00291ED3"/>
    <w:rsid w:val="00292128"/>
    <w:rsid w:val="00295BD9"/>
    <w:rsid w:val="00296A3D"/>
    <w:rsid w:val="002A104A"/>
    <w:rsid w:val="002A1436"/>
    <w:rsid w:val="002A16B8"/>
    <w:rsid w:val="002A1D4F"/>
    <w:rsid w:val="002A3211"/>
    <w:rsid w:val="002A41DB"/>
    <w:rsid w:val="002A5C78"/>
    <w:rsid w:val="002A60B5"/>
    <w:rsid w:val="002A6517"/>
    <w:rsid w:val="002A6FD3"/>
    <w:rsid w:val="002B2087"/>
    <w:rsid w:val="002B23EA"/>
    <w:rsid w:val="002B301E"/>
    <w:rsid w:val="002B7568"/>
    <w:rsid w:val="002C0AE3"/>
    <w:rsid w:val="002C12A4"/>
    <w:rsid w:val="002C24E4"/>
    <w:rsid w:val="002C31A1"/>
    <w:rsid w:val="002C31CF"/>
    <w:rsid w:val="002C345D"/>
    <w:rsid w:val="002C4842"/>
    <w:rsid w:val="002C513D"/>
    <w:rsid w:val="002C5577"/>
    <w:rsid w:val="002C700F"/>
    <w:rsid w:val="002C7ACC"/>
    <w:rsid w:val="002C7C65"/>
    <w:rsid w:val="002D0982"/>
    <w:rsid w:val="002D16FE"/>
    <w:rsid w:val="002D2745"/>
    <w:rsid w:val="002D5B24"/>
    <w:rsid w:val="002D5C43"/>
    <w:rsid w:val="002D6BA3"/>
    <w:rsid w:val="002E08B8"/>
    <w:rsid w:val="002E315A"/>
    <w:rsid w:val="002E3A16"/>
    <w:rsid w:val="002E4A0C"/>
    <w:rsid w:val="002E4D21"/>
    <w:rsid w:val="002E5403"/>
    <w:rsid w:val="002E7C11"/>
    <w:rsid w:val="002F0042"/>
    <w:rsid w:val="002F0E77"/>
    <w:rsid w:val="002F0FDC"/>
    <w:rsid w:val="002F272E"/>
    <w:rsid w:val="002F27FA"/>
    <w:rsid w:val="002F316B"/>
    <w:rsid w:val="002F39DB"/>
    <w:rsid w:val="002F4789"/>
    <w:rsid w:val="002F5368"/>
    <w:rsid w:val="002F5E29"/>
    <w:rsid w:val="003019AF"/>
    <w:rsid w:val="00301F97"/>
    <w:rsid w:val="00302109"/>
    <w:rsid w:val="003028D1"/>
    <w:rsid w:val="00302A98"/>
    <w:rsid w:val="00303BB1"/>
    <w:rsid w:val="00303E58"/>
    <w:rsid w:val="00304027"/>
    <w:rsid w:val="003125E7"/>
    <w:rsid w:val="003137C4"/>
    <w:rsid w:val="003144C1"/>
    <w:rsid w:val="00314780"/>
    <w:rsid w:val="00314909"/>
    <w:rsid w:val="003160B1"/>
    <w:rsid w:val="003168AD"/>
    <w:rsid w:val="0031782B"/>
    <w:rsid w:val="003209CE"/>
    <w:rsid w:val="00320B1A"/>
    <w:rsid w:val="00321A9F"/>
    <w:rsid w:val="003240BB"/>
    <w:rsid w:val="00324BF0"/>
    <w:rsid w:val="00325E8A"/>
    <w:rsid w:val="0033179E"/>
    <w:rsid w:val="00331B48"/>
    <w:rsid w:val="00332B9A"/>
    <w:rsid w:val="00333DCD"/>
    <w:rsid w:val="00334928"/>
    <w:rsid w:val="00336445"/>
    <w:rsid w:val="00336A45"/>
    <w:rsid w:val="0033776E"/>
    <w:rsid w:val="00340CA9"/>
    <w:rsid w:val="00341A15"/>
    <w:rsid w:val="00342387"/>
    <w:rsid w:val="003447FE"/>
    <w:rsid w:val="00346A45"/>
    <w:rsid w:val="00347280"/>
    <w:rsid w:val="00350747"/>
    <w:rsid w:val="00351076"/>
    <w:rsid w:val="0035249C"/>
    <w:rsid w:val="003541F7"/>
    <w:rsid w:val="003544BE"/>
    <w:rsid w:val="00355A24"/>
    <w:rsid w:val="003563EC"/>
    <w:rsid w:val="00356680"/>
    <w:rsid w:val="00356D41"/>
    <w:rsid w:val="00360018"/>
    <w:rsid w:val="00360609"/>
    <w:rsid w:val="003617C2"/>
    <w:rsid w:val="00361BD4"/>
    <w:rsid w:val="003643AC"/>
    <w:rsid w:val="00365E25"/>
    <w:rsid w:val="00366756"/>
    <w:rsid w:val="00367110"/>
    <w:rsid w:val="003679A4"/>
    <w:rsid w:val="0037096D"/>
    <w:rsid w:val="00371840"/>
    <w:rsid w:val="00371844"/>
    <w:rsid w:val="00373509"/>
    <w:rsid w:val="00375064"/>
    <w:rsid w:val="003768C5"/>
    <w:rsid w:val="00380638"/>
    <w:rsid w:val="00380A4C"/>
    <w:rsid w:val="00382065"/>
    <w:rsid w:val="00384369"/>
    <w:rsid w:val="00384FD8"/>
    <w:rsid w:val="003863EE"/>
    <w:rsid w:val="0038785A"/>
    <w:rsid w:val="00395EFC"/>
    <w:rsid w:val="00396942"/>
    <w:rsid w:val="00396CE1"/>
    <w:rsid w:val="003A10F3"/>
    <w:rsid w:val="003A16A1"/>
    <w:rsid w:val="003A173F"/>
    <w:rsid w:val="003A1BC8"/>
    <w:rsid w:val="003A2D65"/>
    <w:rsid w:val="003A301C"/>
    <w:rsid w:val="003A3260"/>
    <w:rsid w:val="003A3693"/>
    <w:rsid w:val="003A6629"/>
    <w:rsid w:val="003A68C5"/>
    <w:rsid w:val="003B0B79"/>
    <w:rsid w:val="003B220C"/>
    <w:rsid w:val="003B4415"/>
    <w:rsid w:val="003B519E"/>
    <w:rsid w:val="003B56CF"/>
    <w:rsid w:val="003B58C2"/>
    <w:rsid w:val="003B62FD"/>
    <w:rsid w:val="003B7ACC"/>
    <w:rsid w:val="003B7AF3"/>
    <w:rsid w:val="003C121E"/>
    <w:rsid w:val="003C1B49"/>
    <w:rsid w:val="003C2781"/>
    <w:rsid w:val="003C397F"/>
    <w:rsid w:val="003C3B2C"/>
    <w:rsid w:val="003C466A"/>
    <w:rsid w:val="003C5618"/>
    <w:rsid w:val="003C59C7"/>
    <w:rsid w:val="003C5B23"/>
    <w:rsid w:val="003C705C"/>
    <w:rsid w:val="003C78D5"/>
    <w:rsid w:val="003D1750"/>
    <w:rsid w:val="003D1F62"/>
    <w:rsid w:val="003D20E8"/>
    <w:rsid w:val="003D246B"/>
    <w:rsid w:val="003D3193"/>
    <w:rsid w:val="003D488A"/>
    <w:rsid w:val="003D5381"/>
    <w:rsid w:val="003D60D8"/>
    <w:rsid w:val="003E16DE"/>
    <w:rsid w:val="003E1BF4"/>
    <w:rsid w:val="003E3E11"/>
    <w:rsid w:val="003E3E76"/>
    <w:rsid w:val="003E66F9"/>
    <w:rsid w:val="003E6C03"/>
    <w:rsid w:val="003E71D7"/>
    <w:rsid w:val="003E77E9"/>
    <w:rsid w:val="003E7978"/>
    <w:rsid w:val="003F00AD"/>
    <w:rsid w:val="003F00EC"/>
    <w:rsid w:val="003F02A9"/>
    <w:rsid w:val="003F07B5"/>
    <w:rsid w:val="003F1B4C"/>
    <w:rsid w:val="003F53D5"/>
    <w:rsid w:val="003F7C1F"/>
    <w:rsid w:val="003F7C8F"/>
    <w:rsid w:val="00400108"/>
    <w:rsid w:val="0040017D"/>
    <w:rsid w:val="00400929"/>
    <w:rsid w:val="00400B53"/>
    <w:rsid w:val="004013B0"/>
    <w:rsid w:val="004013FE"/>
    <w:rsid w:val="004015F4"/>
    <w:rsid w:val="00401A53"/>
    <w:rsid w:val="004023BE"/>
    <w:rsid w:val="00402920"/>
    <w:rsid w:val="00404777"/>
    <w:rsid w:val="00405E07"/>
    <w:rsid w:val="004068EE"/>
    <w:rsid w:val="004070EE"/>
    <w:rsid w:val="00407DA8"/>
    <w:rsid w:val="00411860"/>
    <w:rsid w:val="00412007"/>
    <w:rsid w:val="004123A7"/>
    <w:rsid w:val="00412A45"/>
    <w:rsid w:val="00413D59"/>
    <w:rsid w:val="004144D2"/>
    <w:rsid w:val="00414592"/>
    <w:rsid w:val="004145C3"/>
    <w:rsid w:val="004153B2"/>
    <w:rsid w:val="004155E7"/>
    <w:rsid w:val="00421068"/>
    <w:rsid w:val="004225F9"/>
    <w:rsid w:val="00422648"/>
    <w:rsid w:val="00424E43"/>
    <w:rsid w:val="0042507C"/>
    <w:rsid w:val="004255D4"/>
    <w:rsid w:val="00425C15"/>
    <w:rsid w:val="00425C6A"/>
    <w:rsid w:val="004313B9"/>
    <w:rsid w:val="004327AA"/>
    <w:rsid w:val="00433259"/>
    <w:rsid w:val="00434A5E"/>
    <w:rsid w:val="004358D5"/>
    <w:rsid w:val="00436C11"/>
    <w:rsid w:val="00437344"/>
    <w:rsid w:val="00442B67"/>
    <w:rsid w:val="00442DCD"/>
    <w:rsid w:val="004436AF"/>
    <w:rsid w:val="004444B9"/>
    <w:rsid w:val="00444DE7"/>
    <w:rsid w:val="00445E38"/>
    <w:rsid w:val="0045219D"/>
    <w:rsid w:val="00453C9B"/>
    <w:rsid w:val="00455041"/>
    <w:rsid w:val="00455AC1"/>
    <w:rsid w:val="00456157"/>
    <w:rsid w:val="00456A1B"/>
    <w:rsid w:val="00457051"/>
    <w:rsid w:val="0045743F"/>
    <w:rsid w:val="0046071C"/>
    <w:rsid w:val="0046253F"/>
    <w:rsid w:val="00463A92"/>
    <w:rsid w:val="00463E64"/>
    <w:rsid w:val="00463FC6"/>
    <w:rsid w:val="004642E7"/>
    <w:rsid w:val="0046443C"/>
    <w:rsid w:val="00464B7F"/>
    <w:rsid w:val="00465897"/>
    <w:rsid w:val="0046714B"/>
    <w:rsid w:val="00467DDB"/>
    <w:rsid w:val="0047015E"/>
    <w:rsid w:val="00470622"/>
    <w:rsid w:val="00470C09"/>
    <w:rsid w:val="00471262"/>
    <w:rsid w:val="004715A2"/>
    <w:rsid w:val="004746C4"/>
    <w:rsid w:val="00474DFF"/>
    <w:rsid w:val="00476572"/>
    <w:rsid w:val="00480CD2"/>
    <w:rsid w:val="004820EF"/>
    <w:rsid w:val="00482C07"/>
    <w:rsid w:val="00483048"/>
    <w:rsid w:val="004841D6"/>
    <w:rsid w:val="00484295"/>
    <w:rsid w:val="0048486F"/>
    <w:rsid w:val="0048552A"/>
    <w:rsid w:val="004866F5"/>
    <w:rsid w:val="00486B14"/>
    <w:rsid w:val="004874AF"/>
    <w:rsid w:val="0049068F"/>
    <w:rsid w:val="00490DBB"/>
    <w:rsid w:val="00491A33"/>
    <w:rsid w:val="0049474A"/>
    <w:rsid w:val="00495A4A"/>
    <w:rsid w:val="004963BE"/>
    <w:rsid w:val="004A03A1"/>
    <w:rsid w:val="004A1D85"/>
    <w:rsid w:val="004A2880"/>
    <w:rsid w:val="004A2E49"/>
    <w:rsid w:val="004A2F54"/>
    <w:rsid w:val="004A3C42"/>
    <w:rsid w:val="004A42F3"/>
    <w:rsid w:val="004A6267"/>
    <w:rsid w:val="004A6BCC"/>
    <w:rsid w:val="004A7324"/>
    <w:rsid w:val="004B0250"/>
    <w:rsid w:val="004B05D0"/>
    <w:rsid w:val="004B133B"/>
    <w:rsid w:val="004B174F"/>
    <w:rsid w:val="004B32C6"/>
    <w:rsid w:val="004B4865"/>
    <w:rsid w:val="004B549B"/>
    <w:rsid w:val="004B6F9F"/>
    <w:rsid w:val="004B7B41"/>
    <w:rsid w:val="004B7FAF"/>
    <w:rsid w:val="004C0D8B"/>
    <w:rsid w:val="004C3092"/>
    <w:rsid w:val="004C3F45"/>
    <w:rsid w:val="004C43E3"/>
    <w:rsid w:val="004C5416"/>
    <w:rsid w:val="004C6486"/>
    <w:rsid w:val="004C6EA0"/>
    <w:rsid w:val="004C79E8"/>
    <w:rsid w:val="004D336B"/>
    <w:rsid w:val="004D3E8E"/>
    <w:rsid w:val="004D4DBC"/>
    <w:rsid w:val="004D4DE8"/>
    <w:rsid w:val="004D53B1"/>
    <w:rsid w:val="004D72A6"/>
    <w:rsid w:val="004D7B99"/>
    <w:rsid w:val="004E021C"/>
    <w:rsid w:val="004E357B"/>
    <w:rsid w:val="004E3618"/>
    <w:rsid w:val="004E50D6"/>
    <w:rsid w:val="004E5462"/>
    <w:rsid w:val="004E5A07"/>
    <w:rsid w:val="004E5D65"/>
    <w:rsid w:val="004E6261"/>
    <w:rsid w:val="004E7FE9"/>
    <w:rsid w:val="004F05AC"/>
    <w:rsid w:val="004F07B6"/>
    <w:rsid w:val="004F0BD8"/>
    <w:rsid w:val="004F332C"/>
    <w:rsid w:val="004F4414"/>
    <w:rsid w:val="004F5BA3"/>
    <w:rsid w:val="004F5F07"/>
    <w:rsid w:val="004F63AB"/>
    <w:rsid w:val="004F69DA"/>
    <w:rsid w:val="005024CF"/>
    <w:rsid w:val="005029A0"/>
    <w:rsid w:val="00504669"/>
    <w:rsid w:val="005048DA"/>
    <w:rsid w:val="00505CBE"/>
    <w:rsid w:val="00507C21"/>
    <w:rsid w:val="00511B1D"/>
    <w:rsid w:val="005123C0"/>
    <w:rsid w:val="0051299F"/>
    <w:rsid w:val="00512B4B"/>
    <w:rsid w:val="00512CED"/>
    <w:rsid w:val="00512EBB"/>
    <w:rsid w:val="0051485A"/>
    <w:rsid w:val="00515273"/>
    <w:rsid w:val="005167CB"/>
    <w:rsid w:val="00517613"/>
    <w:rsid w:val="00517E78"/>
    <w:rsid w:val="00523D40"/>
    <w:rsid w:val="00524697"/>
    <w:rsid w:val="00524F4F"/>
    <w:rsid w:val="00531CBD"/>
    <w:rsid w:val="005325D5"/>
    <w:rsid w:val="005357D2"/>
    <w:rsid w:val="00537160"/>
    <w:rsid w:val="005410BF"/>
    <w:rsid w:val="00542577"/>
    <w:rsid w:val="00542DCC"/>
    <w:rsid w:val="0054381F"/>
    <w:rsid w:val="005459C8"/>
    <w:rsid w:val="00546738"/>
    <w:rsid w:val="00547C1A"/>
    <w:rsid w:val="00551071"/>
    <w:rsid w:val="00551297"/>
    <w:rsid w:val="00552227"/>
    <w:rsid w:val="005523CD"/>
    <w:rsid w:val="005538D3"/>
    <w:rsid w:val="00553A9C"/>
    <w:rsid w:val="00553C8B"/>
    <w:rsid w:val="00553FF0"/>
    <w:rsid w:val="0055475F"/>
    <w:rsid w:val="005548D3"/>
    <w:rsid w:val="005555C7"/>
    <w:rsid w:val="00555841"/>
    <w:rsid w:val="0055791F"/>
    <w:rsid w:val="005606C5"/>
    <w:rsid w:val="00561D2D"/>
    <w:rsid w:val="005627B1"/>
    <w:rsid w:val="005628BE"/>
    <w:rsid w:val="005633DA"/>
    <w:rsid w:val="005635C5"/>
    <w:rsid w:val="0056455F"/>
    <w:rsid w:val="00564D2F"/>
    <w:rsid w:val="00565251"/>
    <w:rsid w:val="00565994"/>
    <w:rsid w:val="00565D94"/>
    <w:rsid w:val="00571244"/>
    <w:rsid w:val="0057233B"/>
    <w:rsid w:val="005741C1"/>
    <w:rsid w:val="005748B0"/>
    <w:rsid w:val="00575266"/>
    <w:rsid w:val="005769A7"/>
    <w:rsid w:val="00580E28"/>
    <w:rsid w:val="00582872"/>
    <w:rsid w:val="005841F2"/>
    <w:rsid w:val="00590C09"/>
    <w:rsid w:val="005914C0"/>
    <w:rsid w:val="005923A3"/>
    <w:rsid w:val="0059248A"/>
    <w:rsid w:val="005959C9"/>
    <w:rsid w:val="005965C8"/>
    <w:rsid w:val="00597136"/>
    <w:rsid w:val="005A04D4"/>
    <w:rsid w:val="005A0B4B"/>
    <w:rsid w:val="005A2237"/>
    <w:rsid w:val="005A305C"/>
    <w:rsid w:val="005A43A9"/>
    <w:rsid w:val="005A44F5"/>
    <w:rsid w:val="005A7C22"/>
    <w:rsid w:val="005A7DA8"/>
    <w:rsid w:val="005B0737"/>
    <w:rsid w:val="005B1C24"/>
    <w:rsid w:val="005B1E21"/>
    <w:rsid w:val="005B2688"/>
    <w:rsid w:val="005B27AE"/>
    <w:rsid w:val="005B39DF"/>
    <w:rsid w:val="005B41F7"/>
    <w:rsid w:val="005B5B88"/>
    <w:rsid w:val="005B6353"/>
    <w:rsid w:val="005C3E1E"/>
    <w:rsid w:val="005C3F81"/>
    <w:rsid w:val="005C41F4"/>
    <w:rsid w:val="005C421F"/>
    <w:rsid w:val="005C501A"/>
    <w:rsid w:val="005C51F0"/>
    <w:rsid w:val="005C5764"/>
    <w:rsid w:val="005C6C6D"/>
    <w:rsid w:val="005C7740"/>
    <w:rsid w:val="005C7F5F"/>
    <w:rsid w:val="005D0161"/>
    <w:rsid w:val="005D047D"/>
    <w:rsid w:val="005D0610"/>
    <w:rsid w:val="005D1B6A"/>
    <w:rsid w:val="005D1E40"/>
    <w:rsid w:val="005D2481"/>
    <w:rsid w:val="005D32DE"/>
    <w:rsid w:val="005D35F2"/>
    <w:rsid w:val="005D3C2A"/>
    <w:rsid w:val="005D681B"/>
    <w:rsid w:val="005D6D93"/>
    <w:rsid w:val="005D72F0"/>
    <w:rsid w:val="005E1808"/>
    <w:rsid w:val="005E266E"/>
    <w:rsid w:val="005E31BF"/>
    <w:rsid w:val="005E31FB"/>
    <w:rsid w:val="005E3707"/>
    <w:rsid w:val="005E5938"/>
    <w:rsid w:val="005E5FB5"/>
    <w:rsid w:val="005E6182"/>
    <w:rsid w:val="005E70F4"/>
    <w:rsid w:val="005E7188"/>
    <w:rsid w:val="005F0549"/>
    <w:rsid w:val="005F0E2F"/>
    <w:rsid w:val="005F1047"/>
    <w:rsid w:val="005F379E"/>
    <w:rsid w:val="005F3969"/>
    <w:rsid w:val="005F3CB6"/>
    <w:rsid w:val="005F46EB"/>
    <w:rsid w:val="005F4F1D"/>
    <w:rsid w:val="005F5894"/>
    <w:rsid w:val="005F5E30"/>
    <w:rsid w:val="006017A6"/>
    <w:rsid w:val="006023C4"/>
    <w:rsid w:val="00602E40"/>
    <w:rsid w:val="0060300C"/>
    <w:rsid w:val="006039D4"/>
    <w:rsid w:val="006046CC"/>
    <w:rsid w:val="00605694"/>
    <w:rsid w:val="00606072"/>
    <w:rsid w:val="00607308"/>
    <w:rsid w:val="00607516"/>
    <w:rsid w:val="00607BB9"/>
    <w:rsid w:val="0061146C"/>
    <w:rsid w:val="00611E39"/>
    <w:rsid w:val="00612B67"/>
    <w:rsid w:val="00612FD6"/>
    <w:rsid w:val="0061341C"/>
    <w:rsid w:val="006137E2"/>
    <w:rsid w:val="00614640"/>
    <w:rsid w:val="00614C41"/>
    <w:rsid w:val="00615448"/>
    <w:rsid w:val="006161D4"/>
    <w:rsid w:val="006179FA"/>
    <w:rsid w:val="006200BE"/>
    <w:rsid w:val="00620AE1"/>
    <w:rsid w:val="00621C86"/>
    <w:rsid w:val="00621FE9"/>
    <w:rsid w:val="0062306E"/>
    <w:rsid w:val="00623793"/>
    <w:rsid w:val="0063070D"/>
    <w:rsid w:val="0063149C"/>
    <w:rsid w:val="00634C21"/>
    <w:rsid w:val="006358C4"/>
    <w:rsid w:val="00635FD9"/>
    <w:rsid w:val="00636996"/>
    <w:rsid w:val="00637F79"/>
    <w:rsid w:val="006419DA"/>
    <w:rsid w:val="00644389"/>
    <w:rsid w:val="0064547C"/>
    <w:rsid w:val="006471BD"/>
    <w:rsid w:val="00647A49"/>
    <w:rsid w:val="00647C2B"/>
    <w:rsid w:val="006503F3"/>
    <w:rsid w:val="006515A7"/>
    <w:rsid w:val="00654148"/>
    <w:rsid w:val="00654D56"/>
    <w:rsid w:val="00654EEB"/>
    <w:rsid w:val="00655C55"/>
    <w:rsid w:val="00655E5E"/>
    <w:rsid w:val="0065714F"/>
    <w:rsid w:val="00657AE7"/>
    <w:rsid w:val="00660E00"/>
    <w:rsid w:val="006610FC"/>
    <w:rsid w:val="006611A6"/>
    <w:rsid w:val="00661D02"/>
    <w:rsid w:val="00663015"/>
    <w:rsid w:val="0066302D"/>
    <w:rsid w:val="00663706"/>
    <w:rsid w:val="00666011"/>
    <w:rsid w:val="00666D3A"/>
    <w:rsid w:val="006674D4"/>
    <w:rsid w:val="00667BAC"/>
    <w:rsid w:val="0067012E"/>
    <w:rsid w:val="00670600"/>
    <w:rsid w:val="00672351"/>
    <w:rsid w:val="00672C5C"/>
    <w:rsid w:val="00673193"/>
    <w:rsid w:val="006738D2"/>
    <w:rsid w:val="0067403D"/>
    <w:rsid w:val="00674415"/>
    <w:rsid w:val="00674FA1"/>
    <w:rsid w:val="0067555E"/>
    <w:rsid w:val="00676910"/>
    <w:rsid w:val="006772A6"/>
    <w:rsid w:val="00677981"/>
    <w:rsid w:val="006809D6"/>
    <w:rsid w:val="006847D9"/>
    <w:rsid w:val="00684A63"/>
    <w:rsid w:val="006851ED"/>
    <w:rsid w:val="00685A72"/>
    <w:rsid w:val="00685D95"/>
    <w:rsid w:val="00690650"/>
    <w:rsid w:val="00691FF9"/>
    <w:rsid w:val="006920A4"/>
    <w:rsid w:val="00692966"/>
    <w:rsid w:val="00693EF3"/>
    <w:rsid w:val="00693FD9"/>
    <w:rsid w:val="00694FA7"/>
    <w:rsid w:val="0069674C"/>
    <w:rsid w:val="00696857"/>
    <w:rsid w:val="0069727E"/>
    <w:rsid w:val="006974C9"/>
    <w:rsid w:val="006A0F86"/>
    <w:rsid w:val="006A16C8"/>
    <w:rsid w:val="006A2FCD"/>
    <w:rsid w:val="006A505A"/>
    <w:rsid w:val="006A5082"/>
    <w:rsid w:val="006A52C1"/>
    <w:rsid w:val="006A59A7"/>
    <w:rsid w:val="006B19FC"/>
    <w:rsid w:val="006B4251"/>
    <w:rsid w:val="006B4D8E"/>
    <w:rsid w:val="006B5709"/>
    <w:rsid w:val="006B5D19"/>
    <w:rsid w:val="006B64C2"/>
    <w:rsid w:val="006B65C6"/>
    <w:rsid w:val="006B6AB9"/>
    <w:rsid w:val="006B7FEE"/>
    <w:rsid w:val="006C004E"/>
    <w:rsid w:val="006C1ED6"/>
    <w:rsid w:val="006C2E6E"/>
    <w:rsid w:val="006C336C"/>
    <w:rsid w:val="006C3F8E"/>
    <w:rsid w:val="006C4A51"/>
    <w:rsid w:val="006C5D72"/>
    <w:rsid w:val="006C760C"/>
    <w:rsid w:val="006C79FA"/>
    <w:rsid w:val="006D1609"/>
    <w:rsid w:val="006D1FB1"/>
    <w:rsid w:val="006D40EF"/>
    <w:rsid w:val="006D451F"/>
    <w:rsid w:val="006E1E7F"/>
    <w:rsid w:val="006E274E"/>
    <w:rsid w:val="006E32A4"/>
    <w:rsid w:val="006E4B1C"/>
    <w:rsid w:val="006E580F"/>
    <w:rsid w:val="006E6A53"/>
    <w:rsid w:val="006E7626"/>
    <w:rsid w:val="006E7782"/>
    <w:rsid w:val="006E7DC7"/>
    <w:rsid w:val="006F1418"/>
    <w:rsid w:val="006F1E17"/>
    <w:rsid w:val="006F228C"/>
    <w:rsid w:val="006F2E49"/>
    <w:rsid w:val="006F365B"/>
    <w:rsid w:val="006F4739"/>
    <w:rsid w:val="006F5454"/>
    <w:rsid w:val="006F7A1F"/>
    <w:rsid w:val="006F7E02"/>
    <w:rsid w:val="00700670"/>
    <w:rsid w:val="00700D47"/>
    <w:rsid w:val="0070624E"/>
    <w:rsid w:val="007075AB"/>
    <w:rsid w:val="00710708"/>
    <w:rsid w:val="00710734"/>
    <w:rsid w:val="007151FD"/>
    <w:rsid w:val="0071632A"/>
    <w:rsid w:val="007165FA"/>
    <w:rsid w:val="007178AC"/>
    <w:rsid w:val="007210C3"/>
    <w:rsid w:val="00722485"/>
    <w:rsid w:val="007225C7"/>
    <w:rsid w:val="00722FE9"/>
    <w:rsid w:val="007271ED"/>
    <w:rsid w:val="007278F1"/>
    <w:rsid w:val="00727A38"/>
    <w:rsid w:val="00730B0E"/>
    <w:rsid w:val="00732DFD"/>
    <w:rsid w:val="007347CB"/>
    <w:rsid w:val="007348DC"/>
    <w:rsid w:val="007366EC"/>
    <w:rsid w:val="00737409"/>
    <w:rsid w:val="00737982"/>
    <w:rsid w:val="0074082E"/>
    <w:rsid w:val="00740DEE"/>
    <w:rsid w:val="00741C41"/>
    <w:rsid w:val="007423BB"/>
    <w:rsid w:val="007433C1"/>
    <w:rsid w:val="007446E6"/>
    <w:rsid w:val="007448DF"/>
    <w:rsid w:val="0074495D"/>
    <w:rsid w:val="00744A43"/>
    <w:rsid w:val="007458E2"/>
    <w:rsid w:val="00745933"/>
    <w:rsid w:val="007461F5"/>
    <w:rsid w:val="007465AE"/>
    <w:rsid w:val="00746A2D"/>
    <w:rsid w:val="00747B96"/>
    <w:rsid w:val="00747C7C"/>
    <w:rsid w:val="00747E9E"/>
    <w:rsid w:val="00750970"/>
    <w:rsid w:val="00750DBE"/>
    <w:rsid w:val="00751412"/>
    <w:rsid w:val="00751F32"/>
    <w:rsid w:val="007530E3"/>
    <w:rsid w:val="007532E5"/>
    <w:rsid w:val="00753616"/>
    <w:rsid w:val="007557C1"/>
    <w:rsid w:val="00756A9B"/>
    <w:rsid w:val="00757FF9"/>
    <w:rsid w:val="00763016"/>
    <w:rsid w:val="0076320A"/>
    <w:rsid w:val="00763262"/>
    <w:rsid w:val="00764A07"/>
    <w:rsid w:val="00764F39"/>
    <w:rsid w:val="00765002"/>
    <w:rsid w:val="00766198"/>
    <w:rsid w:val="00766496"/>
    <w:rsid w:val="00771CB2"/>
    <w:rsid w:val="007725CC"/>
    <w:rsid w:val="007748FC"/>
    <w:rsid w:val="00776442"/>
    <w:rsid w:val="007766EE"/>
    <w:rsid w:val="007767FB"/>
    <w:rsid w:val="00776C36"/>
    <w:rsid w:val="00776D00"/>
    <w:rsid w:val="0077765B"/>
    <w:rsid w:val="00780001"/>
    <w:rsid w:val="007801CF"/>
    <w:rsid w:val="0078250A"/>
    <w:rsid w:val="0078305A"/>
    <w:rsid w:val="00783993"/>
    <w:rsid w:val="007866DA"/>
    <w:rsid w:val="00787974"/>
    <w:rsid w:val="00790748"/>
    <w:rsid w:val="007930C1"/>
    <w:rsid w:val="007933FE"/>
    <w:rsid w:val="007934BB"/>
    <w:rsid w:val="0079709A"/>
    <w:rsid w:val="007A1DF7"/>
    <w:rsid w:val="007A24C3"/>
    <w:rsid w:val="007A264F"/>
    <w:rsid w:val="007A2949"/>
    <w:rsid w:val="007A2C80"/>
    <w:rsid w:val="007A2D1C"/>
    <w:rsid w:val="007A4125"/>
    <w:rsid w:val="007A6907"/>
    <w:rsid w:val="007B0DB9"/>
    <w:rsid w:val="007B3D92"/>
    <w:rsid w:val="007B3EB6"/>
    <w:rsid w:val="007B4428"/>
    <w:rsid w:val="007B4914"/>
    <w:rsid w:val="007B541F"/>
    <w:rsid w:val="007B5CE5"/>
    <w:rsid w:val="007B6F44"/>
    <w:rsid w:val="007C088F"/>
    <w:rsid w:val="007C126F"/>
    <w:rsid w:val="007C12F5"/>
    <w:rsid w:val="007C18EF"/>
    <w:rsid w:val="007C192F"/>
    <w:rsid w:val="007C20EE"/>
    <w:rsid w:val="007C2CA2"/>
    <w:rsid w:val="007C2E42"/>
    <w:rsid w:val="007C50E9"/>
    <w:rsid w:val="007C534B"/>
    <w:rsid w:val="007D025A"/>
    <w:rsid w:val="007D0480"/>
    <w:rsid w:val="007D0EF5"/>
    <w:rsid w:val="007D1A56"/>
    <w:rsid w:val="007D2FDD"/>
    <w:rsid w:val="007D34B4"/>
    <w:rsid w:val="007D39EB"/>
    <w:rsid w:val="007D4207"/>
    <w:rsid w:val="007D43A0"/>
    <w:rsid w:val="007D48B0"/>
    <w:rsid w:val="007D5158"/>
    <w:rsid w:val="007D5CC4"/>
    <w:rsid w:val="007D6451"/>
    <w:rsid w:val="007D789C"/>
    <w:rsid w:val="007D7F51"/>
    <w:rsid w:val="007E00C1"/>
    <w:rsid w:val="007E2F7E"/>
    <w:rsid w:val="007E38E1"/>
    <w:rsid w:val="007E4572"/>
    <w:rsid w:val="007E54EE"/>
    <w:rsid w:val="007E7295"/>
    <w:rsid w:val="007E7B5C"/>
    <w:rsid w:val="007F14EE"/>
    <w:rsid w:val="007F2D8B"/>
    <w:rsid w:val="007F3735"/>
    <w:rsid w:val="007F39E1"/>
    <w:rsid w:val="007F3B1D"/>
    <w:rsid w:val="007F51BB"/>
    <w:rsid w:val="007F51C4"/>
    <w:rsid w:val="007F590B"/>
    <w:rsid w:val="0080021D"/>
    <w:rsid w:val="00800C21"/>
    <w:rsid w:val="008015AB"/>
    <w:rsid w:val="00801817"/>
    <w:rsid w:val="00801EC5"/>
    <w:rsid w:val="00803B52"/>
    <w:rsid w:val="008042DC"/>
    <w:rsid w:val="00805155"/>
    <w:rsid w:val="00805D3A"/>
    <w:rsid w:val="00806480"/>
    <w:rsid w:val="00806AC5"/>
    <w:rsid w:val="00806BDE"/>
    <w:rsid w:val="00807394"/>
    <w:rsid w:val="0081206D"/>
    <w:rsid w:val="008144C6"/>
    <w:rsid w:val="00815908"/>
    <w:rsid w:val="00815A88"/>
    <w:rsid w:val="00815C4E"/>
    <w:rsid w:val="0082252D"/>
    <w:rsid w:val="00822906"/>
    <w:rsid w:val="00823C79"/>
    <w:rsid w:val="008242DD"/>
    <w:rsid w:val="0082462C"/>
    <w:rsid w:val="00825D97"/>
    <w:rsid w:val="00826806"/>
    <w:rsid w:val="00826C28"/>
    <w:rsid w:val="00827F76"/>
    <w:rsid w:val="0083090F"/>
    <w:rsid w:val="008334C0"/>
    <w:rsid w:val="0083447A"/>
    <w:rsid w:val="00835BAA"/>
    <w:rsid w:val="0083716F"/>
    <w:rsid w:val="00837946"/>
    <w:rsid w:val="00840925"/>
    <w:rsid w:val="00840C05"/>
    <w:rsid w:val="00840F1F"/>
    <w:rsid w:val="00842E57"/>
    <w:rsid w:val="008447F3"/>
    <w:rsid w:val="00844C49"/>
    <w:rsid w:val="00846079"/>
    <w:rsid w:val="008462B4"/>
    <w:rsid w:val="00846848"/>
    <w:rsid w:val="00846E62"/>
    <w:rsid w:val="0084721A"/>
    <w:rsid w:val="0085002A"/>
    <w:rsid w:val="0085044B"/>
    <w:rsid w:val="008513CF"/>
    <w:rsid w:val="0085172E"/>
    <w:rsid w:val="00852474"/>
    <w:rsid w:val="00852A72"/>
    <w:rsid w:val="00852B00"/>
    <w:rsid w:val="00853698"/>
    <w:rsid w:val="00853DCB"/>
    <w:rsid w:val="00854698"/>
    <w:rsid w:val="0085555E"/>
    <w:rsid w:val="008575BE"/>
    <w:rsid w:val="008576E6"/>
    <w:rsid w:val="00860587"/>
    <w:rsid w:val="008622BD"/>
    <w:rsid w:val="008631CE"/>
    <w:rsid w:val="0086435B"/>
    <w:rsid w:val="0086589A"/>
    <w:rsid w:val="008677F5"/>
    <w:rsid w:val="0087110A"/>
    <w:rsid w:val="0087154F"/>
    <w:rsid w:val="0087398B"/>
    <w:rsid w:val="00873F07"/>
    <w:rsid w:val="008740E9"/>
    <w:rsid w:val="00875BEC"/>
    <w:rsid w:val="00875E2C"/>
    <w:rsid w:val="0087656C"/>
    <w:rsid w:val="00880AEB"/>
    <w:rsid w:val="00880BF1"/>
    <w:rsid w:val="008815AD"/>
    <w:rsid w:val="00881A65"/>
    <w:rsid w:val="008831CD"/>
    <w:rsid w:val="00883F43"/>
    <w:rsid w:val="00884AFB"/>
    <w:rsid w:val="00885134"/>
    <w:rsid w:val="00886130"/>
    <w:rsid w:val="00886536"/>
    <w:rsid w:val="008873EA"/>
    <w:rsid w:val="008875F8"/>
    <w:rsid w:val="008901AB"/>
    <w:rsid w:val="00891058"/>
    <w:rsid w:val="00891204"/>
    <w:rsid w:val="00892795"/>
    <w:rsid w:val="0089378E"/>
    <w:rsid w:val="00894CDA"/>
    <w:rsid w:val="00895766"/>
    <w:rsid w:val="00897B0E"/>
    <w:rsid w:val="008A00B9"/>
    <w:rsid w:val="008A0783"/>
    <w:rsid w:val="008A1779"/>
    <w:rsid w:val="008A1FBE"/>
    <w:rsid w:val="008A3768"/>
    <w:rsid w:val="008A3CE4"/>
    <w:rsid w:val="008A5279"/>
    <w:rsid w:val="008A794D"/>
    <w:rsid w:val="008A79D1"/>
    <w:rsid w:val="008A7FB7"/>
    <w:rsid w:val="008B0BB0"/>
    <w:rsid w:val="008B0F16"/>
    <w:rsid w:val="008B132A"/>
    <w:rsid w:val="008B188B"/>
    <w:rsid w:val="008B191E"/>
    <w:rsid w:val="008B21BF"/>
    <w:rsid w:val="008B6237"/>
    <w:rsid w:val="008B7622"/>
    <w:rsid w:val="008C04DE"/>
    <w:rsid w:val="008C1A55"/>
    <w:rsid w:val="008C3F20"/>
    <w:rsid w:val="008C4E10"/>
    <w:rsid w:val="008C5B08"/>
    <w:rsid w:val="008C5B29"/>
    <w:rsid w:val="008C5EF7"/>
    <w:rsid w:val="008C6D6A"/>
    <w:rsid w:val="008D03B8"/>
    <w:rsid w:val="008D0F52"/>
    <w:rsid w:val="008D1DBC"/>
    <w:rsid w:val="008D283D"/>
    <w:rsid w:val="008D288A"/>
    <w:rsid w:val="008D28CC"/>
    <w:rsid w:val="008D30FB"/>
    <w:rsid w:val="008D341E"/>
    <w:rsid w:val="008D3706"/>
    <w:rsid w:val="008D4C09"/>
    <w:rsid w:val="008D6FF3"/>
    <w:rsid w:val="008E1272"/>
    <w:rsid w:val="008E1319"/>
    <w:rsid w:val="008E136B"/>
    <w:rsid w:val="008E17C8"/>
    <w:rsid w:val="008E1A69"/>
    <w:rsid w:val="008E1B7A"/>
    <w:rsid w:val="008E2021"/>
    <w:rsid w:val="008E25F8"/>
    <w:rsid w:val="008E260A"/>
    <w:rsid w:val="008E4611"/>
    <w:rsid w:val="008E46F1"/>
    <w:rsid w:val="008E5C97"/>
    <w:rsid w:val="008E5ECC"/>
    <w:rsid w:val="008E5FCA"/>
    <w:rsid w:val="008F0D8E"/>
    <w:rsid w:val="008F112B"/>
    <w:rsid w:val="008F2E88"/>
    <w:rsid w:val="008F3BB6"/>
    <w:rsid w:val="008F6A63"/>
    <w:rsid w:val="008F6ED3"/>
    <w:rsid w:val="008F70AE"/>
    <w:rsid w:val="008F7BCD"/>
    <w:rsid w:val="008F7E24"/>
    <w:rsid w:val="009005D0"/>
    <w:rsid w:val="00901917"/>
    <w:rsid w:val="00903267"/>
    <w:rsid w:val="009034F6"/>
    <w:rsid w:val="00903D56"/>
    <w:rsid w:val="00904E5E"/>
    <w:rsid w:val="00905852"/>
    <w:rsid w:val="009058C7"/>
    <w:rsid w:val="009068B2"/>
    <w:rsid w:val="00907BC7"/>
    <w:rsid w:val="009112A1"/>
    <w:rsid w:val="00912F46"/>
    <w:rsid w:val="00914672"/>
    <w:rsid w:val="00914692"/>
    <w:rsid w:val="009168BD"/>
    <w:rsid w:val="00916A8A"/>
    <w:rsid w:val="00916B83"/>
    <w:rsid w:val="009173F8"/>
    <w:rsid w:val="00917EC7"/>
    <w:rsid w:val="00921423"/>
    <w:rsid w:val="0092199C"/>
    <w:rsid w:val="00922535"/>
    <w:rsid w:val="0092269E"/>
    <w:rsid w:val="00922A05"/>
    <w:rsid w:val="00922C62"/>
    <w:rsid w:val="009235D0"/>
    <w:rsid w:val="0092390F"/>
    <w:rsid w:val="00924A06"/>
    <w:rsid w:val="00924D17"/>
    <w:rsid w:val="00924E4E"/>
    <w:rsid w:val="0092602E"/>
    <w:rsid w:val="009262F2"/>
    <w:rsid w:val="00926424"/>
    <w:rsid w:val="00927CC3"/>
    <w:rsid w:val="0093034D"/>
    <w:rsid w:val="00931885"/>
    <w:rsid w:val="00931C31"/>
    <w:rsid w:val="0093470C"/>
    <w:rsid w:val="00934E27"/>
    <w:rsid w:val="00936309"/>
    <w:rsid w:val="0094013E"/>
    <w:rsid w:val="00940530"/>
    <w:rsid w:val="009408BB"/>
    <w:rsid w:val="00940D4D"/>
    <w:rsid w:val="0094313E"/>
    <w:rsid w:val="00943F9A"/>
    <w:rsid w:val="00945807"/>
    <w:rsid w:val="009462FC"/>
    <w:rsid w:val="00950596"/>
    <w:rsid w:val="00952E63"/>
    <w:rsid w:val="00952EB1"/>
    <w:rsid w:val="00953667"/>
    <w:rsid w:val="00953D11"/>
    <w:rsid w:val="00954590"/>
    <w:rsid w:val="00955B8F"/>
    <w:rsid w:val="00960B58"/>
    <w:rsid w:val="009620C2"/>
    <w:rsid w:val="009629AA"/>
    <w:rsid w:val="00963262"/>
    <w:rsid w:val="00965488"/>
    <w:rsid w:val="009654BD"/>
    <w:rsid w:val="00965A9A"/>
    <w:rsid w:val="0096680D"/>
    <w:rsid w:val="00966D39"/>
    <w:rsid w:val="0096795F"/>
    <w:rsid w:val="00967FE9"/>
    <w:rsid w:val="009700AD"/>
    <w:rsid w:val="009714F7"/>
    <w:rsid w:val="00971690"/>
    <w:rsid w:val="009727AC"/>
    <w:rsid w:val="00972ECE"/>
    <w:rsid w:val="0097302A"/>
    <w:rsid w:val="00973D65"/>
    <w:rsid w:val="009742B2"/>
    <w:rsid w:val="00974954"/>
    <w:rsid w:val="00976549"/>
    <w:rsid w:val="00977FD9"/>
    <w:rsid w:val="0098072C"/>
    <w:rsid w:val="00981333"/>
    <w:rsid w:val="009830BC"/>
    <w:rsid w:val="009843F8"/>
    <w:rsid w:val="00984786"/>
    <w:rsid w:val="009854B5"/>
    <w:rsid w:val="00987073"/>
    <w:rsid w:val="009870AC"/>
    <w:rsid w:val="009876C5"/>
    <w:rsid w:val="00987B10"/>
    <w:rsid w:val="00987E92"/>
    <w:rsid w:val="00991B85"/>
    <w:rsid w:val="00991EC8"/>
    <w:rsid w:val="00991F23"/>
    <w:rsid w:val="009958C4"/>
    <w:rsid w:val="00996B95"/>
    <w:rsid w:val="00997199"/>
    <w:rsid w:val="00997764"/>
    <w:rsid w:val="00997BDF"/>
    <w:rsid w:val="009A0BEA"/>
    <w:rsid w:val="009A1B89"/>
    <w:rsid w:val="009A2E65"/>
    <w:rsid w:val="009A417B"/>
    <w:rsid w:val="009A4A1C"/>
    <w:rsid w:val="009A532B"/>
    <w:rsid w:val="009A6607"/>
    <w:rsid w:val="009A7556"/>
    <w:rsid w:val="009A774A"/>
    <w:rsid w:val="009A7C6C"/>
    <w:rsid w:val="009B2A29"/>
    <w:rsid w:val="009B2D22"/>
    <w:rsid w:val="009B34E5"/>
    <w:rsid w:val="009B42FB"/>
    <w:rsid w:val="009B5587"/>
    <w:rsid w:val="009C11CD"/>
    <w:rsid w:val="009C158E"/>
    <w:rsid w:val="009C2E7A"/>
    <w:rsid w:val="009C3163"/>
    <w:rsid w:val="009C3BDD"/>
    <w:rsid w:val="009C43BC"/>
    <w:rsid w:val="009C58EC"/>
    <w:rsid w:val="009D135A"/>
    <w:rsid w:val="009D1E9A"/>
    <w:rsid w:val="009D1F66"/>
    <w:rsid w:val="009D26AC"/>
    <w:rsid w:val="009D27A9"/>
    <w:rsid w:val="009D33FD"/>
    <w:rsid w:val="009D4926"/>
    <w:rsid w:val="009D5D4D"/>
    <w:rsid w:val="009D5F73"/>
    <w:rsid w:val="009D79D1"/>
    <w:rsid w:val="009D7BA1"/>
    <w:rsid w:val="009E01E1"/>
    <w:rsid w:val="009E0F45"/>
    <w:rsid w:val="009E2CE5"/>
    <w:rsid w:val="009E4931"/>
    <w:rsid w:val="009E53FC"/>
    <w:rsid w:val="009E56F3"/>
    <w:rsid w:val="009E6EF9"/>
    <w:rsid w:val="009E78AB"/>
    <w:rsid w:val="009E7D69"/>
    <w:rsid w:val="009F19C5"/>
    <w:rsid w:val="009F2129"/>
    <w:rsid w:val="009F315B"/>
    <w:rsid w:val="009F3987"/>
    <w:rsid w:val="009F3A0A"/>
    <w:rsid w:val="009F40D1"/>
    <w:rsid w:val="009F434A"/>
    <w:rsid w:val="009F49BF"/>
    <w:rsid w:val="009F4FD6"/>
    <w:rsid w:val="009F6210"/>
    <w:rsid w:val="009F6239"/>
    <w:rsid w:val="009F7DBE"/>
    <w:rsid w:val="00A0079A"/>
    <w:rsid w:val="00A05593"/>
    <w:rsid w:val="00A056C2"/>
    <w:rsid w:val="00A05A09"/>
    <w:rsid w:val="00A05A6F"/>
    <w:rsid w:val="00A05FFB"/>
    <w:rsid w:val="00A074C7"/>
    <w:rsid w:val="00A07CA7"/>
    <w:rsid w:val="00A10574"/>
    <w:rsid w:val="00A11438"/>
    <w:rsid w:val="00A11BC6"/>
    <w:rsid w:val="00A125D9"/>
    <w:rsid w:val="00A12AE9"/>
    <w:rsid w:val="00A12C40"/>
    <w:rsid w:val="00A12EAC"/>
    <w:rsid w:val="00A13CA7"/>
    <w:rsid w:val="00A1652C"/>
    <w:rsid w:val="00A16ADB"/>
    <w:rsid w:val="00A16B41"/>
    <w:rsid w:val="00A17AC2"/>
    <w:rsid w:val="00A207C5"/>
    <w:rsid w:val="00A21324"/>
    <w:rsid w:val="00A21500"/>
    <w:rsid w:val="00A2280F"/>
    <w:rsid w:val="00A23F7F"/>
    <w:rsid w:val="00A2482E"/>
    <w:rsid w:val="00A257D8"/>
    <w:rsid w:val="00A25B90"/>
    <w:rsid w:val="00A261C4"/>
    <w:rsid w:val="00A27C1B"/>
    <w:rsid w:val="00A302EE"/>
    <w:rsid w:val="00A30A46"/>
    <w:rsid w:val="00A31C05"/>
    <w:rsid w:val="00A330C2"/>
    <w:rsid w:val="00A335AD"/>
    <w:rsid w:val="00A33DB5"/>
    <w:rsid w:val="00A36487"/>
    <w:rsid w:val="00A368BC"/>
    <w:rsid w:val="00A36AA1"/>
    <w:rsid w:val="00A41FD9"/>
    <w:rsid w:val="00A42654"/>
    <w:rsid w:val="00A435D3"/>
    <w:rsid w:val="00A43878"/>
    <w:rsid w:val="00A44F0D"/>
    <w:rsid w:val="00A44F4A"/>
    <w:rsid w:val="00A44F60"/>
    <w:rsid w:val="00A477B3"/>
    <w:rsid w:val="00A47D57"/>
    <w:rsid w:val="00A5695E"/>
    <w:rsid w:val="00A60106"/>
    <w:rsid w:val="00A61017"/>
    <w:rsid w:val="00A62329"/>
    <w:rsid w:val="00A62AC7"/>
    <w:rsid w:val="00A639F7"/>
    <w:rsid w:val="00A64B60"/>
    <w:rsid w:val="00A65ABA"/>
    <w:rsid w:val="00A65C46"/>
    <w:rsid w:val="00A65E31"/>
    <w:rsid w:val="00A67732"/>
    <w:rsid w:val="00A72335"/>
    <w:rsid w:val="00A72920"/>
    <w:rsid w:val="00A734CC"/>
    <w:rsid w:val="00A736AC"/>
    <w:rsid w:val="00A74051"/>
    <w:rsid w:val="00A74284"/>
    <w:rsid w:val="00A774CE"/>
    <w:rsid w:val="00A775F3"/>
    <w:rsid w:val="00A802AA"/>
    <w:rsid w:val="00A816AC"/>
    <w:rsid w:val="00A828D5"/>
    <w:rsid w:val="00A829A6"/>
    <w:rsid w:val="00A829EE"/>
    <w:rsid w:val="00A82BF8"/>
    <w:rsid w:val="00A85741"/>
    <w:rsid w:val="00A858FB"/>
    <w:rsid w:val="00A86468"/>
    <w:rsid w:val="00A87AA0"/>
    <w:rsid w:val="00A87D07"/>
    <w:rsid w:val="00A9129F"/>
    <w:rsid w:val="00A918DF"/>
    <w:rsid w:val="00A921BA"/>
    <w:rsid w:val="00A923B7"/>
    <w:rsid w:val="00A93A23"/>
    <w:rsid w:val="00A93FAF"/>
    <w:rsid w:val="00A943F1"/>
    <w:rsid w:val="00A948AC"/>
    <w:rsid w:val="00A94E56"/>
    <w:rsid w:val="00A95EDE"/>
    <w:rsid w:val="00A973D4"/>
    <w:rsid w:val="00A9744B"/>
    <w:rsid w:val="00A97DBE"/>
    <w:rsid w:val="00A97E2B"/>
    <w:rsid w:val="00AA06DF"/>
    <w:rsid w:val="00AA0FCA"/>
    <w:rsid w:val="00AA1710"/>
    <w:rsid w:val="00AA2B34"/>
    <w:rsid w:val="00AA303F"/>
    <w:rsid w:val="00AA4630"/>
    <w:rsid w:val="00AA4D4C"/>
    <w:rsid w:val="00AA5A6C"/>
    <w:rsid w:val="00AA5D71"/>
    <w:rsid w:val="00AA6110"/>
    <w:rsid w:val="00AA711E"/>
    <w:rsid w:val="00AA7ACF"/>
    <w:rsid w:val="00AB0041"/>
    <w:rsid w:val="00AB091A"/>
    <w:rsid w:val="00AB0A58"/>
    <w:rsid w:val="00AB0EAA"/>
    <w:rsid w:val="00AB32A7"/>
    <w:rsid w:val="00AB6CE2"/>
    <w:rsid w:val="00AC03CB"/>
    <w:rsid w:val="00AC08B6"/>
    <w:rsid w:val="00AC0B12"/>
    <w:rsid w:val="00AC0D8F"/>
    <w:rsid w:val="00AC1188"/>
    <w:rsid w:val="00AC1768"/>
    <w:rsid w:val="00AC2924"/>
    <w:rsid w:val="00AC39D0"/>
    <w:rsid w:val="00AC4225"/>
    <w:rsid w:val="00AC4678"/>
    <w:rsid w:val="00AC5C62"/>
    <w:rsid w:val="00AC6054"/>
    <w:rsid w:val="00AC68FF"/>
    <w:rsid w:val="00AC69F2"/>
    <w:rsid w:val="00AC6EF1"/>
    <w:rsid w:val="00AD024E"/>
    <w:rsid w:val="00AD0B88"/>
    <w:rsid w:val="00AD0B93"/>
    <w:rsid w:val="00AD1DD4"/>
    <w:rsid w:val="00AD1FA5"/>
    <w:rsid w:val="00AD24A5"/>
    <w:rsid w:val="00AD29A0"/>
    <w:rsid w:val="00AD2F52"/>
    <w:rsid w:val="00AD3347"/>
    <w:rsid w:val="00AD5510"/>
    <w:rsid w:val="00AD607E"/>
    <w:rsid w:val="00AD6488"/>
    <w:rsid w:val="00AD6FAD"/>
    <w:rsid w:val="00AE10B1"/>
    <w:rsid w:val="00AE14F1"/>
    <w:rsid w:val="00AE2359"/>
    <w:rsid w:val="00AE25BF"/>
    <w:rsid w:val="00AE3AD9"/>
    <w:rsid w:val="00AE41A3"/>
    <w:rsid w:val="00AE4C35"/>
    <w:rsid w:val="00AE5409"/>
    <w:rsid w:val="00AE7B42"/>
    <w:rsid w:val="00AF38FA"/>
    <w:rsid w:val="00AF425D"/>
    <w:rsid w:val="00AF4533"/>
    <w:rsid w:val="00AF4FD0"/>
    <w:rsid w:val="00AF6663"/>
    <w:rsid w:val="00AF7305"/>
    <w:rsid w:val="00B02942"/>
    <w:rsid w:val="00B03941"/>
    <w:rsid w:val="00B04298"/>
    <w:rsid w:val="00B043D4"/>
    <w:rsid w:val="00B0476B"/>
    <w:rsid w:val="00B0782C"/>
    <w:rsid w:val="00B07AD4"/>
    <w:rsid w:val="00B10EFC"/>
    <w:rsid w:val="00B11155"/>
    <w:rsid w:val="00B1169E"/>
    <w:rsid w:val="00B1188B"/>
    <w:rsid w:val="00B11CE6"/>
    <w:rsid w:val="00B1351B"/>
    <w:rsid w:val="00B164CF"/>
    <w:rsid w:val="00B16BE2"/>
    <w:rsid w:val="00B20C28"/>
    <w:rsid w:val="00B21C63"/>
    <w:rsid w:val="00B22542"/>
    <w:rsid w:val="00B23064"/>
    <w:rsid w:val="00B24475"/>
    <w:rsid w:val="00B2491E"/>
    <w:rsid w:val="00B25C11"/>
    <w:rsid w:val="00B25EF6"/>
    <w:rsid w:val="00B26BFD"/>
    <w:rsid w:val="00B26C18"/>
    <w:rsid w:val="00B303F4"/>
    <w:rsid w:val="00B3387D"/>
    <w:rsid w:val="00B36D89"/>
    <w:rsid w:val="00B37428"/>
    <w:rsid w:val="00B40810"/>
    <w:rsid w:val="00B41DF9"/>
    <w:rsid w:val="00B41F75"/>
    <w:rsid w:val="00B429CC"/>
    <w:rsid w:val="00B44FCB"/>
    <w:rsid w:val="00B453D6"/>
    <w:rsid w:val="00B455DE"/>
    <w:rsid w:val="00B45C3D"/>
    <w:rsid w:val="00B4704D"/>
    <w:rsid w:val="00B47FB7"/>
    <w:rsid w:val="00B501CA"/>
    <w:rsid w:val="00B54016"/>
    <w:rsid w:val="00B540FA"/>
    <w:rsid w:val="00B545D3"/>
    <w:rsid w:val="00B57BB5"/>
    <w:rsid w:val="00B60B9D"/>
    <w:rsid w:val="00B62380"/>
    <w:rsid w:val="00B623F4"/>
    <w:rsid w:val="00B62AD1"/>
    <w:rsid w:val="00B6664E"/>
    <w:rsid w:val="00B66F1C"/>
    <w:rsid w:val="00B67936"/>
    <w:rsid w:val="00B713B4"/>
    <w:rsid w:val="00B7222E"/>
    <w:rsid w:val="00B723EA"/>
    <w:rsid w:val="00B741E0"/>
    <w:rsid w:val="00B74334"/>
    <w:rsid w:val="00B746F4"/>
    <w:rsid w:val="00B8006D"/>
    <w:rsid w:val="00B81079"/>
    <w:rsid w:val="00B831CF"/>
    <w:rsid w:val="00B8647C"/>
    <w:rsid w:val="00B864F7"/>
    <w:rsid w:val="00B86B6F"/>
    <w:rsid w:val="00B879D4"/>
    <w:rsid w:val="00B902A5"/>
    <w:rsid w:val="00B90330"/>
    <w:rsid w:val="00B92295"/>
    <w:rsid w:val="00BA0B65"/>
    <w:rsid w:val="00BA0C49"/>
    <w:rsid w:val="00BA11B0"/>
    <w:rsid w:val="00BA1463"/>
    <w:rsid w:val="00BA17D3"/>
    <w:rsid w:val="00BA23CF"/>
    <w:rsid w:val="00BA330E"/>
    <w:rsid w:val="00BA4427"/>
    <w:rsid w:val="00BA455A"/>
    <w:rsid w:val="00BA4D4E"/>
    <w:rsid w:val="00BA5519"/>
    <w:rsid w:val="00BA5DB4"/>
    <w:rsid w:val="00BB05DA"/>
    <w:rsid w:val="00BB414A"/>
    <w:rsid w:val="00BB5055"/>
    <w:rsid w:val="00BC1117"/>
    <w:rsid w:val="00BC1B8A"/>
    <w:rsid w:val="00BC331A"/>
    <w:rsid w:val="00BC3391"/>
    <w:rsid w:val="00BC3EB3"/>
    <w:rsid w:val="00BC6705"/>
    <w:rsid w:val="00BD19ED"/>
    <w:rsid w:val="00BD5BEE"/>
    <w:rsid w:val="00BD5E8B"/>
    <w:rsid w:val="00BE1681"/>
    <w:rsid w:val="00BE39D6"/>
    <w:rsid w:val="00BE487B"/>
    <w:rsid w:val="00BE48F2"/>
    <w:rsid w:val="00BE63BF"/>
    <w:rsid w:val="00BE7C44"/>
    <w:rsid w:val="00BE7F49"/>
    <w:rsid w:val="00BF0F24"/>
    <w:rsid w:val="00BF2155"/>
    <w:rsid w:val="00BF2B27"/>
    <w:rsid w:val="00BF434B"/>
    <w:rsid w:val="00BF517F"/>
    <w:rsid w:val="00BF7AB4"/>
    <w:rsid w:val="00C0029F"/>
    <w:rsid w:val="00C013E8"/>
    <w:rsid w:val="00C037BE"/>
    <w:rsid w:val="00C03EC7"/>
    <w:rsid w:val="00C04221"/>
    <w:rsid w:val="00C0443A"/>
    <w:rsid w:val="00C05C65"/>
    <w:rsid w:val="00C05D9E"/>
    <w:rsid w:val="00C06F51"/>
    <w:rsid w:val="00C074F5"/>
    <w:rsid w:val="00C07DF7"/>
    <w:rsid w:val="00C12FE9"/>
    <w:rsid w:val="00C13422"/>
    <w:rsid w:val="00C13F06"/>
    <w:rsid w:val="00C143DA"/>
    <w:rsid w:val="00C15CB3"/>
    <w:rsid w:val="00C1755B"/>
    <w:rsid w:val="00C205B8"/>
    <w:rsid w:val="00C221EE"/>
    <w:rsid w:val="00C22C52"/>
    <w:rsid w:val="00C22CF3"/>
    <w:rsid w:val="00C22E3B"/>
    <w:rsid w:val="00C2393D"/>
    <w:rsid w:val="00C245D2"/>
    <w:rsid w:val="00C25420"/>
    <w:rsid w:val="00C266EA"/>
    <w:rsid w:val="00C274FB"/>
    <w:rsid w:val="00C301D8"/>
    <w:rsid w:val="00C303E3"/>
    <w:rsid w:val="00C316FA"/>
    <w:rsid w:val="00C319DE"/>
    <w:rsid w:val="00C3269C"/>
    <w:rsid w:val="00C33242"/>
    <w:rsid w:val="00C34901"/>
    <w:rsid w:val="00C36406"/>
    <w:rsid w:val="00C3683D"/>
    <w:rsid w:val="00C37334"/>
    <w:rsid w:val="00C40103"/>
    <w:rsid w:val="00C413F5"/>
    <w:rsid w:val="00C416E9"/>
    <w:rsid w:val="00C41E48"/>
    <w:rsid w:val="00C42807"/>
    <w:rsid w:val="00C44155"/>
    <w:rsid w:val="00C445AE"/>
    <w:rsid w:val="00C45870"/>
    <w:rsid w:val="00C4693F"/>
    <w:rsid w:val="00C4764F"/>
    <w:rsid w:val="00C53978"/>
    <w:rsid w:val="00C53A72"/>
    <w:rsid w:val="00C55317"/>
    <w:rsid w:val="00C56444"/>
    <w:rsid w:val="00C571FE"/>
    <w:rsid w:val="00C61774"/>
    <w:rsid w:val="00C61980"/>
    <w:rsid w:val="00C619B7"/>
    <w:rsid w:val="00C61F82"/>
    <w:rsid w:val="00C629E0"/>
    <w:rsid w:val="00C62DC8"/>
    <w:rsid w:val="00C64B81"/>
    <w:rsid w:val="00C64C90"/>
    <w:rsid w:val="00C64E63"/>
    <w:rsid w:val="00C66CD7"/>
    <w:rsid w:val="00C71096"/>
    <w:rsid w:val="00C72527"/>
    <w:rsid w:val="00C72935"/>
    <w:rsid w:val="00C73019"/>
    <w:rsid w:val="00C766B1"/>
    <w:rsid w:val="00C76FA2"/>
    <w:rsid w:val="00C77C20"/>
    <w:rsid w:val="00C803BC"/>
    <w:rsid w:val="00C8074B"/>
    <w:rsid w:val="00C80F47"/>
    <w:rsid w:val="00C8155F"/>
    <w:rsid w:val="00C82877"/>
    <w:rsid w:val="00C83168"/>
    <w:rsid w:val="00C83815"/>
    <w:rsid w:val="00C83B17"/>
    <w:rsid w:val="00C83DF5"/>
    <w:rsid w:val="00C857E3"/>
    <w:rsid w:val="00C85F5F"/>
    <w:rsid w:val="00C85F9A"/>
    <w:rsid w:val="00C90409"/>
    <w:rsid w:val="00C90D2C"/>
    <w:rsid w:val="00C913B1"/>
    <w:rsid w:val="00C91410"/>
    <w:rsid w:val="00C935DC"/>
    <w:rsid w:val="00C968AE"/>
    <w:rsid w:val="00C96990"/>
    <w:rsid w:val="00C97CA6"/>
    <w:rsid w:val="00CA01B3"/>
    <w:rsid w:val="00CA0575"/>
    <w:rsid w:val="00CA0C12"/>
    <w:rsid w:val="00CA4281"/>
    <w:rsid w:val="00CA66EB"/>
    <w:rsid w:val="00CA6DC9"/>
    <w:rsid w:val="00CB0349"/>
    <w:rsid w:val="00CB08C7"/>
    <w:rsid w:val="00CB15DA"/>
    <w:rsid w:val="00CB1CE2"/>
    <w:rsid w:val="00CB2340"/>
    <w:rsid w:val="00CB2DDA"/>
    <w:rsid w:val="00CB3336"/>
    <w:rsid w:val="00CB4D94"/>
    <w:rsid w:val="00CB5850"/>
    <w:rsid w:val="00CB6C55"/>
    <w:rsid w:val="00CB6F06"/>
    <w:rsid w:val="00CB7034"/>
    <w:rsid w:val="00CC14ED"/>
    <w:rsid w:val="00CC21F7"/>
    <w:rsid w:val="00CC2B1E"/>
    <w:rsid w:val="00CC33B2"/>
    <w:rsid w:val="00CC3DC3"/>
    <w:rsid w:val="00CC4270"/>
    <w:rsid w:val="00CC4402"/>
    <w:rsid w:val="00CC4CDA"/>
    <w:rsid w:val="00CC6A8E"/>
    <w:rsid w:val="00CC7802"/>
    <w:rsid w:val="00CD03CA"/>
    <w:rsid w:val="00CD2520"/>
    <w:rsid w:val="00CD2930"/>
    <w:rsid w:val="00CD35D3"/>
    <w:rsid w:val="00CD482F"/>
    <w:rsid w:val="00CD793F"/>
    <w:rsid w:val="00CE1CEE"/>
    <w:rsid w:val="00CE1EC7"/>
    <w:rsid w:val="00CE3D87"/>
    <w:rsid w:val="00CE65A6"/>
    <w:rsid w:val="00CE6AC9"/>
    <w:rsid w:val="00CF0444"/>
    <w:rsid w:val="00CF0C64"/>
    <w:rsid w:val="00CF10D6"/>
    <w:rsid w:val="00CF13B5"/>
    <w:rsid w:val="00CF284A"/>
    <w:rsid w:val="00CF33BB"/>
    <w:rsid w:val="00CF36B3"/>
    <w:rsid w:val="00CF3D57"/>
    <w:rsid w:val="00CF3E04"/>
    <w:rsid w:val="00CF488C"/>
    <w:rsid w:val="00CF65C7"/>
    <w:rsid w:val="00CF730F"/>
    <w:rsid w:val="00D00FCD"/>
    <w:rsid w:val="00D01981"/>
    <w:rsid w:val="00D01B4B"/>
    <w:rsid w:val="00D02191"/>
    <w:rsid w:val="00D02613"/>
    <w:rsid w:val="00D02BAD"/>
    <w:rsid w:val="00D05214"/>
    <w:rsid w:val="00D05722"/>
    <w:rsid w:val="00D057E5"/>
    <w:rsid w:val="00D067DB"/>
    <w:rsid w:val="00D11794"/>
    <w:rsid w:val="00D12561"/>
    <w:rsid w:val="00D12D86"/>
    <w:rsid w:val="00D14640"/>
    <w:rsid w:val="00D14DDD"/>
    <w:rsid w:val="00D15171"/>
    <w:rsid w:val="00D15673"/>
    <w:rsid w:val="00D163B6"/>
    <w:rsid w:val="00D16412"/>
    <w:rsid w:val="00D168A1"/>
    <w:rsid w:val="00D17A7E"/>
    <w:rsid w:val="00D17BAA"/>
    <w:rsid w:val="00D17DA3"/>
    <w:rsid w:val="00D21026"/>
    <w:rsid w:val="00D23057"/>
    <w:rsid w:val="00D2357C"/>
    <w:rsid w:val="00D23D47"/>
    <w:rsid w:val="00D24389"/>
    <w:rsid w:val="00D248FC"/>
    <w:rsid w:val="00D25882"/>
    <w:rsid w:val="00D264AA"/>
    <w:rsid w:val="00D26819"/>
    <w:rsid w:val="00D26CA1"/>
    <w:rsid w:val="00D3119D"/>
    <w:rsid w:val="00D31B7B"/>
    <w:rsid w:val="00D31D86"/>
    <w:rsid w:val="00D3249F"/>
    <w:rsid w:val="00D328FC"/>
    <w:rsid w:val="00D333CD"/>
    <w:rsid w:val="00D33F4D"/>
    <w:rsid w:val="00D3427A"/>
    <w:rsid w:val="00D34420"/>
    <w:rsid w:val="00D36A0C"/>
    <w:rsid w:val="00D372BE"/>
    <w:rsid w:val="00D37FA2"/>
    <w:rsid w:val="00D40A6C"/>
    <w:rsid w:val="00D432B2"/>
    <w:rsid w:val="00D43FFE"/>
    <w:rsid w:val="00D44290"/>
    <w:rsid w:val="00D455AC"/>
    <w:rsid w:val="00D4575F"/>
    <w:rsid w:val="00D46B43"/>
    <w:rsid w:val="00D46FD0"/>
    <w:rsid w:val="00D51446"/>
    <w:rsid w:val="00D51602"/>
    <w:rsid w:val="00D52A55"/>
    <w:rsid w:val="00D5412B"/>
    <w:rsid w:val="00D54B92"/>
    <w:rsid w:val="00D5656D"/>
    <w:rsid w:val="00D60BD1"/>
    <w:rsid w:val="00D616CC"/>
    <w:rsid w:val="00D62194"/>
    <w:rsid w:val="00D6223C"/>
    <w:rsid w:val="00D638D6"/>
    <w:rsid w:val="00D65138"/>
    <w:rsid w:val="00D6573F"/>
    <w:rsid w:val="00D671BE"/>
    <w:rsid w:val="00D7019D"/>
    <w:rsid w:val="00D726BE"/>
    <w:rsid w:val="00D72A99"/>
    <w:rsid w:val="00D72C44"/>
    <w:rsid w:val="00D75708"/>
    <w:rsid w:val="00D75CFE"/>
    <w:rsid w:val="00D766A2"/>
    <w:rsid w:val="00D77365"/>
    <w:rsid w:val="00D7736B"/>
    <w:rsid w:val="00D8131F"/>
    <w:rsid w:val="00D81FF6"/>
    <w:rsid w:val="00D82022"/>
    <w:rsid w:val="00D835F1"/>
    <w:rsid w:val="00D8383F"/>
    <w:rsid w:val="00D838BA"/>
    <w:rsid w:val="00D8432E"/>
    <w:rsid w:val="00D848FE"/>
    <w:rsid w:val="00D84DC2"/>
    <w:rsid w:val="00D87D70"/>
    <w:rsid w:val="00D90678"/>
    <w:rsid w:val="00D91136"/>
    <w:rsid w:val="00D918CA"/>
    <w:rsid w:val="00D934E5"/>
    <w:rsid w:val="00D9464F"/>
    <w:rsid w:val="00D94BAB"/>
    <w:rsid w:val="00D96A5D"/>
    <w:rsid w:val="00D97007"/>
    <w:rsid w:val="00DA04C9"/>
    <w:rsid w:val="00DA05E6"/>
    <w:rsid w:val="00DA25FA"/>
    <w:rsid w:val="00DA2AAE"/>
    <w:rsid w:val="00DA3E4B"/>
    <w:rsid w:val="00DA47DF"/>
    <w:rsid w:val="00DA5D5D"/>
    <w:rsid w:val="00DA6B90"/>
    <w:rsid w:val="00DA6DAC"/>
    <w:rsid w:val="00DA704F"/>
    <w:rsid w:val="00DB1083"/>
    <w:rsid w:val="00DB19A3"/>
    <w:rsid w:val="00DB2895"/>
    <w:rsid w:val="00DB4346"/>
    <w:rsid w:val="00DB57AB"/>
    <w:rsid w:val="00DB6353"/>
    <w:rsid w:val="00DB737E"/>
    <w:rsid w:val="00DB7C48"/>
    <w:rsid w:val="00DC0BDD"/>
    <w:rsid w:val="00DC4B3E"/>
    <w:rsid w:val="00DC4FA5"/>
    <w:rsid w:val="00DC543D"/>
    <w:rsid w:val="00DC5473"/>
    <w:rsid w:val="00DC6AA0"/>
    <w:rsid w:val="00DC6D67"/>
    <w:rsid w:val="00DC6E11"/>
    <w:rsid w:val="00DC6EA5"/>
    <w:rsid w:val="00DC7790"/>
    <w:rsid w:val="00DD0817"/>
    <w:rsid w:val="00DD0F5F"/>
    <w:rsid w:val="00DD1DD0"/>
    <w:rsid w:val="00DD2FEE"/>
    <w:rsid w:val="00DD74D5"/>
    <w:rsid w:val="00DD7B1D"/>
    <w:rsid w:val="00DD7EC4"/>
    <w:rsid w:val="00DD7FF0"/>
    <w:rsid w:val="00DE117D"/>
    <w:rsid w:val="00DE1207"/>
    <w:rsid w:val="00DE1860"/>
    <w:rsid w:val="00DE2621"/>
    <w:rsid w:val="00DF05AB"/>
    <w:rsid w:val="00DF0B30"/>
    <w:rsid w:val="00DF138C"/>
    <w:rsid w:val="00DF22BA"/>
    <w:rsid w:val="00DF288B"/>
    <w:rsid w:val="00DF3853"/>
    <w:rsid w:val="00DF445F"/>
    <w:rsid w:val="00DF5653"/>
    <w:rsid w:val="00DF6CF5"/>
    <w:rsid w:val="00E0174F"/>
    <w:rsid w:val="00E04F70"/>
    <w:rsid w:val="00E05632"/>
    <w:rsid w:val="00E065F4"/>
    <w:rsid w:val="00E07E99"/>
    <w:rsid w:val="00E10DF6"/>
    <w:rsid w:val="00E113CB"/>
    <w:rsid w:val="00E12323"/>
    <w:rsid w:val="00E133E8"/>
    <w:rsid w:val="00E13CA4"/>
    <w:rsid w:val="00E146B0"/>
    <w:rsid w:val="00E1501C"/>
    <w:rsid w:val="00E152EC"/>
    <w:rsid w:val="00E1542B"/>
    <w:rsid w:val="00E15516"/>
    <w:rsid w:val="00E162F8"/>
    <w:rsid w:val="00E16728"/>
    <w:rsid w:val="00E16D5D"/>
    <w:rsid w:val="00E1735C"/>
    <w:rsid w:val="00E20161"/>
    <w:rsid w:val="00E208C0"/>
    <w:rsid w:val="00E20913"/>
    <w:rsid w:val="00E21025"/>
    <w:rsid w:val="00E21585"/>
    <w:rsid w:val="00E21ECD"/>
    <w:rsid w:val="00E26E19"/>
    <w:rsid w:val="00E26FB4"/>
    <w:rsid w:val="00E26FE9"/>
    <w:rsid w:val="00E27078"/>
    <w:rsid w:val="00E30DE1"/>
    <w:rsid w:val="00E31CA8"/>
    <w:rsid w:val="00E31E27"/>
    <w:rsid w:val="00E3729D"/>
    <w:rsid w:val="00E37300"/>
    <w:rsid w:val="00E374A2"/>
    <w:rsid w:val="00E375DB"/>
    <w:rsid w:val="00E37D86"/>
    <w:rsid w:val="00E41657"/>
    <w:rsid w:val="00E44279"/>
    <w:rsid w:val="00E44854"/>
    <w:rsid w:val="00E45EA9"/>
    <w:rsid w:val="00E46258"/>
    <w:rsid w:val="00E46B3B"/>
    <w:rsid w:val="00E470EB"/>
    <w:rsid w:val="00E504E8"/>
    <w:rsid w:val="00E5071E"/>
    <w:rsid w:val="00E5165D"/>
    <w:rsid w:val="00E52276"/>
    <w:rsid w:val="00E5273F"/>
    <w:rsid w:val="00E5284E"/>
    <w:rsid w:val="00E52B2F"/>
    <w:rsid w:val="00E53A0D"/>
    <w:rsid w:val="00E53D91"/>
    <w:rsid w:val="00E558BF"/>
    <w:rsid w:val="00E56562"/>
    <w:rsid w:val="00E57205"/>
    <w:rsid w:val="00E611F4"/>
    <w:rsid w:val="00E647A0"/>
    <w:rsid w:val="00E65300"/>
    <w:rsid w:val="00E6540C"/>
    <w:rsid w:val="00E667AE"/>
    <w:rsid w:val="00E66B09"/>
    <w:rsid w:val="00E71B96"/>
    <w:rsid w:val="00E72401"/>
    <w:rsid w:val="00E72514"/>
    <w:rsid w:val="00E73BC6"/>
    <w:rsid w:val="00E74530"/>
    <w:rsid w:val="00E74534"/>
    <w:rsid w:val="00E74A8A"/>
    <w:rsid w:val="00E7637F"/>
    <w:rsid w:val="00E807B3"/>
    <w:rsid w:val="00E80A0B"/>
    <w:rsid w:val="00E810EA"/>
    <w:rsid w:val="00E8272B"/>
    <w:rsid w:val="00E82FCD"/>
    <w:rsid w:val="00E847E5"/>
    <w:rsid w:val="00E84F15"/>
    <w:rsid w:val="00E91DE5"/>
    <w:rsid w:val="00E92834"/>
    <w:rsid w:val="00E931CF"/>
    <w:rsid w:val="00E9374A"/>
    <w:rsid w:val="00E93AB6"/>
    <w:rsid w:val="00E93C3F"/>
    <w:rsid w:val="00E94045"/>
    <w:rsid w:val="00E94069"/>
    <w:rsid w:val="00E95D1C"/>
    <w:rsid w:val="00E95F70"/>
    <w:rsid w:val="00E96073"/>
    <w:rsid w:val="00E96F8E"/>
    <w:rsid w:val="00E9763F"/>
    <w:rsid w:val="00E97921"/>
    <w:rsid w:val="00EA1921"/>
    <w:rsid w:val="00EA33B1"/>
    <w:rsid w:val="00EA7583"/>
    <w:rsid w:val="00EA75BB"/>
    <w:rsid w:val="00EA7F04"/>
    <w:rsid w:val="00EB0787"/>
    <w:rsid w:val="00EB119D"/>
    <w:rsid w:val="00EB2B4F"/>
    <w:rsid w:val="00EB32D9"/>
    <w:rsid w:val="00EB3436"/>
    <w:rsid w:val="00EB4527"/>
    <w:rsid w:val="00EB656D"/>
    <w:rsid w:val="00EB6950"/>
    <w:rsid w:val="00EB758E"/>
    <w:rsid w:val="00EC0B99"/>
    <w:rsid w:val="00EC20C2"/>
    <w:rsid w:val="00EC2439"/>
    <w:rsid w:val="00EC2640"/>
    <w:rsid w:val="00EC34CC"/>
    <w:rsid w:val="00EC57E1"/>
    <w:rsid w:val="00EC5929"/>
    <w:rsid w:val="00EC6EAA"/>
    <w:rsid w:val="00EC7655"/>
    <w:rsid w:val="00ED0372"/>
    <w:rsid w:val="00ED071C"/>
    <w:rsid w:val="00ED1455"/>
    <w:rsid w:val="00ED3214"/>
    <w:rsid w:val="00ED63CE"/>
    <w:rsid w:val="00EE0FC7"/>
    <w:rsid w:val="00EE1E13"/>
    <w:rsid w:val="00EE2FCB"/>
    <w:rsid w:val="00EE3092"/>
    <w:rsid w:val="00EE3D95"/>
    <w:rsid w:val="00EE4987"/>
    <w:rsid w:val="00EE6493"/>
    <w:rsid w:val="00EE761F"/>
    <w:rsid w:val="00EE76F8"/>
    <w:rsid w:val="00EE7F30"/>
    <w:rsid w:val="00EF07D6"/>
    <w:rsid w:val="00EF1B85"/>
    <w:rsid w:val="00EF1EC7"/>
    <w:rsid w:val="00EF1F10"/>
    <w:rsid w:val="00EF219E"/>
    <w:rsid w:val="00EF3A0B"/>
    <w:rsid w:val="00EF3ACD"/>
    <w:rsid w:val="00EF3BE5"/>
    <w:rsid w:val="00EF4BC9"/>
    <w:rsid w:val="00EF644E"/>
    <w:rsid w:val="00EF710B"/>
    <w:rsid w:val="00EF72FE"/>
    <w:rsid w:val="00F021B5"/>
    <w:rsid w:val="00F021E0"/>
    <w:rsid w:val="00F03D15"/>
    <w:rsid w:val="00F0506D"/>
    <w:rsid w:val="00F050AF"/>
    <w:rsid w:val="00F0547B"/>
    <w:rsid w:val="00F058EF"/>
    <w:rsid w:val="00F05B74"/>
    <w:rsid w:val="00F077AE"/>
    <w:rsid w:val="00F10A81"/>
    <w:rsid w:val="00F10C05"/>
    <w:rsid w:val="00F112D1"/>
    <w:rsid w:val="00F12813"/>
    <w:rsid w:val="00F12A1A"/>
    <w:rsid w:val="00F15C8E"/>
    <w:rsid w:val="00F2027C"/>
    <w:rsid w:val="00F210D2"/>
    <w:rsid w:val="00F215C8"/>
    <w:rsid w:val="00F221FF"/>
    <w:rsid w:val="00F223DC"/>
    <w:rsid w:val="00F22D8F"/>
    <w:rsid w:val="00F25A74"/>
    <w:rsid w:val="00F30F0F"/>
    <w:rsid w:val="00F30F69"/>
    <w:rsid w:val="00F32D01"/>
    <w:rsid w:val="00F338E5"/>
    <w:rsid w:val="00F3396A"/>
    <w:rsid w:val="00F33F42"/>
    <w:rsid w:val="00F35304"/>
    <w:rsid w:val="00F3594A"/>
    <w:rsid w:val="00F35EC4"/>
    <w:rsid w:val="00F367CD"/>
    <w:rsid w:val="00F368F2"/>
    <w:rsid w:val="00F41DC7"/>
    <w:rsid w:val="00F42DC9"/>
    <w:rsid w:val="00F4358E"/>
    <w:rsid w:val="00F43943"/>
    <w:rsid w:val="00F44CC9"/>
    <w:rsid w:val="00F44D8F"/>
    <w:rsid w:val="00F458DB"/>
    <w:rsid w:val="00F46D29"/>
    <w:rsid w:val="00F47160"/>
    <w:rsid w:val="00F47FEF"/>
    <w:rsid w:val="00F50197"/>
    <w:rsid w:val="00F5074F"/>
    <w:rsid w:val="00F50858"/>
    <w:rsid w:val="00F50E40"/>
    <w:rsid w:val="00F51A42"/>
    <w:rsid w:val="00F5316B"/>
    <w:rsid w:val="00F5385A"/>
    <w:rsid w:val="00F54CE4"/>
    <w:rsid w:val="00F5732B"/>
    <w:rsid w:val="00F6153B"/>
    <w:rsid w:val="00F61E8D"/>
    <w:rsid w:val="00F63017"/>
    <w:rsid w:val="00F63ADC"/>
    <w:rsid w:val="00F64256"/>
    <w:rsid w:val="00F64307"/>
    <w:rsid w:val="00F64E14"/>
    <w:rsid w:val="00F66086"/>
    <w:rsid w:val="00F661DF"/>
    <w:rsid w:val="00F665AB"/>
    <w:rsid w:val="00F70CC0"/>
    <w:rsid w:val="00F714EF"/>
    <w:rsid w:val="00F7235C"/>
    <w:rsid w:val="00F724A9"/>
    <w:rsid w:val="00F73229"/>
    <w:rsid w:val="00F73A0B"/>
    <w:rsid w:val="00F76067"/>
    <w:rsid w:val="00F76081"/>
    <w:rsid w:val="00F771F3"/>
    <w:rsid w:val="00F774A3"/>
    <w:rsid w:val="00F77634"/>
    <w:rsid w:val="00F8066F"/>
    <w:rsid w:val="00F81217"/>
    <w:rsid w:val="00F81692"/>
    <w:rsid w:val="00F81805"/>
    <w:rsid w:val="00F82598"/>
    <w:rsid w:val="00F848C8"/>
    <w:rsid w:val="00F850EA"/>
    <w:rsid w:val="00F85883"/>
    <w:rsid w:val="00F859D3"/>
    <w:rsid w:val="00F85BA3"/>
    <w:rsid w:val="00F9047B"/>
    <w:rsid w:val="00F9162F"/>
    <w:rsid w:val="00F91711"/>
    <w:rsid w:val="00F922C4"/>
    <w:rsid w:val="00F92FB9"/>
    <w:rsid w:val="00F93CB8"/>
    <w:rsid w:val="00F947E3"/>
    <w:rsid w:val="00F95557"/>
    <w:rsid w:val="00F95A8F"/>
    <w:rsid w:val="00F95FA7"/>
    <w:rsid w:val="00F96215"/>
    <w:rsid w:val="00F96721"/>
    <w:rsid w:val="00F979EE"/>
    <w:rsid w:val="00FA0AAE"/>
    <w:rsid w:val="00FA2041"/>
    <w:rsid w:val="00FA343E"/>
    <w:rsid w:val="00FA397A"/>
    <w:rsid w:val="00FA5516"/>
    <w:rsid w:val="00FA5548"/>
    <w:rsid w:val="00FA6478"/>
    <w:rsid w:val="00FA6684"/>
    <w:rsid w:val="00FB1407"/>
    <w:rsid w:val="00FB48F4"/>
    <w:rsid w:val="00FB5A6E"/>
    <w:rsid w:val="00FB661C"/>
    <w:rsid w:val="00FB77CC"/>
    <w:rsid w:val="00FB78AA"/>
    <w:rsid w:val="00FB7E10"/>
    <w:rsid w:val="00FC0570"/>
    <w:rsid w:val="00FC0EA2"/>
    <w:rsid w:val="00FC12D1"/>
    <w:rsid w:val="00FC15A5"/>
    <w:rsid w:val="00FC3CE9"/>
    <w:rsid w:val="00FC3F22"/>
    <w:rsid w:val="00FC4E0B"/>
    <w:rsid w:val="00FC52F7"/>
    <w:rsid w:val="00FC6C8A"/>
    <w:rsid w:val="00FC70B9"/>
    <w:rsid w:val="00FC7BF1"/>
    <w:rsid w:val="00FD30BF"/>
    <w:rsid w:val="00FD3E52"/>
    <w:rsid w:val="00FD4D79"/>
    <w:rsid w:val="00FD4E2D"/>
    <w:rsid w:val="00FD5800"/>
    <w:rsid w:val="00FD58FC"/>
    <w:rsid w:val="00FD6273"/>
    <w:rsid w:val="00FD697A"/>
    <w:rsid w:val="00FD768A"/>
    <w:rsid w:val="00FD7E48"/>
    <w:rsid w:val="00FE0FC3"/>
    <w:rsid w:val="00FE130C"/>
    <w:rsid w:val="00FE1EFC"/>
    <w:rsid w:val="00FE22C5"/>
    <w:rsid w:val="00FE4219"/>
    <w:rsid w:val="00FE5388"/>
    <w:rsid w:val="00FE5A84"/>
    <w:rsid w:val="00FE5BC9"/>
    <w:rsid w:val="00FE5FDB"/>
    <w:rsid w:val="00FE6483"/>
    <w:rsid w:val="00FE741D"/>
    <w:rsid w:val="00FE7A3B"/>
    <w:rsid w:val="00FF0397"/>
    <w:rsid w:val="00FF0901"/>
    <w:rsid w:val="00FF0F54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155"/>
    <w:pPr>
      <w:ind w:left="720"/>
      <w:contextualSpacing/>
    </w:pPr>
  </w:style>
  <w:style w:type="paragraph" w:customStyle="1" w:styleId="ConsPlusNonformat">
    <w:name w:val="ConsPlusNonformat"/>
    <w:uiPriority w:val="99"/>
    <w:rsid w:val="008051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60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751412"/>
  </w:style>
  <w:style w:type="paragraph" w:styleId="a6">
    <w:name w:val="header"/>
    <w:basedOn w:val="a"/>
    <w:link w:val="a7"/>
    <w:uiPriority w:val="99"/>
    <w:unhideWhenUsed/>
    <w:rsid w:val="00A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74CE"/>
  </w:style>
  <w:style w:type="paragraph" w:styleId="a8">
    <w:name w:val="footer"/>
    <w:basedOn w:val="a"/>
    <w:link w:val="a9"/>
    <w:uiPriority w:val="99"/>
    <w:semiHidden/>
    <w:unhideWhenUsed/>
    <w:rsid w:val="00A7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7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SmirnovaMM</dc:creator>
  <cp:keywords/>
  <dc:description/>
  <cp:lastModifiedBy>SmirnovaMM</cp:lastModifiedBy>
  <cp:revision>7</cp:revision>
  <cp:lastPrinted>2014-10-30T07:07:00Z</cp:lastPrinted>
  <dcterms:created xsi:type="dcterms:W3CDTF">2014-10-15T13:34:00Z</dcterms:created>
  <dcterms:modified xsi:type="dcterms:W3CDTF">2014-10-30T07:07:00Z</dcterms:modified>
</cp:coreProperties>
</file>