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881"/>
        <w:gridCol w:w="2837"/>
        <w:gridCol w:w="4896"/>
      </w:tblGrid>
      <w:tr w:rsidR="00A63A93" w:rsidRPr="00A63A93" w:rsidTr="00A363CF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A63A93" w:rsidRDefault="00A63A93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A93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11</w:t>
            </w:r>
          </w:p>
        </w:tc>
      </w:tr>
      <w:tr w:rsidR="00A63A93" w:rsidRPr="00A63A93" w:rsidTr="00A363CF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A63A93" w:rsidRDefault="00A63A93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A93">
              <w:rPr>
                <w:rFonts w:ascii="Times New Roman" w:eastAsia="Calibri" w:hAnsi="Times New Roman" w:cs="Times New Roman"/>
                <w:sz w:val="26"/>
                <w:szCs w:val="26"/>
              </w:rPr>
              <w:t>к Закону Самарской области</w:t>
            </w:r>
          </w:p>
        </w:tc>
      </w:tr>
      <w:tr w:rsidR="00A63A93" w:rsidRPr="00A63A93" w:rsidTr="00A363CF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A63A93" w:rsidRDefault="00A63A93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A93">
              <w:rPr>
                <w:rFonts w:ascii="Times New Roman" w:eastAsia="Calibri" w:hAnsi="Times New Roman" w:cs="Times New Roman"/>
                <w:sz w:val="26"/>
                <w:szCs w:val="26"/>
              </w:rPr>
              <w:t>«Об областном бюджете на 2016 год и</w:t>
            </w:r>
          </w:p>
        </w:tc>
      </w:tr>
      <w:tr w:rsidR="00A63A93" w:rsidRPr="00A63A93" w:rsidTr="00A363CF">
        <w:trPr>
          <w:cantSplit/>
          <w:trHeight w:val="2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A63A93" w:rsidRDefault="00A63A93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A93">
              <w:rPr>
                <w:rFonts w:ascii="Times New Roman" w:eastAsia="Calibri" w:hAnsi="Times New Roman" w:cs="Times New Roman"/>
                <w:sz w:val="26"/>
                <w:szCs w:val="26"/>
              </w:rPr>
              <w:t>на плановый период 2017 и 2018 годов»</w:t>
            </w:r>
          </w:p>
        </w:tc>
      </w:tr>
      <w:tr w:rsidR="00A63A93" w:rsidRPr="00A63A93" w:rsidTr="00A363CF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63A93" w:rsidRPr="00A63A93" w:rsidRDefault="00A63A93" w:rsidP="00A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Распределение на 2017 – 2018 годы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</w:t>
            </w:r>
            <w:r w:rsidRPr="00A63A9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br/>
              <w:t>на выравнивание уровня бюджетной обеспеченности поселений (внутригородских районов)</w:t>
            </w:r>
          </w:p>
        </w:tc>
      </w:tr>
    </w:tbl>
    <w:p w:rsidR="00A63A93" w:rsidRDefault="00A63A93"/>
    <w:tbl>
      <w:tblPr>
        <w:tblStyle w:val="a3"/>
        <w:tblW w:w="16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2"/>
        <w:gridCol w:w="2270"/>
        <w:gridCol w:w="2267"/>
        <w:gridCol w:w="2267"/>
        <w:gridCol w:w="2267"/>
        <w:gridCol w:w="2267"/>
        <w:gridCol w:w="2267"/>
      </w:tblGrid>
      <w:tr w:rsidR="00B26ACA" w:rsidTr="00006BA6">
        <w:trPr>
          <w:tblHeader/>
        </w:trPr>
        <w:tc>
          <w:tcPr>
            <w:tcW w:w="2642" w:type="dxa"/>
            <w:vMerge w:val="restart"/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ного района (городского округа, 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ского округа с внутригород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ским делением)</w:t>
            </w:r>
          </w:p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6801" w:type="dxa"/>
            <w:gridSpan w:val="3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2018 год</w:t>
            </w:r>
          </w:p>
        </w:tc>
      </w:tr>
      <w:tr w:rsidR="00B26ACA" w:rsidTr="00B26ACA">
        <w:trPr>
          <w:tblHeader/>
        </w:trPr>
        <w:tc>
          <w:tcPr>
            <w:tcW w:w="2642" w:type="dxa"/>
            <w:vMerge/>
            <w:tcBorders>
              <w:bottom w:val="single" w:sz="4" w:space="0" w:color="auto"/>
            </w:tcBorders>
            <w:vAlign w:val="center"/>
          </w:tcPr>
          <w:p w:rsidR="00B26ACA" w:rsidRDefault="00B26ACA" w:rsidP="00A63A93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ации на выравнивание уровня бюд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жетной обеспе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ченности муни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ципальных районов (город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ских округов, городских округов с вну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р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ским деле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нием), тыс. рублей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 на выравнивание уровня бю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ной обес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чен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ности посе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лен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ий (внутри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городских рай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нов), тыс. руб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дотаций на выравнива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 уровня бюджетной обеспеченности</w:t>
            </w:r>
            <w:r w:rsidRPr="00F918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,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тыс. рублей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ации на выравнивание уровня бюд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жетной обеспе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ченности 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ниципальных районов (город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ских округов, городских округов с вну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р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ским деле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нием), тыс. рублей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 на выравнивание уровня бю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ной обес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чен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ности посе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лен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ий (внутри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городских рай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нов), тыс. руб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26ACA" w:rsidRPr="00A63A93" w:rsidRDefault="00B26ACA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дотаций на выравнива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 уровня бюджетной обеспеченности</w:t>
            </w:r>
            <w:r w:rsidRPr="00F918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,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тыс. </w:t>
            </w:r>
            <w:bookmarkStart w:id="0" w:name="_GoBack"/>
            <w:bookmarkEnd w:id="0"/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рублей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3A93" w:rsidTr="00B26ACA">
        <w:trPr>
          <w:trHeight w:val="391"/>
        </w:trPr>
        <w:tc>
          <w:tcPr>
            <w:tcW w:w="16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6E7BBB" w:rsidRDefault="00A63A93" w:rsidP="00A63A9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E7B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ГОРОДСКИЕ ОКРУГА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15 621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15 621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15 621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15 621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3 841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3 841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3 821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Новокуйбышевск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2 352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2 352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2 329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1 581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71 043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1 581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71 043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Отрадный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Жигулёвск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19 356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1 306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20 662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19 356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1 303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20 659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22 694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23 278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22 694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23 273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9 498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1 240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10 738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9 498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1 240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10 738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9 735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10 369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9 735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10 369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A63A93" w:rsidTr="00B26ACA">
        <w:trPr>
          <w:trHeight w:val="391"/>
        </w:trPr>
        <w:tc>
          <w:tcPr>
            <w:tcW w:w="16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Алексеевский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17 210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17 210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17 210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17 210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31 506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31 506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31 506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31 506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Богатовский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9 880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9 880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9 880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9 880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Большеглушицкий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17 998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ind w:right="-160"/>
              <w:rPr>
                <w:rFonts w:ascii="Times New Roman CYR" w:eastAsia="Calibri" w:hAnsi="Times New Roman CYR" w:cs="Times New Roman CYR"/>
                <w:spacing w:val="-6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pacing w:val="-6"/>
                <w:sz w:val="28"/>
                <w:szCs w:val="28"/>
              </w:rPr>
              <w:t>Большечерниговский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23 414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Борский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41 173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41 173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41 173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41 173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Елховский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13 234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Исаклинский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14 555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14 555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14 555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14 555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Кинельский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15 284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15 284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46 049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46 049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46 049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46 049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Клявлинский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17 119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17 119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17 119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17 119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Кошкинский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23 409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23 409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23 409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23 409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Красноармейский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20 878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20 878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20 878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20 878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Красноярский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12 854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12 854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19 030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19 030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19 030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19 030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6 003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6 003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6 003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6 003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17 894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17 894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17 894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17 894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Похвистневский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53 203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53 203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53 203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53 203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Приволжский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42 462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15 201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Ставропольский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18 088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18 088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Сызранский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29 014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24 138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24 138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24 138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24 138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Челно-Вершинский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22 576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22 576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22 576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22 576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Шенталинский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20 470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20 470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20 470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20 470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Шигонский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29 011</w:t>
            </w:r>
          </w:p>
        </w:tc>
      </w:tr>
      <w:tr w:rsidR="003715DB" w:rsidTr="003715DB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715DB" w:rsidRPr="00A63A93" w:rsidRDefault="003715DB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Нераспределенный объем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125 320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6 983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132 303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171 546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7 034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15DB" w:rsidRDefault="003715DB" w:rsidP="003715D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178 580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26ACA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26ACA" w:rsidRPr="00A63A93" w:rsidRDefault="00B26ACA" w:rsidP="00B26ACA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26ACA" w:rsidRDefault="00B26ACA" w:rsidP="00B26AC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857 718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26ACA" w:rsidRDefault="00B26ACA" w:rsidP="00B26AC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35 175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26ACA" w:rsidRDefault="00B26ACA" w:rsidP="00B26AC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892 893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26ACA" w:rsidRDefault="00B26ACA" w:rsidP="00B26AC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857 718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26ACA" w:rsidRDefault="00B26ACA" w:rsidP="00B26AC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35 175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26ACA" w:rsidRDefault="00B26ACA" w:rsidP="00B26AC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892 893</w:t>
            </w:r>
          </w:p>
        </w:tc>
      </w:tr>
    </w:tbl>
    <w:p w:rsidR="00A63A93" w:rsidRDefault="00A63A93" w:rsidP="00A63A93"/>
    <w:sectPr w:rsidR="00A63A93" w:rsidSect="00B26ACA">
      <w:headerReference w:type="default" r:id="rId6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CA" w:rsidRDefault="00B26ACA" w:rsidP="00B26ACA">
      <w:pPr>
        <w:spacing w:after="0" w:line="240" w:lineRule="auto"/>
      </w:pPr>
      <w:r>
        <w:separator/>
      </w:r>
    </w:p>
  </w:endnote>
  <w:endnote w:type="continuationSeparator" w:id="0">
    <w:p w:rsidR="00B26ACA" w:rsidRDefault="00B26ACA" w:rsidP="00B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CA" w:rsidRDefault="00B26ACA" w:rsidP="00B26ACA">
      <w:pPr>
        <w:spacing w:after="0" w:line="240" w:lineRule="auto"/>
      </w:pPr>
      <w:r>
        <w:separator/>
      </w:r>
    </w:p>
  </w:footnote>
  <w:footnote w:type="continuationSeparator" w:id="0">
    <w:p w:rsidR="00B26ACA" w:rsidRDefault="00B26ACA" w:rsidP="00B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53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ACA" w:rsidRPr="00B26ACA" w:rsidRDefault="00B26AC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A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8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A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ACA" w:rsidRDefault="00B26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93"/>
    <w:rsid w:val="00302A8D"/>
    <w:rsid w:val="003715DB"/>
    <w:rsid w:val="006E7BBB"/>
    <w:rsid w:val="00794253"/>
    <w:rsid w:val="00A63A93"/>
    <w:rsid w:val="00B26ACA"/>
    <w:rsid w:val="00F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8773-E3C5-4FED-A348-4C4E083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ACA"/>
  </w:style>
  <w:style w:type="paragraph" w:styleId="a6">
    <w:name w:val="footer"/>
    <w:basedOn w:val="a"/>
    <w:link w:val="a7"/>
    <w:uiPriority w:val="99"/>
    <w:unhideWhenUsed/>
    <w:rsid w:val="00B2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ACA"/>
  </w:style>
  <w:style w:type="paragraph" w:styleId="a8">
    <w:name w:val="Balloon Text"/>
    <w:basedOn w:val="a"/>
    <w:link w:val="a9"/>
    <w:uiPriority w:val="99"/>
    <w:semiHidden/>
    <w:unhideWhenUsed/>
    <w:rsid w:val="00F9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Илья</dc:creator>
  <cp:lastModifiedBy>huraskin</cp:lastModifiedBy>
  <cp:revision>4</cp:revision>
  <cp:lastPrinted>2015-10-19T05:32:00Z</cp:lastPrinted>
  <dcterms:created xsi:type="dcterms:W3CDTF">2015-10-13T10:37:00Z</dcterms:created>
  <dcterms:modified xsi:type="dcterms:W3CDTF">2015-10-19T05:33:00Z</dcterms:modified>
</cp:coreProperties>
</file>