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4958C4" w:rsidTr="00221B2E">
        <w:tc>
          <w:tcPr>
            <w:tcW w:w="8046" w:type="dxa"/>
          </w:tcPr>
          <w:p w:rsidR="004958C4" w:rsidRDefault="004958C4" w:rsidP="00900577">
            <w:bookmarkStart w:id="0" w:name="_GoBack"/>
            <w:bookmarkEnd w:id="0"/>
            <w:r>
              <w:br w:type="page"/>
            </w:r>
          </w:p>
        </w:tc>
        <w:tc>
          <w:tcPr>
            <w:tcW w:w="6740" w:type="dxa"/>
          </w:tcPr>
          <w:p w:rsidR="00E1362F" w:rsidRPr="00BC03D4" w:rsidRDefault="00E1362F" w:rsidP="00E1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E1362F" w:rsidRDefault="00E1362F" w:rsidP="00E1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E1362F" w:rsidRDefault="00E1362F" w:rsidP="00E1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2020 г. № ______</w:t>
            </w:r>
          </w:p>
          <w:p w:rsidR="00E1362F" w:rsidRDefault="00E1362F" w:rsidP="00E1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C4" w:rsidRPr="00812AC0" w:rsidRDefault="004958C4" w:rsidP="0090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8C4" w:rsidRDefault="004958C4" w:rsidP="004958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4958C4" w:rsidRPr="009A6705" w:rsidTr="00900577">
        <w:tc>
          <w:tcPr>
            <w:tcW w:w="10456" w:type="dxa"/>
          </w:tcPr>
          <w:p w:rsidR="004958C4" w:rsidRDefault="004958C4" w:rsidP="00900577">
            <w:pPr>
              <w:rPr>
                <w:rFonts w:ascii="Times New Roman" w:hAnsi="Times New Roman" w:cs="Times New Roman"/>
              </w:rPr>
            </w:pPr>
          </w:p>
          <w:p w:rsidR="00E51CFB" w:rsidRDefault="00E51CFB" w:rsidP="00900577">
            <w:pPr>
              <w:rPr>
                <w:rFonts w:ascii="Times New Roman" w:hAnsi="Times New Roman" w:cs="Times New Roman"/>
              </w:rPr>
            </w:pPr>
          </w:p>
          <w:p w:rsidR="00E51CFB" w:rsidRDefault="00E51CFB" w:rsidP="00900577">
            <w:pPr>
              <w:rPr>
                <w:rFonts w:ascii="Times New Roman" w:hAnsi="Times New Roman" w:cs="Times New Roman"/>
              </w:rPr>
            </w:pPr>
          </w:p>
          <w:p w:rsidR="00E51CFB" w:rsidRPr="00812AC0" w:rsidRDefault="00E51CFB" w:rsidP="0090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4958C4" w:rsidRDefault="004958C4" w:rsidP="00900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958C4" w:rsidRDefault="004958C4" w:rsidP="00900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управления финансами</w:t>
            </w:r>
          </w:p>
          <w:p w:rsidR="004958C4" w:rsidRDefault="004958C4" w:rsidP="002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  <w:r w:rsidR="0087080A">
              <w:rPr>
                <w:rFonts w:ascii="Times New Roman" w:hAnsi="Times New Roman" w:cs="Times New Roman"/>
              </w:rPr>
              <w:t xml:space="preserve"> (</w:t>
            </w:r>
            <w:r w:rsidR="001F52B4">
              <w:rPr>
                <w:rFonts w:ascii="Times New Roman" w:hAnsi="Times New Roman" w:cs="Times New Roman"/>
              </w:rPr>
              <w:t xml:space="preserve">лицо, его замещающее или иное </w:t>
            </w:r>
            <w:r w:rsidR="0087080A">
              <w:rPr>
                <w:rFonts w:ascii="Times New Roman" w:hAnsi="Times New Roman" w:cs="Times New Roman"/>
              </w:rPr>
              <w:t>уполномоченное лицо)</w:t>
            </w:r>
          </w:p>
          <w:p w:rsidR="00221B2E" w:rsidRDefault="00221B2E" w:rsidP="00221B2E">
            <w:pPr>
              <w:jc w:val="center"/>
              <w:rPr>
                <w:rFonts w:ascii="Times New Roman" w:hAnsi="Times New Roman" w:cs="Times New Roman"/>
              </w:rPr>
            </w:pPr>
          </w:p>
          <w:p w:rsidR="00221B2E" w:rsidRDefault="00221B2E" w:rsidP="002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    _______________________</w:t>
            </w:r>
          </w:p>
          <w:p w:rsidR="004958C4" w:rsidRDefault="00221B2E" w:rsidP="00221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21B2E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2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1B2E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4958C4" w:rsidRPr="009A6705" w:rsidRDefault="004958C4" w:rsidP="00900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 _____________     20___г.</w:t>
            </w:r>
          </w:p>
        </w:tc>
      </w:tr>
    </w:tbl>
    <w:p w:rsidR="004958C4" w:rsidRPr="00C131DF" w:rsidRDefault="004958C4" w:rsidP="0049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DF">
        <w:rPr>
          <w:rFonts w:ascii="Times New Roman" w:hAnsi="Times New Roman" w:cs="Times New Roman"/>
          <w:b/>
          <w:sz w:val="28"/>
          <w:szCs w:val="28"/>
        </w:rPr>
        <w:t>Кассовый план</w:t>
      </w:r>
    </w:p>
    <w:p w:rsidR="004958C4" w:rsidRPr="00C131DF" w:rsidRDefault="004958C4" w:rsidP="0049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DF">
        <w:rPr>
          <w:rFonts w:ascii="Times New Roman" w:hAnsi="Times New Roman" w:cs="Times New Roman"/>
          <w:b/>
          <w:sz w:val="28"/>
          <w:szCs w:val="28"/>
        </w:rPr>
        <w:t>исполнения областного бюджета Самарской области</w:t>
      </w:r>
    </w:p>
    <w:p w:rsidR="004958C4" w:rsidRPr="00B639AD" w:rsidRDefault="004958C4" w:rsidP="0049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DF">
        <w:rPr>
          <w:rFonts w:ascii="Times New Roman" w:hAnsi="Times New Roman" w:cs="Times New Roman"/>
          <w:b/>
          <w:sz w:val="28"/>
          <w:szCs w:val="28"/>
        </w:rPr>
        <w:t>на  20___год</w:t>
      </w:r>
    </w:p>
    <w:p w:rsidR="00A45E14" w:rsidRDefault="00A45E14" w:rsidP="00E04BBC">
      <w:pPr>
        <w:tabs>
          <w:tab w:val="left" w:pos="10155"/>
          <w:tab w:val="right" w:pos="14317"/>
          <w:tab w:val="left" w:pos="14459"/>
        </w:tabs>
        <w:spacing w:after="0" w:line="240" w:lineRule="auto"/>
        <w:ind w:right="-739"/>
        <w:jc w:val="right"/>
        <w:rPr>
          <w:rFonts w:ascii="Times New Roman" w:hAnsi="Times New Roman" w:cs="Times New Roman"/>
          <w:sz w:val="24"/>
          <w:szCs w:val="24"/>
        </w:rPr>
      </w:pPr>
    </w:p>
    <w:p w:rsidR="00B42CC0" w:rsidRDefault="00B42CC0" w:rsidP="00E04BBC">
      <w:pPr>
        <w:tabs>
          <w:tab w:val="left" w:pos="10155"/>
          <w:tab w:val="right" w:pos="14317"/>
          <w:tab w:val="left" w:pos="14459"/>
        </w:tabs>
        <w:spacing w:after="0" w:line="240" w:lineRule="auto"/>
        <w:ind w:right="-7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202E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958C4" w:rsidRPr="009A6705" w:rsidTr="00900577">
        <w:tc>
          <w:tcPr>
            <w:tcW w:w="5353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ес, %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ес, %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ес, %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ес, %</w:t>
            </w: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58C4" w:rsidRPr="00524E63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82488D" w:rsidP="00DC43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</w:t>
            </w:r>
            <w:r w:rsidR="004958C4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статок средств</w:t>
            </w:r>
            <w:r w:rsidR="004F6E76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едином счете областного бюджета</w:t>
            </w:r>
            <w:r w:rsidR="004958C4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начало квартала, в том числе</w:t>
            </w:r>
            <w:r w:rsidR="00524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3E14F0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3E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524E63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8C4" w:rsidRPr="00524E63">
              <w:rPr>
                <w:rFonts w:ascii="Times New Roman" w:hAnsi="Times New Roman" w:cs="Times New Roman"/>
                <w:sz w:val="24"/>
                <w:szCs w:val="24"/>
              </w:rPr>
              <w:t>редства резервного фонда Самарской области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524E63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8C4" w:rsidRPr="00524E63">
              <w:rPr>
                <w:rFonts w:ascii="Times New Roman" w:hAnsi="Times New Roman" w:cs="Times New Roman"/>
                <w:sz w:val="24"/>
                <w:szCs w:val="24"/>
              </w:rPr>
              <w:t>статок средств на едином счете областного бюдж</w:t>
            </w:r>
            <w:r w:rsidR="008722B4">
              <w:rPr>
                <w:rFonts w:ascii="Times New Roman" w:hAnsi="Times New Roman" w:cs="Times New Roman"/>
                <w:sz w:val="24"/>
                <w:szCs w:val="24"/>
              </w:rPr>
              <w:t>ета на финансирование расходов</w:t>
            </w:r>
            <w:r w:rsidR="00872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58C4" w:rsidRPr="00524E63">
              <w:rPr>
                <w:rFonts w:ascii="Times New Roman" w:hAnsi="Times New Roman" w:cs="Times New Roman"/>
                <w:sz w:val="24"/>
                <w:szCs w:val="24"/>
              </w:rPr>
              <w:t>(за исключением средств резервного фонда Самарской области)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CE5253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</w:t>
            </w:r>
            <w:r w:rsidR="00524E63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областного бюджета, в том числе</w:t>
            </w:r>
            <w:r w:rsidR="00524E63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9A6705" w:rsidRDefault="009154CA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алоговые доходы областного бюджета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9A6705" w:rsidRDefault="009154CA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еналоговые доходы областного бюджета 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4958C4" w:rsidP="001F5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="001F52B4">
              <w:rPr>
                <w:rFonts w:ascii="Times New Roman" w:hAnsi="Times New Roman" w:cs="Times New Roman"/>
                <w:b/>
                <w:sz w:val="24"/>
                <w:szCs w:val="24"/>
              </w:rPr>
              <w:t>, не имеющие целевого назначения</w:t>
            </w:r>
            <w:r w:rsidR="00A14619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безвозмездные поступления из местных бюджетов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источников финансирования </w:t>
            </w:r>
            <w:r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дефицита областного бюджета, в том числе</w:t>
            </w:r>
            <w:r w:rsidR="00524E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1F52B4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</w:t>
            </w:r>
            <w:r w:rsidR="004958C4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524E63" w:rsidRDefault="001F52B4" w:rsidP="001F5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 по</w:t>
            </w:r>
            <w:r w:rsidR="004958C4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 областного бюджета</w:t>
            </w:r>
            <w:r w:rsidR="004958C4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4E63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</w:t>
            </w:r>
            <w:r w:rsidR="00524E63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24E63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524E63" w:rsidRPr="005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областного бюджета: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B073E7" w:rsidRDefault="00B5588D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</w:t>
            </w:r>
            <w:r w:rsidR="004958C4" w:rsidRPr="00B0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источникам финансирования дефицита областного бюджета, в том числе</w:t>
            </w:r>
            <w:r w:rsidR="00B073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B073E7" w:rsidRDefault="004958C4" w:rsidP="001F5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7">
              <w:rPr>
                <w:rFonts w:ascii="Times New Roman" w:hAnsi="Times New Roman" w:cs="Times New Roman"/>
                <w:b/>
                <w:sz w:val="24"/>
                <w:szCs w:val="24"/>
              </w:rPr>
              <w:t>САЛЬДО ОПЕРАЦИЙ по</w:t>
            </w:r>
            <w:r w:rsidR="00B0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3E7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поступлениям и</w:t>
            </w:r>
            <w:r w:rsidR="00B0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2B4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перечислениям</w:t>
            </w:r>
          </w:p>
        </w:tc>
        <w:tc>
          <w:tcPr>
            <w:tcW w:w="992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c>
          <w:tcPr>
            <w:tcW w:w="5353" w:type="dxa"/>
          </w:tcPr>
          <w:p w:rsidR="004958C4" w:rsidRPr="00B073E7" w:rsidRDefault="00A87EBE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</w:t>
            </w:r>
            <w:r w:rsidR="004958C4" w:rsidRPr="00B073E7">
              <w:rPr>
                <w:rFonts w:ascii="Times New Roman" w:hAnsi="Times New Roman" w:cs="Times New Roman"/>
                <w:b/>
                <w:sz w:val="24"/>
                <w:szCs w:val="24"/>
              </w:rPr>
              <w:t>статок средств</w:t>
            </w:r>
            <w:r w:rsidR="00ED4716" w:rsidRPr="00B0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едином счете</w:t>
            </w:r>
            <w:r w:rsidR="004958C4" w:rsidRPr="00B0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областного бюджета на конец квартала, в том числе</w:t>
            </w:r>
            <w:r w:rsidR="00B073E7" w:rsidRPr="00B073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900577">
        <w:tc>
          <w:tcPr>
            <w:tcW w:w="5353" w:type="dxa"/>
          </w:tcPr>
          <w:p w:rsidR="004958C4" w:rsidRPr="009A6705" w:rsidRDefault="00B073E7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редства резервного фонда Самарской области</w:t>
            </w:r>
          </w:p>
        </w:tc>
        <w:tc>
          <w:tcPr>
            <w:tcW w:w="992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900577">
        <w:tc>
          <w:tcPr>
            <w:tcW w:w="5353" w:type="dxa"/>
          </w:tcPr>
          <w:p w:rsidR="004958C4" w:rsidRPr="009A6705" w:rsidRDefault="00B073E7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статок средств на едином счете областного бюджета на финансирование расходов (за исключением средств резервного фонда Самарской области)</w:t>
            </w:r>
          </w:p>
        </w:tc>
        <w:tc>
          <w:tcPr>
            <w:tcW w:w="992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958C4" w:rsidRPr="009A6705" w:rsidRDefault="004958C4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8C4" w:rsidRPr="009A6705" w:rsidRDefault="00723662" w:rsidP="0072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vertAnchor="text" w:horzAnchor="margin" w:tblpY="301"/>
        <w:tblW w:w="14709" w:type="dxa"/>
        <w:tblLayout w:type="fixed"/>
        <w:tblLook w:val="01E0" w:firstRow="1" w:lastRow="1" w:firstColumn="1" w:lastColumn="1" w:noHBand="0" w:noVBand="0"/>
      </w:tblPr>
      <w:tblGrid>
        <w:gridCol w:w="4998"/>
        <w:gridCol w:w="2481"/>
        <w:gridCol w:w="3544"/>
        <w:gridCol w:w="3686"/>
      </w:tblGrid>
      <w:tr w:rsidR="004958C4" w:rsidRPr="009A6705" w:rsidTr="00900577">
        <w:trPr>
          <w:trHeight w:val="1157"/>
        </w:trPr>
        <w:tc>
          <w:tcPr>
            <w:tcW w:w="499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исполнения областного бюджета и отчетности</w:t>
            </w:r>
          </w:p>
        </w:tc>
        <w:tc>
          <w:tcPr>
            <w:tcW w:w="2481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</w:tc>
        <w:tc>
          <w:tcPr>
            <w:tcW w:w="3686" w:type="dxa"/>
            <w:tcBorders>
              <w:left w:val="nil"/>
            </w:tcBorders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900577">
        <w:trPr>
          <w:trHeight w:val="526"/>
        </w:trPr>
        <w:tc>
          <w:tcPr>
            <w:tcW w:w="499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81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544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      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 подписи)</w:t>
            </w:r>
          </w:p>
        </w:tc>
      </w:tr>
    </w:tbl>
    <w:p w:rsidR="00485B28" w:rsidRDefault="00485B28" w:rsidP="00A87EBE">
      <w:pPr>
        <w:rPr>
          <w:rFonts w:ascii="Times New Roman" w:hAnsi="Times New Roman" w:cs="Times New Roman"/>
          <w:sz w:val="24"/>
          <w:szCs w:val="24"/>
        </w:rPr>
      </w:pPr>
    </w:p>
    <w:p w:rsidR="00E1362F" w:rsidRDefault="00E1362F" w:rsidP="00A87EBE">
      <w:pPr>
        <w:rPr>
          <w:rFonts w:ascii="Times New Roman" w:hAnsi="Times New Roman" w:cs="Times New Roman"/>
          <w:sz w:val="24"/>
          <w:szCs w:val="24"/>
        </w:rPr>
      </w:pPr>
    </w:p>
    <w:p w:rsidR="00E1362F" w:rsidRDefault="00E1362F" w:rsidP="00A87EBE">
      <w:pPr>
        <w:rPr>
          <w:rFonts w:ascii="Times New Roman" w:hAnsi="Times New Roman" w:cs="Times New Roman"/>
          <w:sz w:val="24"/>
          <w:szCs w:val="24"/>
        </w:rPr>
      </w:pPr>
    </w:p>
    <w:p w:rsidR="00E1362F" w:rsidRDefault="00E1362F" w:rsidP="00A87EBE">
      <w:pPr>
        <w:rPr>
          <w:rFonts w:ascii="Times New Roman" w:hAnsi="Times New Roman" w:cs="Times New Roman"/>
          <w:sz w:val="24"/>
          <w:szCs w:val="24"/>
        </w:rPr>
      </w:pPr>
    </w:p>
    <w:p w:rsidR="00E1362F" w:rsidRDefault="00E1362F" w:rsidP="00A87EBE">
      <w:pPr>
        <w:rPr>
          <w:rFonts w:ascii="Times New Roman" w:hAnsi="Times New Roman" w:cs="Times New Roman"/>
          <w:sz w:val="24"/>
          <w:szCs w:val="24"/>
        </w:rPr>
      </w:pPr>
    </w:p>
    <w:p w:rsidR="00485B28" w:rsidRDefault="00485B28" w:rsidP="00A87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"/>
        <w:gridCol w:w="3905"/>
      </w:tblGrid>
      <w:tr w:rsidR="00485B28" w:rsidTr="00AD146C">
        <w:tc>
          <w:tcPr>
            <w:tcW w:w="10881" w:type="dxa"/>
            <w:gridSpan w:val="2"/>
          </w:tcPr>
          <w:p w:rsidR="00485B28" w:rsidRDefault="00485B28" w:rsidP="00AD146C">
            <w:r>
              <w:br w:type="page"/>
            </w:r>
          </w:p>
        </w:tc>
        <w:tc>
          <w:tcPr>
            <w:tcW w:w="3905" w:type="dxa"/>
          </w:tcPr>
          <w:p w:rsidR="00485B28" w:rsidRPr="004D0EF2" w:rsidRDefault="00485B28" w:rsidP="00AD14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B4FC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85B28" w:rsidRDefault="00485B28" w:rsidP="00AD1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CD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кассовому плану</w:t>
            </w:r>
          </w:p>
          <w:p w:rsidR="00485B28" w:rsidRDefault="00485B28" w:rsidP="00AD1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областного бюджета</w:t>
            </w:r>
          </w:p>
          <w:p w:rsidR="00485B28" w:rsidRDefault="00485B28" w:rsidP="00AD1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485B28" w:rsidRPr="00AB4FCD" w:rsidRDefault="00485B28" w:rsidP="00AD1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20___г.</w:t>
            </w:r>
          </w:p>
          <w:p w:rsidR="00485B28" w:rsidRPr="00D003B9" w:rsidRDefault="00485B28" w:rsidP="00AD1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01B" w:rsidRPr="009A6705" w:rsidTr="004B2329">
        <w:tc>
          <w:tcPr>
            <w:tcW w:w="10456" w:type="dxa"/>
          </w:tcPr>
          <w:p w:rsidR="00B8701B" w:rsidRDefault="00B8701B" w:rsidP="004B2329">
            <w:pPr>
              <w:rPr>
                <w:rFonts w:ascii="Times New Roman" w:hAnsi="Times New Roman" w:cs="Times New Roman"/>
              </w:rPr>
            </w:pPr>
          </w:p>
          <w:p w:rsidR="00B8701B" w:rsidRDefault="00B8701B" w:rsidP="004B2329">
            <w:pPr>
              <w:rPr>
                <w:rFonts w:ascii="Times New Roman" w:hAnsi="Times New Roman" w:cs="Times New Roman"/>
              </w:rPr>
            </w:pPr>
          </w:p>
          <w:p w:rsidR="00B8701B" w:rsidRDefault="00B8701B" w:rsidP="004B2329">
            <w:pPr>
              <w:rPr>
                <w:rFonts w:ascii="Times New Roman" w:hAnsi="Times New Roman" w:cs="Times New Roman"/>
              </w:rPr>
            </w:pPr>
          </w:p>
          <w:p w:rsidR="00B8701B" w:rsidRPr="00812AC0" w:rsidRDefault="00B8701B" w:rsidP="004B2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gridSpan w:val="2"/>
          </w:tcPr>
          <w:p w:rsidR="00B8701B" w:rsidRPr="009A6705" w:rsidRDefault="00B8701B" w:rsidP="004B2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980" w:type="dxa"/>
        <w:jc w:val="center"/>
        <w:tblInd w:w="89" w:type="dxa"/>
        <w:tblLayout w:type="fixed"/>
        <w:tblLook w:val="0000" w:firstRow="0" w:lastRow="0" w:firstColumn="0" w:lastColumn="0" w:noHBand="0" w:noVBand="0"/>
      </w:tblPr>
      <w:tblGrid>
        <w:gridCol w:w="2713"/>
        <w:gridCol w:w="3260"/>
        <w:gridCol w:w="6379"/>
        <w:gridCol w:w="2409"/>
        <w:gridCol w:w="219"/>
      </w:tblGrid>
      <w:tr w:rsidR="00485B28" w:rsidRPr="00E202E5" w:rsidTr="00AD146C">
        <w:trPr>
          <w:trHeight w:val="1082"/>
          <w:jc w:val="center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28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D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аспределение плановых назначений</w:t>
            </w:r>
            <w:r w:rsidR="000F5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Pr="00D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</w:t>
            </w:r>
            <w:r w:rsidR="000F5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Pr="00D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областного бюджета </w:t>
            </w:r>
            <w:r w:rsidR="000F5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разрезе главных</w:t>
            </w:r>
            <w:r w:rsidRPr="00D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администратор</w:t>
            </w:r>
            <w:r w:rsidR="000F5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D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  <w:r w:rsidR="006A1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областного бюджета </w:t>
            </w:r>
            <w:r w:rsidRPr="00D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код</w:t>
            </w:r>
            <w:r w:rsidR="000F5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 бюджетной</w:t>
            </w:r>
            <w:r w:rsidRPr="00D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классификации доходов бюджетов Российской Федерации </w:t>
            </w:r>
          </w:p>
          <w:p w:rsidR="00485B28" w:rsidRPr="0068691A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______год</w:t>
            </w: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43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28" w:rsidRPr="00E202E5" w:rsidRDefault="00485B28" w:rsidP="00AD1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28" w:rsidRPr="00E202E5" w:rsidRDefault="00485B28" w:rsidP="00AD1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B28" w:rsidRPr="00E202E5" w:rsidRDefault="000F5AEF" w:rsidP="000F5AEF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5B28" w:rsidRPr="00E202E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63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назначения</w:t>
            </w:r>
          </w:p>
        </w:tc>
      </w:tr>
      <w:tr w:rsidR="00485B28" w:rsidRPr="00E202E5" w:rsidTr="00F215A5">
        <w:tblPrEx>
          <w:jc w:val="left"/>
        </w:tblPrEx>
        <w:trPr>
          <w:gridAfter w:val="1"/>
          <w:wAfter w:w="219" w:type="dxa"/>
          <w:trHeight w:val="276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36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видам: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3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3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видам: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5B28" w:rsidRPr="00E202E5" w:rsidTr="00F215A5">
        <w:tblPrEx>
          <w:jc w:val="left"/>
        </w:tblPrEx>
        <w:trPr>
          <w:gridAfter w:val="1"/>
          <w:wAfter w:w="219" w:type="dxa"/>
          <w:trHeight w:val="30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3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видам: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B28" w:rsidRPr="00E202E5" w:rsidTr="00AD146C">
        <w:tblPrEx>
          <w:jc w:val="left"/>
        </w:tblPrEx>
        <w:trPr>
          <w:gridAfter w:val="1"/>
          <w:wAfter w:w="219" w:type="dxa"/>
          <w:trHeight w:val="46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2E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28" w:rsidRPr="00E202E5" w:rsidRDefault="00485B28" w:rsidP="00AD1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5B28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28" w:rsidRPr="00C30D35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35">
        <w:rPr>
          <w:rFonts w:ascii="Times New Roman" w:hAnsi="Times New Roman" w:cs="Times New Roman"/>
          <w:sz w:val="20"/>
          <w:szCs w:val="20"/>
        </w:rPr>
        <w:t>Руководитель управления</w:t>
      </w:r>
    </w:p>
    <w:p w:rsidR="00485B28" w:rsidRPr="00C30D35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35">
        <w:rPr>
          <w:rFonts w:ascii="Times New Roman" w:hAnsi="Times New Roman" w:cs="Times New Roman"/>
          <w:sz w:val="20"/>
          <w:szCs w:val="20"/>
        </w:rPr>
        <w:t>доходов и налоговой политики        _____________     _____________________</w:t>
      </w:r>
    </w:p>
    <w:p w:rsidR="00485B28" w:rsidRPr="00C30D35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3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30D35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30D35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485B28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28" w:rsidRPr="00C30D35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35">
        <w:rPr>
          <w:rFonts w:ascii="Times New Roman" w:hAnsi="Times New Roman" w:cs="Times New Roman"/>
          <w:sz w:val="20"/>
          <w:szCs w:val="20"/>
        </w:rPr>
        <w:t>Исполнитель  ____________________   _____________     _____________________</w:t>
      </w:r>
    </w:p>
    <w:p w:rsidR="00485B28" w:rsidRPr="00C30D35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3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30D35">
        <w:rPr>
          <w:rFonts w:ascii="Times New Roman" w:hAnsi="Times New Roman" w:cs="Times New Roman"/>
          <w:sz w:val="20"/>
          <w:szCs w:val="20"/>
        </w:rPr>
        <w:t xml:space="preserve">    (должность)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30D35">
        <w:rPr>
          <w:rFonts w:ascii="Times New Roman" w:hAnsi="Times New Roman" w:cs="Times New Roman"/>
          <w:sz w:val="20"/>
          <w:szCs w:val="20"/>
        </w:rPr>
        <w:t xml:space="preserve">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30D35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B83A97" w:rsidRDefault="00B83A97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28" w:rsidRPr="0087080A" w:rsidRDefault="00485B28" w:rsidP="0048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35">
        <w:rPr>
          <w:rFonts w:ascii="Times New Roman" w:hAnsi="Times New Roman" w:cs="Times New Roman"/>
          <w:sz w:val="20"/>
          <w:szCs w:val="20"/>
        </w:rPr>
        <w:t>«___» __________ 20__ г.</w:t>
      </w:r>
    </w:p>
    <w:sectPr w:rsidR="00485B28" w:rsidRPr="0087080A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53" w:rsidRDefault="00360053" w:rsidP="003B2699">
      <w:pPr>
        <w:spacing w:after="0" w:line="240" w:lineRule="auto"/>
      </w:pPr>
      <w:r>
        <w:separator/>
      </w:r>
    </w:p>
  </w:endnote>
  <w:endnote w:type="continuationSeparator" w:id="0">
    <w:p w:rsidR="00360053" w:rsidRDefault="00360053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53" w:rsidRDefault="00360053" w:rsidP="003B2699">
      <w:pPr>
        <w:spacing w:after="0" w:line="240" w:lineRule="auto"/>
      </w:pPr>
      <w:r>
        <w:separator/>
      </w:r>
    </w:p>
  </w:footnote>
  <w:footnote w:type="continuationSeparator" w:id="0">
    <w:p w:rsidR="00360053" w:rsidRDefault="00360053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25F8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5AEF"/>
    <w:rsid w:val="000F6303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767E"/>
    <w:rsid w:val="001F2F51"/>
    <w:rsid w:val="001F3CD2"/>
    <w:rsid w:val="001F4CC7"/>
    <w:rsid w:val="001F52B4"/>
    <w:rsid w:val="001F66E6"/>
    <w:rsid w:val="00202BA3"/>
    <w:rsid w:val="002052FA"/>
    <w:rsid w:val="00212B05"/>
    <w:rsid w:val="00221B2E"/>
    <w:rsid w:val="0023474F"/>
    <w:rsid w:val="00245A6A"/>
    <w:rsid w:val="002506D0"/>
    <w:rsid w:val="002536F4"/>
    <w:rsid w:val="00257406"/>
    <w:rsid w:val="00266E7E"/>
    <w:rsid w:val="00286EDB"/>
    <w:rsid w:val="002879B8"/>
    <w:rsid w:val="00287C53"/>
    <w:rsid w:val="00296F54"/>
    <w:rsid w:val="002A5E9B"/>
    <w:rsid w:val="002B2AA4"/>
    <w:rsid w:val="002B2EE2"/>
    <w:rsid w:val="002E1813"/>
    <w:rsid w:val="002F120E"/>
    <w:rsid w:val="002F78EE"/>
    <w:rsid w:val="002F7F09"/>
    <w:rsid w:val="003072ED"/>
    <w:rsid w:val="00312030"/>
    <w:rsid w:val="00315C66"/>
    <w:rsid w:val="0032342E"/>
    <w:rsid w:val="0032680E"/>
    <w:rsid w:val="00327DD2"/>
    <w:rsid w:val="00334DA5"/>
    <w:rsid w:val="00336E88"/>
    <w:rsid w:val="00346591"/>
    <w:rsid w:val="003507A6"/>
    <w:rsid w:val="0035631F"/>
    <w:rsid w:val="00360053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E0649"/>
    <w:rsid w:val="003E072A"/>
    <w:rsid w:val="003E14F0"/>
    <w:rsid w:val="003E5813"/>
    <w:rsid w:val="003F0ED8"/>
    <w:rsid w:val="003F7E78"/>
    <w:rsid w:val="00403F18"/>
    <w:rsid w:val="004122AB"/>
    <w:rsid w:val="00413B10"/>
    <w:rsid w:val="004305E2"/>
    <w:rsid w:val="00433996"/>
    <w:rsid w:val="0043679D"/>
    <w:rsid w:val="004430EC"/>
    <w:rsid w:val="004577CF"/>
    <w:rsid w:val="00465FE2"/>
    <w:rsid w:val="00466724"/>
    <w:rsid w:val="00467681"/>
    <w:rsid w:val="00472092"/>
    <w:rsid w:val="00481C7F"/>
    <w:rsid w:val="00485B28"/>
    <w:rsid w:val="00491BDC"/>
    <w:rsid w:val="0049338D"/>
    <w:rsid w:val="0049507C"/>
    <w:rsid w:val="004958C4"/>
    <w:rsid w:val="0049788E"/>
    <w:rsid w:val="004B00E0"/>
    <w:rsid w:val="004B7C8C"/>
    <w:rsid w:val="004C32FB"/>
    <w:rsid w:val="004C68C5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785F"/>
    <w:rsid w:val="005F5256"/>
    <w:rsid w:val="0060167A"/>
    <w:rsid w:val="00603872"/>
    <w:rsid w:val="0060442F"/>
    <w:rsid w:val="00605344"/>
    <w:rsid w:val="0062036B"/>
    <w:rsid w:val="00630B73"/>
    <w:rsid w:val="00652A81"/>
    <w:rsid w:val="006762B9"/>
    <w:rsid w:val="00676A1C"/>
    <w:rsid w:val="00676C07"/>
    <w:rsid w:val="006847FA"/>
    <w:rsid w:val="0068691A"/>
    <w:rsid w:val="006976D9"/>
    <w:rsid w:val="006A1981"/>
    <w:rsid w:val="006A2E23"/>
    <w:rsid w:val="006B35E9"/>
    <w:rsid w:val="006C1414"/>
    <w:rsid w:val="006C4D0C"/>
    <w:rsid w:val="006C65DA"/>
    <w:rsid w:val="006C7920"/>
    <w:rsid w:val="006D29F3"/>
    <w:rsid w:val="006E1913"/>
    <w:rsid w:val="006F44DE"/>
    <w:rsid w:val="0070128D"/>
    <w:rsid w:val="0070705E"/>
    <w:rsid w:val="00711DC7"/>
    <w:rsid w:val="00713246"/>
    <w:rsid w:val="00716A52"/>
    <w:rsid w:val="00722D33"/>
    <w:rsid w:val="00723662"/>
    <w:rsid w:val="00726EA7"/>
    <w:rsid w:val="00727FEA"/>
    <w:rsid w:val="00732ED7"/>
    <w:rsid w:val="0074580E"/>
    <w:rsid w:val="00746390"/>
    <w:rsid w:val="00750B77"/>
    <w:rsid w:val="007551DC"/>
    <w:rsid w:val="00761242"/>
    <w:rsid w:val="0077216A"/>
    <w:rsid w:val="007834A6"/>
    <w:rsid w:val="00791117"/>
    <w:rsid w:val="00794DF3"/>
    <w:rsid w:val="007A0CF1"/>
    <w:rsid w:val="007A2B87"/>
    <w:rsid w:val="007A4076"/>
    <w:rsid w:val="007C05F5"/>
    <w:rsid w:val="007D0D82"/>
    <w:rsid w:val="007D6081"/>
    <w:rsid w:val="007E37B8"/>
    <w:rsid w:val="007F112E"/>
    <w:rsid w:val="007F6642"/>
    <w:rsid w:val="00812AC0"/>
    <w:rsid w:val="00813578"/>
    <w:rsid w:val="00814DA3"/>
    <w:rsid w:val="0082488D"/>
    <w:rsid w:val="00830D66"/>
    <w:rsid w:val="00834D94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080A"/>
    <w:rsid w:val="008722B4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D6C25"/>
    <w:rsid w:val="008E1020"/>
    <w:rsid w:val="008E384F"/>
    <w:rsid w:val="008E71E0"/>
    <w:rsid w:val="008F2064"/>
    <w:rsid w:val="00900577"/>
    <w:rsid w:val="009049FD"/>
    <w:rsid w:val="0090564B"/>
    <w:rsid w:val="0090698A"/>
    <w:rsid w:val="009117F3"/>
    <w:rsid w:val="009154CA"/>
    <w:rsid w:val="0093344F"/>
    <w:rsid w:val="00943C78"/>
    <w:rsid w:val="00947B55"/>
    <w:rsid w:val="009764A5"/>
    <w:rsid w:val="00983F5A"/>
    <w:rsid w:val="009925B1"/>
    <w:rsid w:val="009977E5"/>
    <w:rsid w:val="00997F49"/>
    <w:rsid w:val="009A12B6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125C3"/>
    <w:rsid w:val="00A14619"/>
    <w:rsid w:val="00A154C3"/>
    <w:rsid w:val="00A17373"/>
    <w:rsid w:val="00A26958"/>
    <w:rsid w:val="00A3717C"/>
    <w:rsid w:val="00A41BB3"/>
    <w:rsid w:val="00A44CFE"/>
    <w:rsid w:val="00A45E14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87EBE"/>
    <w:rsid w:val="00A961EC"/>
    <w:rsid w:val="00A97BA2"/>
    <w:rsid w:val="00AA3079"/>
    <w:rsid w:val="00AA7DB5"/>
    <w:rsid w:val="00AB3787"/>
    <w:rsid w:val="00AB4BC0"/>
    <w:rsid w:val="00AC7519"/>
    <w:rsid w:val="00AD094C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11AA2"/>
    <w:rsid w:val="00B12225"/>
    <w:rsid w:val="00B12DFF"/>
    <w:rsid w:val="00B179A5"/>
    <w:rsid w:val="00B205BE"/>
    <w:rsid w:val="00B24A73"/>
    <w:rsid w:val="00B33549"/>
    <w:rsid w:val="00B42CC0"/>
    <w:rsid w:val="00B55155"/>
    <w:rsid w:val="00B5588D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97"/>
    <w:rsid w:val="00B83AB1"/>
    <w:rsid w:val="00B8701B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4D7"/>
    <w:rsid w:val="00BF659C"/>
    <w:rsid w:val="00BF6D64"/>
    <w:rsid w:val="00C11ADC"/>
    <w:rsid w:val="00C131DF"/>
    <w:rsid w:val="00C14337"/>
    <w:rsid w:val="00C27C29"/>
    <w:rsid w:val="00C43DC7"/>
    <w:rsid w:val="00C67040"/>
    <w:rsid w:val="00C70AB2"/>
    <w:rsid w:val="00C710EB"/>
    <w:rsid w:val="00C71AE9"/>
    <w:rsid w:val="00C82E05"/>
    <w:rsid w:val="00C8405B"/>
    <w:rsid w:val="00C91FD0"/>
    <w:rsid w:val="00C94D5A"/>
    <w:rsid w:val="00CA48C1"/>
    <w:rsid w:val="00CC20FF"/>
    <w:rsid w:val="00CC46F4"/>
    <w:rsid w:val="00CC5CD9"/>
    <w:rsid w:val="00CD0CB8"/>
    <w:rsid w:val="00CD3750"/>
    <w:rsid w:val="00CD415D"/>
    <w:rsid w:val="00CD7712"/>
    <w:rsid w:val="00CE3AA5"/>
    <w:rsid w:val="00CE5253"/>
    <w:rsid w:val="00CF2215"/>
    <w:rsid w:val="00CF4296"/>
    <w:rsid w:val="00D003B9"/>
    <w:rsid w:val="00D17F32"/>
    <w:rsid w:val="00D20098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86E68"/>
    <w:rsid w:val="00DB01BF"/>
    <w:rsid w:val="00DB4446"/>
    <w:rsid w:val="00DC34CC"/>
    <w:rsid w:val="00DC43C0"/>
    <w:rsid w:val="00DC5D44"/>
    <w:rsid w:val="00DD530F"/>
    <w:rsid w:val="00DE21DA"/>
    <w:rsid w:val="00DE323F"/>
    <w:rsid w:val="00DF101C"/>
    <w:rsid w:val="00DF6CD6"/>
    <w:rsid w:val="00E019A4"/>
    <w:rsid w:val="00E03FDE"/>
    <w:rsid w:val="00E04BBC"/>
    <w:rsid w:val="00E052AD"/>
    <w:rsid w:val="00E062DC"/>
    <w:rsid w:val="00E078E3"/>
    <w:rsid w:val="00E1362F"/>
    <w:rsid w:val="00E150EC"/>
    <w:rsid w:val="00E202E5"/>
    <w:rsid w:val="00E273A3"/>
    <w:rsid w:val="00E27C27"/>
    <w:rsid w:val="00E36F88"/>
    <w:rsid w:val="00E413AC"/>
    <w:rsid w:val="00E4497F"/>
    <w:rsid w:val="00E47DD0"/>
    <w:rsid w:val="00E51CFB"/>
    <w:rsid w:val="00E54C3F"/>
    <w:rsid w:val="00E54C5E"/>
    <w:rsid w:val="00E61005"/>
    <w:rsid w:val="00E7516E"/>
    <w:rsid w:val="00E87273"/>
    <w:rsid w:val="00E87A22"/>
    <w:rsid w:val="00E929AF"/>
    <w:rsid w:val="00E9682E"/>
    <w:rsid w:val="00EA0FBB"/>
    <w:rsid w:val="00EC1FF9"/>
    <w:rsid w:val="00EC3AAE"/>
    <w:rsid w:val="00ED4716"/>
    <w:rsid w:val="00EE0034"/>
    <w:rsid w:val="00EE2768"/>
    <w:rsid w:val="00EF4AC4"/>
    <w:rsid w:val="00F20174"/>
    <w:rsid w:val="00F215A5"/>
    <w:rsid w:val="00F21823"/>
    <w:rsid w:val="00F24780"/>
    <w:rsid w:val="00F2679B"/>
    <w:rsid w:val="00F30680"/>
    <w:rsid w:val="00F32778"/>
    <w:rsid w:val="00F32A35"/>
    <w:rsid w:val="00F43805"/>
    <w:rsid w:val="00F448C5"/>
    <w:rsid w:val="00F63EEA"/>
    <w:rsid w:val="00F64D7A"/>
    <w:rsid w:val="00F671CC"/>
    <w:rsid w:val="00F67EDB"/>
    <w:rsid w:val="00F77450"/>
    <w:rsid w:val="00F845EE"/>
    <w:rsid w:val="00F86430"/>
    <w:rsid w:val="00FA32A3"/>
    <w:rsid w:val="00FB6641"/>
    <w:rsid w:val="00FD0040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7148-942F-4C30-8FDA-6688732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2020-12-09T11:52:00Z</dcterms:created>
  <dcterms:modified xsi:type="dcterms:W3CDTF">2020-12-09T11:52:00Z</dcterms:modified>
</cp:coreProperties>
</file>