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E8" w:rsidRPr="00556B89" w:rsidRDefault="007F5EB2" w:rsidP="007F5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D9B" w:rsidRPr="00556B89">
        <w:rPr>
          <w:rFonts w:ascii="Times New Roman" w:hAnsi="Times New Roman" w:cs="Times New Roman"/>
          <w:sz w:val="24"/>
          <w:szCs w:val="24"/>
        </w:rPr>
        <w:t>1</w:t>
      </w:r>
    </w:p>
    <w:p w:rsidR="00681813" w:rsidRPr="00556B89" w:rsidRDefault="0004521B" w:rsidP="00681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</w:t>
      </w:r>
      <w:r w:rsidR="0068181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681813" w:rsidRPr="00556B89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</w:t>
      </w:r>
    </w:p>
    <w:p w:rsidR="00681813" w:rsidRPr="00556B89" w:rsidRDefault="00681813" w:rsidP="00681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 от ___________ г. № ____</w:t>
      </w:r>
    </w:p>
    <w:p w:rsidR="00681813" w:rsidRPr="00E54A34" w:rsidRDefault="00681813" w:rsidP="000452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C70B6" w:rsidRPr="00556B89" w:rsidRDefault="00BC70B6" w:rsidP="00556B89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CF1371" w:rsidRPr="00C95A05" w:rsidRDefault="00BC70B6" w:rsidP="005C3775">
      <w:pPr>
        <w:pStyle w:val="ConsPlusNonformat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95A05">
        <w:rPr>
          <w:rFonts w:ascii="Times New Roman" w:hAnsi="Times New Roman" w:cs="Times New Roman"/>
          <w:sz w:val="24"/>
          <w:szCs w:val="24"/>
        </w:rPr>
        <w:t>мероприятий</w:t>
      </w:r>
      <w:r w:rsidR="00774E1E" w:rsidRPr="00C95A05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Pr="00C95A05">
        <w:rPr>
          <w:rFonts w:ascii="Times New Roman" w:hAnsi="Times New Roman" w:cs="Times New Roman"/>
          <w:sz w:val="24"/>
          <w:szCs w:val="24"/>
        </w:rPr>
        <w:t>, в целях софинансирования которых</w:t>
      </w:r>
      <w:r w:rsidR="00556B89" w:rsidRPr="00C95A05">
        <w:rPr>
          <w:rFonts w:ascii="Times New Roman" w:hAnsi="Times New Roman" w:cs="Times New Roman"/>
          <w:sz w:val="24"/>
          <w:szCs w:val="24"/>
        </w:rPr>
        <w:t xml:space="preserve"> </w:t>
      </w:r>
      <w:r w:rsidRPr="00C95A05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p w:rsidR="00BC70B6" w:rsidRPr="00C95A05" w:rsidRDefault="00BC70B6" w:rsidP="00680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5A05">
        <w:rPr>
          <w:rFonts w:ascii="Times New Roman" w:hAnsi="Times New Roman" w:cs="Times New Roman"/>
          <w:sz w:val="20"/>
          <w:szCs w:val="20"/>
        </w:rPr>
        <w:t>(рублей</w:t>
      </w:r>
      <w:r w:rsidR="00437B05" w:rsidRPr="00C95A05">
        <w:rPr>
          <w:rFonts w:ascii="Times New Roman" w:hAnsi="Times New Roman" w:cs="Times New Roman"/>
          <w:sz w:val="20"/>
          <w:szCs w:val="20"/>
        </w:rPr>
        <w:t>, с точностью до второго знака после запятой</w:t>
      </w:r>
      <w:r w:rsidRPr="00C95A0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717"/>
        <w:gridCol w:w="1575"/>
        <w:gridCol w:w="2259"/>
        <w:gridCol w:w="2126"/>
        <w:gridCol w:w="710"/>
        <w:gridCol w:w="2272"/>
        <w:gridCol w:w="1981"/>
        <w:gridCol w:w="2836"/>
      </w:tblGrid>
      <w:tr w:rsidR="00E73E7E" w:rsidRPr="00C95A05" w:rsidTr="00E73E7E">
        <w:trPr>
          <w:trHeight w:val="337"/>
        </w:trPr>
        <w:tc>
          <w:tcPr>
            <w:tcW w:w="116" w:type="pct"/>
            <w:vAlign w:val="center"/>
          </w:tcPr>
          <w:p w:rsidR="00E73E7E" w:rsidRPr="00C95A05" w:rsidRDefault="00E73E7E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E73E7E" w:rsidRPr="00C95A05" w:rsidRDefault="00E73E7E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95A0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95A0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42" w:type="pct"/>
            <w:vAlign w:val="center"/>
          </w:tcPr>
          <w:p w:rsidR="00E73E7E" w:rsidRPr="00C95A05" w:rsidRDefault="00E73E7E" w:rsidP="0058211C">
            <w:pPr>
              <w:pStyle w:val="ConsPlusNormal"/>
              <w:ind w:left="141" w:right="-117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P431"/>
            <w:bookmarkEnd w:id="0"/>
            <w:r w:rsidRPr="00C95A05">
              <w:rPr>
                <w:rFonts w:ascii="Times New Roman" w:hAnsi="Times New Roman" w:cs="Times New Roman"/>
                <w:szCs w:val="22"/>
              </w:rPr>
              <w:t>Наименование мероприятия (направления)</w:t>
            </w:r>
            <w:r w:rsidRPr="00C95A05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497" w:type="pct"/>
            <w:vAlign w:val="center"/>
          </w:tcPr>
          <w:p w:rsidR="00E73E7E" w:rsidRPr="00C95A05" w:rsidRDefault="00E73E7E" w:rsidP="003467E3">
            <w:pPr>
              <w:pStyle w:val="ConsPlusNormal"/>
              <w:ind w:right="-9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Наименование объекта капитального строительства</w:t>
            </w:r>
            <w:r w:rsidRPr="00C95A05">
              <w:rPr>
                <w:rStyle w:val="ae"/>
                <w:rFonts w:ascii="Times New Roman" w:hAnsi="Times New Roman" w:cs="Times New Roman"/>
                <w:szCs w:val="22"/>
              </w:rPr>
              <w:endnoteReference w:id="2"/>
            </w:r>
          </w:p>
        </w:tc>
        <w:tc>
          <w:tcPr>
            <w:tcW w:w="713" w:type="pct"/>
            <w:vAlign w:val="center"/>
          </w:tcPr>
          <w:p w:rsidR="00E73E7E" w:rsidRPr="00C95A05" w:rsidRDefault="00E73E7E" w:rsidP="00920A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Код бюджетной классификации расходов областного бюджета</w:t>
            </w:r>
            <w:r w:rsidRPr="00C95A05">
              <w:rPr>
                <w:rStyle w:val="ae"/>
                <w:rFonts w:ascii="Times New Roman" w:hAnsi="Times New Roman" w:cs="Times New Roman"/>
                <w:szCs w:val="22"/>
              </w:rPr>
              <w:endnoteReference w:id="3"/>
            </w:r>
          </w:p>
        </w:tc>
        <w:tc>
          <w:tcPr>
            <w:tcW w:w="671" w:type="pct"/>
            <w:vAlign w:val="center"/>
          </w:tcPr>
          <w:p w:rsidR="00E73E7E" w:rsidRPr="00C95A05" w:rsidRDefault="00E73E7E" w:rsidP="00920A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Код</w:t>
            </w:r>
            <w:r w:rsidR="00920AE9" w:rsidRPr="00C95A05">
              <w:rPr>
                <w:rFonts w:ascii="Times New Roman" w:hAnsi="Times New Roman" w:cs="Times New Roman"/>
                <w:szCs w:val="22"/>
              </w:rPr>
              <w:t>ы</w:t>
            </w:r>
            <w:r w:rsidRPr="00C95A05">
              <w:rPr>
                <w:rFonts w:ascii="Times New Roman" w:hAnsi="Times New Roman" w:cs="Times New Roman"/>
                <w:szCs w:val="22"/>
              </w:rPr>
              <w:t xml:space="preserve"> дополнительной классификации</w:t>
            </w:r>
            <w:r w:rsidR="00920AE9" w:rsidRPr="00C95A05">
              <w:rPr>
                <w:rFonts w:ascii="Times New Roman" w:hAnsi="Times New Roman" w:cs="Times New Roman"/>
                <w:szCs w:val="22"/>
              </w:rPr>
              <w:t xml:space="preserve"> (аналитические коды)</w:t>
            </w:r>
            <w:r w:rsidRPr="00C95A05">
              <w:rPr>
                <w:rStyle w:val="ae"/>
                <w:rFonts w:ascii="Times New Roman" w:hAnsi="Times New Roman" w:cs="Times New Roman"/>
                <w:szCs w:val="22"/>
              </w:rPr>
              <w:endnoteReference w:id="4"/>
            </w:r>
          </w:p>
        </w:tc>
        <w:tc>
          <w:tcPr>
            <w:tcW w:w="224" w:type="pct"/>
            <w:vAlign w:val="center"/>
          </w:tcPr>
          <w:p w:rsidR="00E73E7E" w:rsidRPr="00C95A05" w:rsidRDefault="00E73E7E" w:rsidP="00B46A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7" w:type="pct"/>
            <w:vAlign w:val="center"/>
          </w:tcPr>
          <w:p w:rsidR="00E73E7E" w:rsidRPr="00C95A05" w:rsidRDefault="00E73E7E" w:rsidP="008E4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32"/>
            <w:bookmarkEnd w:id="2"/>
            <w:r w:rsidRPr="00C95A05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625" w:type="pct"/>
            <w:vAlign w:val="center"/>
          </w:tcPr>
          <w:p w:rsidR="00E73E7E" w:rsidRPr="00C95A05" w:rsidRDefault="00E73E7E" w:rsidP="00A96D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 xml:space="preserve">Объем субсидии, </w:t>
            </w:r>
            <w:proofErr w:type="gramStart"/>
            <w:r w:rsidRPr="00C95A05">
              <w:rPr>
                <w:rFonts w:ascii="Times New Roman" w:hAnsi="Times New Roman" w:cs="Times New Roman"/>
                <w:szCs w:val="22"/>
              </w:rPr>
              <w:t>предусмотрен-</w:t>
            </w:r>
            <w:proofErr w:type="spellStart"/>
            <w:r w:rsidRPr="00C95A05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C95A05">
              <w:rPr>
                <w:rFonts w:ascii="Times New Roman" w:hAnsi="Times New Roman" w:cs="Times New Roman"/>
                <w:szCs w:val="22"/>
              </w:rPr>
              <w:t xml:space="preserve"> к предоставлению из областного бюджета</w:t>
            </w:r>
          </w:p>
        </w:tc>
        <w:tc>
          <w:tcPr>
            <w:tcW w:w="895" w:type="pct"/>
          </w:tcPr>
          <w:p w:rsidR="00E73E7E" w:rsidRPr="00C95A05" w:rsidRDefault="00E73E7E" w:rsidP="00BC7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proofErr w:type="spellStart"/>
            <w:r w:rsidRPr="00C95A05">
              <w:rPr>
                <w:rFonts w:ascii="Times New Roman" w:hAnsi="Times New Roman" w:cs="Times New Roman"/>
                <w:szCs w:val="22"/>
              </w:rPr>
              <w:t>софинанси-рования</w:t>
            </w:r>
            <w:proofErr w:type="spellEnd"/>
            <w:r w:rsidRPr="00C95A05">
              <w:rPr>
                <w:rFonts w:ascii="Times New Roman" w:hAnsi="Times New Roman" w:cs="Times New Roman"/>
                <w:szCs w:val="22"/>
              </w:rPr>
              <w:t xml:space="preserve"> объема финансового обеспечения на реализацию мероприятия за счет средств местного бюджета</w:t>
            </w:r>
          </w:p>
        </w:tc>
      </w:tr>
      <w:tr w:rsidR="00E73E7E" w:rsidRPr="00C95A05" w:rsidTr="00E73E7E">
        <w:trPr>
          <w:trHeight w:val="160"/>
        </w:trPr>
        <w:tc>
          <w:tcPr>
            <w:tcW w:w="116" w:type="pct"/>
          </w:tcPr>
          <w:p w:rsidR="00E73E7E" w:rsidRPr="00C95A05" w:rsidRDefault="00E73E7E" w:rsidP="00236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2" w:type="pct"/>
          </w:tcPr>
          <w:p w:rsidR="00E73E7E" w:rsidRPr="00C95A05" w:rsidRDefault="00E73E7E" w:rsidP="00236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7" w:type="pct"/>
          </w:tcPr>
          <w:p w:rsidR="00E73E7E" w:rsidRPr="00C95A05" w:rsidRDefault="00E73E7E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3" w:type="pct"/>
          </w:tcPr>
          <w:p w:rsidR="00E73E7E" w:rsidRPr="00C95A05" w:rsidRDefault="0044504C" w:rsidP="0044504C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1" w:type="pct"/>
          </w:tcPr>
          <w:p w:rsidR="00E73E7E" w:rsidRPr="00C95A05" w:rsidRDefault="0044504C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4" w:type="pct"/>
          </w:tcPr>
          <w:p w:rsidR="00E73E7E" w:rsidRPr="00C95A05" w:rsidRDefault="0044504C" w:rsidP="00680DA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17" w:type="pct"/>
          </w:tcPr>
          <w:p w:rsidR="00E73E7E" w:rsidRPr="00C95A05" w:rsidRDefault="0044504C" w:rsidP="00680DA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5" w:type="pct"/>
          </w:tcPr>
          <w:p w:rsidR="00E73E7E" w:rsidRPr="00C95A05" w:rsidRDefault="0044504C" w:rsidP="00680DA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5" w:type="pct"/>
          </w:tcPr>
          <w:p w:rsidR="00E73E7E" w:rsidRPr="00C95A05" w:rsidRDefault="0044504C" w:rsidP="00680DA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73E7E" w:rsidRPr="00C95A05" w:rsidTr="00E73E7E">
        <w:trPr>
          <w:trHeight w:val="150"/>
        </w:trPr>
        <w:tc>
          <w:tcPr>
            <w:tcW w:w="116" w:type="pct"/>
          </w:tcPr>
          <w:p w:rsidR="00E73E7E" w:rsidRPr="00C95A05" w:rsidRDefault="00E73E7E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E73E7E" w:rsidRPr="00C95A05" w:rsidRDefault="00E73E7E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E73E7E" w:rsidRPr="00C95A05" w:rsidRDefault="00E73E7E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E7E" w:rsidRPr="00C95A05" w:rsidTr="00E73E7E">
        <w:trPr>
          <w:trHeight w:val="223"/>
        </w:trPr>
        <w:tc>
          <w:tcPr>
            <w:tcW w:w="116" w:type="pct"/>
          </w:tcPr>
          <w:p w:rsidR="00E73E7E" w:rsidRPr="00C95A05" w:rsidRDefault="00E73E7E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E73E7E" w:rsidRPr="00C95A05" w:rsidRDefault="00E73E7E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E7E" w:rsidRPr="00C95A05" w:rsidTr="00E73E7E">
        <w:trPr>
          <w:trHeight w:val="280"/>
        </w:trPr>
        <w:tc>
          <w:tcPr>
            <w:tcW w:w="2539" w:type="pct"/>
            <w:gridSpan w:val="5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24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E7E" w:rsidRPr="00C95A05" w:rsidTr="00E73E7E">
        <w:trPr>
          <w:trHeight w:val="280"/>
        </w:trPr>
        <w:tc>
          <w:tcPr>
            <w:tcW w:w="2539" w:type="pct"/>
            <w:gridSpan w:val="5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24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:rsidR="00E73E7E" w:rsidRPr="00C95A05" w:rsidRDefault="00E73E7E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E7E" w:rsidRPr="0026105A" w:rsidTr="00E73E7E">
        <w:trPr>
          <w:trHeight w:val="253"/>
        </w:trPr>
        <w:tc>
          <w:tcPr>
            <w:tcW w:w="2539" w:type="pct"/>
            <w:gridSpan w:val="5"/>
          </w:tcPr>
          <w:p w:rsidR="00E73E7E" w:rsidRPr="0026105A" w:rsidRDefault="00E73E7E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5A0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4" w:type="pct"/>
          </w:tcPr>
          <w:p w:rsidR="00E73E7E" w:rsidRPr="0026105A" w:rsidRDefault="00E73E7E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pct"/>
          </w:tcPr>
          <w:p w:rsidR="00E73E7E" w:rsidRPr="0026105A" w:rsidRDefault="00E73E7E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pct"/>
          </w:tcPr>
          <w:p w:rsidR="00E73E7E" w:rsidRPr="0026105A" w:rsidRDefault="00E73E7E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:rsidR="00E73E7E" w:rsidRPr="0026105A" w:rsidRDefault="00E73E7E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FB7" w:rsidRPr="00680DA8" w:rsidRDefault="00923FB7" w:rsidP="00556B89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lang w:val="en-US"/>
        </w:rPr>
      </w:pPr>
      <w:r w:rsidRPr="0026105A">
        <w:rPr>
          <w:rFonts w:ascii="Times New Roman" w:hAnsi="Times New Roman" w:cs="Times New Roman"/>
        </w:rPr>
        <w:t>Подписи Сторон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2"/>
        <w:gridCol w:w="8345"/>
      </w:tblGrid>
      <w:tr w:rsidR="00923FB7" w:rsidRPr="0026105A" w:rsidTr="005C3775">
        <w:trPr>
          <w:trHeight w:val="211"/>
        </w:trPr>
        <w:tc>
          <w:tcPr>
            <w:tcW w:w="7532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Органа исполнительной власти</w:t>
            </w:r>
          </w:p>
        </w:tc>
        <w:tc>
          <w:tcPr>
            <w:tcW w:w="8345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Муниципального образования</w:t>
            </w:r>
          </w:p>
        </w:tc>
      </w:tr>
      <w:tr w:rsidR="004F6170" w:rsidRPr="0026105A" w:rsidTr="005C3775">
        <w:trPr>
          <w:trHeight w:val="458"/>
        </w:trPr>
        <w:tc>
          <w:tcPr>
            <w:tcW w:w="7532" w:type="dxa"/>
          </w:tcPr>
          <w:p w:rsidR="004F6170" w:rsidRPr="00CF1371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 / _________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F6170" w:rsidRPr="0026105A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  <w:tc>
          <w:tcPr>
            <w:tcW w:w="8345" w:type="dxa"/>
          </w:tcPr>
          <w:p w:rsidR="004F6170" w:rsidRPr="00CF1371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 / 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4F6170" w:rsidRPr="0026105A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</w:tr>
      <w:tr w:rsidR="00D77075" w:rsidRPr="0026105A" w:rsidTr="005C3775">
        <w:trPr>
          <w:trHeight w:val="249"/>
        </w:trPr>
        <w:tc>
          <w:tcPr>
            <w:tcW w:w="7532" w:type="dxa"/>
          </w:tcPr>
          <w:p w:rsidR="00D77075" w:rsidRPr="0026105A" w:rsidRDefault="00D77075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</w:t>
            </w:r>
            <w:r w:rsidR="002F4E2C" w:rsidRPr="0026105A">
              <w:rPr>
                <w:rFonts w:ascii="Times New Roman" w:hAnsi="Times New Roman" w:cs="Times New Roman"/>
              </w:rPr>
              <w:t xml:space="preserve"> сертификате</w:t>
            </w:r>
            <w:r w:rsidRPr="0026105A">
              <w:rPr>
                <w:rFonts w:ascii="Times New Roman" w:hAnsi="Times New Roman" w:cs="Times New Roman"/>
              </w:rPr>
              <w:t xml:space="preserve"> электронной подписи</w:t>
            </w:r>
          </w:p>
        </w:tc>
        <w:tc>
          <w:tcPr>
            <w:tcW w:w="8345" w:type="dxa"/>
          </w:tcPr>
          <w:p w:rsidR="00D77075" w:rsidRPr="0026105A" w:rsidRDefault="002F4E2C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</w:tr>
    </w:tbl>
    <w:p w:rsidR="00923FB7" w:rsidRPr="003C3D45" w:rsidRDefault="00923FB7" w:rsidP="00E54A34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23FB7" w:rsidRPr="003C3D45" w:rsidSect="00DA2585">
      <w:headerReference w:type="default" r:id="rId9"/>
      <w:endnotePr>
        <w:numFmt w:val="decimal"/>
      </w:endnotePr>
      <w:type w:val="continuous"/>
      <w:pgSz w:w="16838" w:h="11906" w:orient="landscape"/>
      <w:pgMar w:top="73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D8" w:rsidRDefault="00DE7CD8" w:rsidP="004C5B66">
      <w:pPr>
        <w:spacing w:after="0" w:line="240" w:lineRule="auto"/>
      </w:pPr>
      <w:r>
        <w:separator/>
      </w:r>
    </w:p>
  </w:endnote>
  <w:endnote w:type="continuationSeparator" w:id="0">
    <w:p w:rsidR="00DE7CD8" w:rsidRDefault="00DE7CD8" w:rsidP="004C5B66">
      <w:pPr>
        <w:spacing w:after="0" w:line="240" w:lineRule="auto"/>
      </w:pPr>
      <w:r>
        <w:continuationSeparator/>
      </w:r>
    </w:p>
  </w:endnote>
  <w:endnote w:id="1">
    <w:p w:rsidR="00E733CD" w:rsidRPr="00774E1E" w:rsidRDefault="00E733CD" w:rsidP="00C3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E1E">
        <w:rPr>
          <w:rStyle w:val="ae"/>
          <w:rFonts w:ascii="Times New Roman" w:hAnsi="Times New Roman" w:cs="Times New Roman"/>
        </w:rPr>
        <w:endnoteRef/>
      </w:r>
      <w:r w:rsidRPr="00774E1E">
        <w:rPr>
          <w:rFonts w:ascii="Times New Roman" w:hAnsi="Times New Roman" w:cs="Times New Roman"/>
        </w:rPr>
        <w:t xml:space="preserve"> </w:t>
      </w:r>
      <w:r w:rsidRPr="00C3762C">
        <w:rPr>
          <w:rFonts w:ascii="Times New Roman" w:hAnsi="Times New Roman" w:cs="Times New Roman"/>
          <w:sz w:val="20"/>
          <w:szCs w:val="20"/>
        </w:rPr>
        <w:t>Указывается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 С</w:t>
      </w:r>
      <w:r w:rsidRPr="00C3762C">
        <w:rPr>
          <w:rFonts w:ascii="Times New Roman" w:hAnsi="Times New Roman" w:cs="Times New Roman"/>
          <w:sz w:val="20"/>
          <w:szCs w:val="20"/>
        </w:rPr>
        <w:t>убсидий.</w:t>
      </w:r>
    </w:p>
  </w:endnote>
  <w:endnote w:id="2">
    <w:p w:rsidR="00E73E7E" w:rsidRPr="00C95A05" w:rsidRDefault="00E73E7E" w:rsidP="0044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DF3">
        <w:rPr>
          <w:rStyle w:val="ae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Заполняется в случае</w:t>
      </w:r>
      <w:r w:rsidRPr="00A96DF3">
        <w:rPr>
          <w:rFonts w:ascii="Times New Roman" w:hAnsi="Times New Roman" w:cs="Times New Roman"/>
          <w:sz w:val="20"/>
          <w:szCs w:val="20"/>
        </w:rPr>
        <w:t xml:space="preserve"> предоставл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96DF3">
        <w:rPr>
          <w:rFonts w:ascii="Times New Roman" w:hAnsi="Times New Roman" w:cs="Times New Roman"/>
          <w:sz w:val="20"/>
          <w:szCs w:val="20"/>
        </w:rPr>
        <w:t xml:space="preserve"> Субсиди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96DF3">
        <w:rPr>
          <w:rFonts w:ascii="Times New Roman" w:hAnsi="Times New Roman" w:cs="Times New Roman"/>
          <w:sz w:val="20"/>
          <w:szCs w:val="20"/>
        </w:rPr>
        <w:t xml:space="preserve"> местным </w:t>
      </w:r>
      <w:bookmarkStart w:id="1" w:name="_GoBack"/>
      <w:bookmarkEnd w:id="1"/>
      <w:r w:rsidRPr="00C95A05">
        <w:rPr>
          <w:rFonts w:ascii="Times New Roman" w:hAnsi="Times New Roman" w:cs="Times New Roman"/>
          <w:sz w:val="20"/>
          <w:szCs w:val="20"/>
        </w:rPr>
        <w:t xml:space="preserve">бюджетам на </w:t>
      </w:r>
      <w:proofErr w:type="spellStart"/>
      <w:r w:rsidRPr="00C95A05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C95A05">
        <w:rPr>
          <w:rFonts w:ascii="Times New Roman" w:hAnsi="Times New Roman" w:cs="Times New Roman"/>
          <w:sz w:val="20"/>
          <w:szCs w:val="20"/>
        </w:rPr>
        <w:t xml:space="preserve"> объектов капитального строительства при налич</w:t>
      </w:r>
      <w:proofErr w:type="gramStart"/>
      <w:r w:rsidRPr="00C95A05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C95A05">
        <w:rPr>
          <w:rFonts w:ascii="Times New Roman" w:hAnsi="Times New Roman" w:cs="Times New Roman"/>
          <w:sz w:val="20"/>
          <w:szCs w:val="20"/>
        </w:rPr>
        <w:t>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«Объект»).</w:t>
      </w:r>
      <w:r w:rsidRPr="00C95A0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</w:t>
      </w:r>
    </w:p>
  </w:endnote>
  <w:endnote w:id="3">
    <w:p w:rsidR="00E73E7E" w:rsidRPr="00C95A05" w:rsidRDefault="00E73E7E">
      <w:pPr>
        <w:pStyle w:val="ac"/>
        <w:rPr>
          <w:rFonts w:ascii="Times New Roman" w:hAnsi="Times New Roman" w:cs="Times New Roman"/>
        </w:rPr>
      </w:pPr>
      <w:r w:rsidRPr="00C95A05">
        <w:rPr>
          <w:rStyle w:val="ae"/>
          <w:rFonts w:ascii="Times New Roman" w:hAnsi="Times New Roman" w:cs="Times New Roman"/>
        </w:rPr>
        <w:endnoteRef/>
      </w:r>
      <w:r w:rsidRPr="00C95A05">
        <w:rPr>
          <w:rFonts w:ascii="Times New Roman" w:hAnsi="Times New Roman" w:cs="Times New Roman"/>
        </w:rPr>
        <w:t xml:space="preserve"> </w:t>
      </w:r>
      <w:r w:rsidR="00920AE9" w:rsidRPr="00C95A05">
        <w:rPr>
          <w:rFonts w:ascii="Times New Roman" w:hAnsi="Times New Roman" w:cs="Times New Roman"/>
        </w:rPr>
        <w:t>Код бюджетной классификации</w:t>
      </w:r>
      <w:r w:rsidRPr="00C95A05">
        <w:rPr>
          <w:rFonts w:ascii="Times New Roman" w:hAnsi="Times New Roman" w:cs="Times New Roman"/>
        </w:rPr>
        <w:t xml:space="preserve"> определяется в соответствии с п.1 ст. 21 Бюджетного кодекса Российской Федерации.</w:t>
      </w:r>
    </w:p>
  </w:endnote>
  <w:endnote w:id="4">
    <w:p w:rsidR="00E73E7E" w:rsidRPr="0044504C" w:rsidRDefault="00E73E7E" w:rsidP="0044504C">
      <w:pPr>
        <w:pStyle w:val="ac"/>
        <w:jc w:val="both"/>
        <w:rPr>
          <w:rFonts w:ascii="Times New Roman" w:hAnsi="Times New Roman" w:cs="Times New Roman"/>
        </w:rPr>
      </w:pPr>
      <w:r w:rsidRPr="00C95A05">
        <w:rPr>
          <w:rStyle w:val="ae"/>
          <w:rFonts w:ascii="Times New Roman" w:hAnsi="Times New Roman" w:cs="Times New Roman"/>
        </w:rPr>
        <w:endnoteRef/>
      </w:r>
      <w:r w:rsidRPr="00C95A05">
        <w:rPr>
          <w:rFonts w:ascii="Times New Roman" w:hAnsi="Times New Roman" w:cs="Times New Roman"/>
        </w:rPr>
        <w:t xml:space="preserve"> </w:t>
      </w:r>
      <w:proofErr w:type="gramStart"/>
      <w:r w:rsidRPr="00C95A05">
        <w:rPr>
          <w:rFonts w:ascii="Times New Roman" w:hAnsi="Times New Roman" w:cs="Times New Roman"/>
        </w:rPr>
        <w:t xml:space="preserve">С целью дальнейшей детализации отдельных направлений расходов областного бюджета </w:t>
      </w:r>
      <w:r w:rsidR="00B74A1E" w:rsidRPr="00C95A05">
        <w:rPr>
          <w:rFonts w:ascii="Times New Roman" w:hAnsi="Times New Roman" w:cs="Times New Roman"/>
        </w:rPr>
        <w:t>используются</w:t>
      </w:r>
      <w:r w:rsidRPr="00C95A05">
        <w:rPr>
          <w:rFonts w:ascii="Times New Roman" w:hAnsi="Times New Roman" w:cs="Times New Roman"/>
        </w:rPr>
        <w:t xml:space="preserve"> дополнительные классификаторы расходов (аналитические коды) в соответствии с Порядком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№ 01-21/16.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D8" w:rsidRDefault="00DE7CD8" w:rsidP="004C5B66">
      <w:pPr>
        <w:spacing w:after="0" w:line="240" w:lineRule="auto"/>
      </w:pPr>
      <w:r>
        <w:separator/>
      </w:r>
    </w:p>
  </w:footnote>
  <w:footnote w:type="continuationSeparator" w:id="0">
    <w:p w:rsidR="00DE7CD8" w:rsidRDefault="00DE7CD8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1844"/>
      <w:docPartObj>
        <w:docPartGallery w:val="Page Numbers (Top of Page)"/>
        <w:docPartUnique/>
      </w:docPartObj>
    </w:sdtPr>
    <w:sdtEndPr/>
    <w:sdtContent>
      <w:p w:rsidR="00E733CD" w:rsidRDefault="00E00B88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3CD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0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3CD" w:rsidRDefault="00E733CD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2"/>
    <w:rsid w:val="00011639"/>
    <w:rsid w:val="00034A44"/>
    <w:rsid w:val="00040A42"/>
    <w:rsid w:val="00042DCE"/>
    <w:rsid w:val="0004521B"/>
    <w:rsid w:val="0006047F"/>
    <w:rsid w:val="00073803"/>
    <w:rsid w:val="000756B7"/>
    <w:rsid w:val="00095535"/>
    <w:rsid w:val="000E295F"/>
    <w:rsid w:val="000F0B3B"/>
    <w:rsid w:val="00104667"/>
    <w:rsid w:val="001130AD"/>
    <w:rsid w:val="0011769E"/>
    <w:rsid w:val="001215F0"/>
    <w:rsid w:val="00122C9D"/>
    <w:rsid w:val="001232FA"/>
    <w:rsid w:val="00141A95"/>
    <w:rsid w:val="00145303"/>
    <w:rsid w:val="00160640"/>
    <w:rsid w:val="00165B16"/>
    <w:rsid w:val="001A669C"/>
    <w:rsid w:val="001C6F30"/>
    <w:rsid w:val="001D0541"/>
    <w:rsid w:val="001D211F"/>
    <w:rsid w:val="001D2409"/>
    <w:rsid w:val="001E23A5"/>
    <w:rsid w:val="001E3971"/>
    <w:rsid w:val="002004D2"/>
    <w:rsid w:val="00200BB1"/>
    <w:rsid w:val="00236477"/>
    <w:rsid w:val="00246996"/>
    <w:rsid w:val="002477E3"/>
    <w:rsid w:val="0026105A"/>
    <w:rsid w:val="00266A06"/>
    <w:rsid w:val="0027485F"/>
    <w:rsid w:val="0028419D"/>
    <w:rsid w:val="00290D3E"/>
    <w:rsid w:val="002913CB"/>
    <w:rsid w:val="002D2600"/>
    <w:rsid w:val="002F4E2C"/>
    <w:rsid w:val="00303DC3"/>
    <w:rsid w:val="00303DEA"/>
    <w:rsid w:val="003420ED"/>
    <w:rsid w:val="003467E3"/>
    <w:rsid w:val="003528DA"/>
    <w:rsid w:val="003558AF"/>
    <w:rsid w:val="00361F4D"/>
    <w:rsid w:val="0037359A"/>
    <w:rsid w:val="003861F0"/>
    <w:rsid w:val="00391912"/>
    <w:rsid w:val="003A19F5"/>
    <w:rsid w:val="003B3F77"/>
    <w:rsid w:val="003C3D45"/>
    <w:rsid w:val="003C4A41"/>
    <w:rsid w:val="003D18D8"/>
    <w:rsid w:val="003D39BA"/>
    <w:rsid w:val="003F307F"/>
    <w:rsid w:val="003F48F3"/>
    <w:rsid w:val="003F5DD0"/>
    <w:rsid w:val="00401DD9"/>
    <w:rsid w:val="00412C92"/>
    <w:rsid w:val="0041328D"/>
    <w:rsid w:val="00437B05"/>
    <w:rsid w:val="00440194"/>
    <w:rsid w:val="004407C1"/>
    <w:rsid w:val="0044504C"/>
    <w:rsid w:val="00452C28"/>
    <w:rsid w:val="0045354C"/>
    <w:rsid w:val="00454507"/>
    <w:rsid w:val="00465D12"/>
    <w:rsid w:val="00470275"/>
    <w:rsid w:val="0049611E"/>
    <w:rsid w:val="004A320E"/>
    <w:rsid w:val="004A509D"/>
    <w:rsid w:val="004C5B66"/>
    <w:rsid w:val="004F1172"/>
    <w:rsid w:val="004F6170"/>
    <w:rsid w:val="00525289"/>
    <w:rsid w:val="00525652"/>
    <w:rsid w:val="00541A9E"/>
    <w:rsid w:val="0054549F"/>
    <w:rsid w:val="00556B89"/>
    <w:rsid w:val="00557220"/>
    <w:rsid w:val="0058211C"/>
    <w:rsid w:val="005A56A9"/>
    <w:rsid w:val="005A5CE6"/>
    <w:rsid w:val="005A5D72"/>
    <w:rsid w:val="005C3775"/>
    <w:rsid w:val="005E4176"/>
    <w:rsid w:val="005F01E8"/>
    <w:rsid w:val="0060638D"/>
    <w:rsid w:val="00606955"/>
    <w:rsid w:val="00615E71"/>
    <w:rsid w:val="006246CC"/>
    <w:rsid w:val="00636D85"/>
    <w:rsid w:val="0065146E"/>
    <w:rsid w:val="00652A0C"/>
    <w:rsid w:val="00660D07"/>
    <w:rsid w:val="006806A3"/>
    <w:rsid w:val="00680DA8"/>
    <w:rsid w:val="00681813"/>
    <w:rsid w:val="006826D9"/>
    <w:rsid w:val="00683E0D"/>
    <w:rsid w:val="00694A0B"/>
    <w:rsid w:val="00697A5B"/>
    <w:rsid w:val="006A2C27"/>
    <w:rsid w:val="006D2778"/>
    <w:rsid w:val="006D2EF8"/>
    <w:rsid w:val="006F5485"/>
    <w:rsid w:val="007005BE"/>
    <w:rsid w:val="007033E5"/>
    <w:rsid w:val="00766634"/>
    <w:rsid w:val="00774E1E"/>
    <w:rsid w:val="00785BEA"/>
    <w:rsid w:val="007A27FC"/>
    <w:rsid w:val="007B007B"/>
    <w:rsid w:val="007B77D5"/>
    <w:rsid w:val="007C14D0"/>
    <w:rsid w:val="007D4C5E"/>
    <w:rsid w:val="007F5EB2"/>
    <w:rsid w:val="008025F6"/>
    <w:rsid w:val="00804628"/>
    <w:rsid w:val="00862A82"/>
    <w:rsid w:val="008808A6"/>
    <w:rsid w:val="008964E1"/>
    <w:rsid w:val="008A309B"/>
    <w:rsid w:val="008A52E7"/>
    <w:rsid w:val="008B40FA"/>
    <w:rsid w:val="008C32F4"/>
    <w:rsid w:val="008E4CE3"/>
    <w:rsid w:val="008F47D7"/>
    <w:rsid w:val="008F7F24"/>
    <w:rsid w:val="009102A3"/>
    <w:rsid w:val="0092056E"/>
    <w:rsid w:val="00920AE9"/>
    <w:rsid w:val="00923B0A"/>
    <w:rsid w:val="00923FB7"/>
    <w:rsid w:val="009353AE"/>
    <w:rsid w:val="00967659"/>
    <w:rsid w:val="00977EBA"/>
    <w:rsid w:val="0098648A"/>
    <w:rsid w:val="009959FE"/>
    <w:rsid w:val="00996143"/>
    <w:rsid w:val="00997760"/>
    <w:rsid w:val="009B4C89"/>
    <w:rsid w:val="009D014A"/>
    <w:rsid w:val="009F1CD7"/>
    <w:rsid w:val="00A0092A"/>
    <w:rsid w:val="00A34AE0"/>
    <w:rsid w:val="00A51111"/>
    <w:rsid w:val="00A51866"/>
    <w:rsid w:val="00A578B9"/>
    <w:rsid w:val="00A67F84"/>
    <w:rsid w:val="00A862E0"/>
    <w:rsid w:val="00A96DF3"/>
    <w:rsid w:val="00AA0313"/>
    <w:rsid w:val="00AC36A7"/>
    <w:rsid w:val="00AC546C"/>
    <w:rsid w:val="00AD4DE3"/>
    <w:rsid w:val="00AE1E1E"/>
    <w:rsid w:val="00B06F32"/>
    <w:rsid w:val="00B070CE"/>
    <w:rsid w:val="00B22F80"/>
    <w:rsid w:val="00B46AC0"/>
    <w:rsid w:val="00B60E28"/>
    <w:rsid w:val="00B66BB3"/>
    <w:rsid w:val="00B74A1E"/>
    <w:rsid w:val="00B74D46"/>
    <w:rsid w:val="00B91BF2"/>
    <w:rsid w:val="00B92728"/>
    <w:rsid w:val="00B97005"/>
    <w:rsid w:val="00BB511F"/>
    <w:rsid w:val="00BC17C0"/>
    <w:rsid w:val="00BC28AF"/>
    <w:rsid w:val="00BC70B6"/>
    <w:rsid w:val="00C13742"/>
    <w:rsid w:val="00C14B6A"/>
    <w:rsid w:val="00C15E09"/>
    <w:rsid w:val="00C236C9"/>
    <w:rsid w:val="00C3762C"/>
    <w:rsid w:val="00C61330"/>
    <w:rsid w:val="00C645F8"/>
    <w:rsid w:val="00C70731"/>
    <w:rsid w:val="00C77573"/>
    <w:rsid w:val="00C95A05"/>
    <w:rsid w:val="00CA4D67"/>
    <w:rsid w:val="00CC5858"/>
    <w:rsid w:val="00CF1371"/>
    <w:rsid w:val="00CF2CF1"/>
    <w:rsid w:val="00CF7189"/>
    <w:rsid w:val="00D01FE7"/>
    <w:rsid w:val="00D06B70"/>
    <w:rsid w:val="00D07E03"/>
    <w:rsid w:val="00D1020E"/>
    <w:rsid w:val="00D23E78"/>
    <w:rsid w:val="00D65036"/>
    <w:rsid w:val="00D77075"/>
    <w:rsid w:val="00D86647"/>
    <w:rsid w:val="00D947A1"/>
    <w:rsid w:val="00DA2585"/>
    <w:rsid w:val="00DD201D"/>
    <w:rsid w:val="00DD4659"/>
    <w:rsid w:val="00DE35BE"/>
    <w:rsid w:val="00DE7CD8"/>
    <w:rsid w:val="00DF5BFA"/>
    <w:rsid w:val="00E00B88"/>
    <w:rsid w:val="00E00FF9"/>
    <w:rsid w:val="00E012FF"/>
    <w:rsid w:val="00E25A44"/>
    <w:rsid w:val="00E300B0"/>
    <w:rsid w:val="00E31718"/>
    <w:rsid w:val="00E31B67"/>
    <w:rsid w:val="00E54A34"/>
    <w:rsid w:val="00E56B4F"/>
    <w:rsid w:val="00E733CD"/>
    <w:rsid w:val="00E73E7E"/>
    <w:rsid w:val="00E91C6B"/>
    <w:rsid w:val="00EA05B1"/>
    <w:rsid w:val="00EA08FA"/>
    <w:rsid w:val="00EA2194"/>
    <w:rsid w:val="00EB30A2"/>
    <w:rsid w:val="00EC41B1"/>
    <w:rsid w:val="00EC5ACB"/>
    <w:rsid w:val="00ED6D9B"/>
    <w:rsid w:val="00ED7CA3"/>
    <w:rsid w:val="00F02DDD"/>
    <w:rsid w:val="00F05B09"/>
    <w:rsid w:val="00F26F2F"/>
    <w:rsid w:val="00F36F84"/>
    <w:rsid w:val="00F510D9"/>
    <w:rsid w:val="00F559AE"/>
    <w:rsid w:val="00F74531"/>
    <w:rsid w:val="00F90047"/>
    <w:rsid w:val="00FA368C"/>
    <w:rsid w:val="00FA4693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774E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774E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48A2C-EDFE-43BA-AD86-CF0FEB5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8</cp:revision>
  <cp:lastPrinted>2023-02-06T05:07:00Z</cp:lastPrinted>
  <dcterms:created xsi:type="dcterms:W3CDTF">2023-02-06T05:48:00Z</dcterms:created>
  <dcterms:modified xsi:type="dcterms:W3CDTF">2023-02-07T12:59:00Z</dcterms:modified>
</cp:coreProperties>
</file>