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7" w:rsidRDefault="00022327" w:rsidP="0023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617A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Самарской области</w:t>
      </w:r>
    </w:p>
    <w:p w:rsidR="002E14C0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Самарской области</w:t>
      </w:r>
    </w:p>
    <w:p w:rsidR="003044CA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0607">
        <w:rPr>
          <w:rFonts w:ascii="Times New Roman" w:hAnsi="Times New Roman" w:cs="Times New Roman"/>
          <w:b/>
          <w:sz w:val="28"/>
          <w:szCs w:val="28"/>
        </w:rPr>
        <w:t xml:space="preserve">от 08.06.2020 № 386 «Об утверждении </w:t>
      </w:r>
      <w:r w:rsidR="002E14C0" w:rsidRPr="00230607">
        <w:rPr>
          <w:rFonts w:ascii="Times New Roman" w:hAnsi="Times New Roman" w:cs="Times New Roman"/>
          <w:b/>
          <w:sz w:val="28"/>
          <w:szCs w:val="28"/>
        </w:rPr>
        <w:t>П</w:t>
      </w:r>
      <w:r w:rsidRPr="00230607">
        <w:rPr>
          <w:rFonts w:ascii="Times New Roman" w:hAnsi="Times New Roman" w:cs="Times New Roman"/>
          <w:b/>
          <w:sz w:val="28"/>
          <w:szCs w:val="28"/>
        </w:rPr>
        <w:t xml:space="preserve">орядка использования (принятия </w:t>
      </w:r>
      <w:proofErr w:type="gramEnd"/>
    </w:p>
    <w:p w:rsidR="003044CA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решения об использовании, о перера</w:t>
      </w:r>
      <w:r w:rsidR="003044CA" w:rsidRPr="00230607">
        <w:rPr>
          <w:rFonts w:ascii="Times New Roman" w:hAnsi="Times New Roman" w:cs="Times New Roman"/>
          <w:b/>
          <w:sz w:val="28"/>
          <w:szCs w:val="28"/>
        </w:rPr>
        <w:t>спределении) средств областного</w:t>
      </w:r>
    </w:p>
    <w:p w:rsidR="003044CA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 xml:space="preserve">бюджета, </w:t>
      </w:r>
      <w:proofErr w:type="gramStart"/>
      <w:r w:rsidRPr="00230607">
        <w:rPr>
          <w:rFonts w:ascii="Times New Roman" w:hAnsi="Times New Roman" w:cs="Times New Roman"/>
          <w:b/>
          <w:sz w:val="28"/>
          <w:szCs w:val="28"/>
        </w:rPr>
        <w:t>зарезервир</w:t>
      </w:r>
      <w:r w:rsidR="003044CA" w:rsidRPr="00230607">
        <w:rPr>
          <w:rFonts w:ascii="Times New Roman" w:hAnsi="Times New Roman" w:cs="Times New Roman"/>
          <w:b/>
          <w:sz w:val="28"/>
          <w:szCs w:val="28"/>
        </w:rPr>
        <w:t>ованных</w:t>
      </w:r>
      <w:proofErr w:type="gramEnd"/>
      <w:r w:rsidR="003044CA" w:rsidRPr="00230607">
        <w:rPr>
          <w:rFonts w:ascii="Times New Roman" w:hAnsi="Times New Roman" w:cs="Times New Roman"/>
          <w:b/>
          <w:sz w:val="28"/>
          <w:szCs w:val="28"/>
        </w:rPr>
        <w:t xml:space="preserve"> в составе утвержденных З</w:t>
      </w:r>
      <w:r w:rsidRPr="00230607">
        <w:rPr>
          <w:rFonts w:ascii="Times New Roman" w:hAnsi="Times New Roman" w:cs="Times New Roman"/>
          <w:b/>
          <w:sz w:val="28"/>
          <w:szCs w:val="28"/>
        </w:rPr>
        <w:t xml:space="preserve">аконом Самарской </w:t>
      </w:r>
    </w:p>
    <w:p w:rsidR="00D30576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области «Об областном бюджете на 202</w:t>
      </w:r>
      <w:r w:rsidR="00762201">
        <w:rPr>
          <w:rFonts w:ascii="Times New Roman" w:hAnsi="Times New Roman" w:cs="Times New Roman"/>
          <w:b/>
          <w:sz w:val="28"/>
          <w:szCs w:val="28"/>
        </w:rPr>
        <w:t>2</w:t>
      </w:r>
      <w:r w:rsidRPr="0023060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62201">
        <w:rPr>
          <w:rFonts w:ascii="Times New Roman" w:hAnsi="Times New Roman" w:cs="Times New Roman"/>
          <w:b/>
          <w:sz w:val="28"/>
          <w:szCs w:val="28"/>
        </w:rPr>
        <w:t>3</w:t>
      </w:r>
      <w:r w:rsidRPr="0023060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62201">
        <w:rPr>
          <w:rFonts w:ascii="Times New Roman" w:hAnsi="Times New Roman" w:cs="Times New Roman"/>
          <w:b/>
          <w:sz w:val="28"/>
          <w:szCs w:val="28"/>
        </w:rPr>
        <w:t>4</w:t>
      </w:r>
      <w:r w:rsidRPr="00230607">
        <w:rPr>
          <w:rFonts w:ascii="Times New Roman" w:hAnsi="Times New Roman" w:cs="Times New Roman"/>
          <w:b/>
          <w:sz w:val="28"/>
          <w:szCs w:val="28"/>
        </w:rPr>
        <w:t xml:space="preserve"> годов» бюджетных ассигнований, предусмотренных на финансовое </w:t>
      </w:r>
    </w:p>
    <w:p w:rsidR="00D30576" w:rsidRPr="00230607" w:rsidRDefault="0046617A" w:rsidP="0046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мероприятий, связанных с предотвращением влияния </w:t>
      </w:r>
    </w:p>
    <w:p w:rsidR="00F41372" w:rsidRPr="00230607" w:rsidRDefault="0046617A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 xml:space="preserve">ухудшения экономической ситуации на развитие отраслей экономики, с профилактикой и устранением последствий распространения новой </w:t>
      </w:r>
    </w:p>
    <w:p w:rsidR="00F41372" w:rsidRPr="00230607" w:rsidRDefault="0046617A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60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30607">
        <w:rPr>
          <w:rFonts w:ascii="Times New Roman" w:hAnsi="Times New Roman" w:cs="Times New Roman"/>
          <w:b/>
          <w:sz w:val="28"/>
          <w:szCs w:val="28"/>
        </w:rPr>
        <w:t xml:space="preserve"> инфекции, а также на иные цели, определенные </w:t>
      </w:r>
    </w:p>
    <w:p w:rsidR="00735AD3" w:rsidRPr="00230607" w:rsidRDefault="0046617A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 xml:space="preserve">Губернатором Самарской области и (или) Правительством Самарской </w:t>
      </w:r>
    </w:p>
    <w:p w:rsidR="0046617A" w:rsidRPr="00F41372" w:rsidRDefault="0046617A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области»</w:t>
      </w:r>
      <w:r w:rsidR="004E461F" w:rsidRPr="00230607"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46617A" w:rsidRDefault="0046617A" w:rsidP="00B24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9C" w:rsidRDefault="00454F9F" w:rsidP="0045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5522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217 Бюджетного кодекса Российской Федерации </w:t>
      </w:r>
      <w:r w:rsidR="009D5522">
        <w:rPr>
          <w:rFonts w:ascii="Times New Roman" w:hAnsi="Times New Roman" w:cs="Times New Roman"/>
          <w:sz w:val="28"/>
          <w:szCs w:val="28"/>
        </w:rPr>
        <w:t>в</w:t>
      </w:r>
      <w:r w:rsidRPr="00454F9F">
        <w:rPr>
          <w:rFonts w:ascii="Times New Roman" w:hAnsi="Times New Roman" w:cs="Times New Roman"/>
          <w:sz w:val="28"/>
          <w:szCs w:val="28"/>
        </w:rPr>
        <w:t xml:space="preserve">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F9F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</w:t>
      </w:r>
      <w:proofErr w:type="gramEnd"/>
      <w:r w:rsidRPr="00454F9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17A" w:rsidRDefault="001A549C" w:rsidP="0045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17A" w:rsidRPr="0046617A">
        <w:rPr>
          <w:rFonts w:ascii="Times New Roman" w:hAnsi="Times New Roman" w:cs="Times New Roman"/>
          <w:sz w:val="28"/>
          <w:szCs w:val="28"/>
        </w:rPr>
        <w:t>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</w:t>
      </w:r>
      <w:r w:rsidR="0046617A">
        <w:rPr>
          <w:rFonts w:ascii="Times New Roman" w:hAnsi="Times New Roman" w:cs="Times New Roman"/>
          <w:sz w:val="28"/>
          <w:szCs w:val="28"/>
        </w:rPr>
        <w:t xml:space="preserve"> </w:t>
      </w:r>
      <w:r w:rsidR="0046617A" w:rsidRPr="0046617A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 w:rsidR="00E16AFC">
        <w:rPr>
          <w:rFonts w:ascii="Times New Roman" w:hAnsi="Times New Roman" w:cs="Times New Roman"/>
          <w:sz w:val="28"/>
          <w:szCs w:val="28"/>
        </w:rPr>
        <w:t>.</w:t>
      </w:r>
    </w:p>
    <w:p w:rsidR="00D100E8" w:rsidRDefault="00022327" w:rsidP="00936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</w:t>
      </w:r>
      <w:r w:rsidR="00E16AFC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E16AFC" w:rsidRPr="00E16AFC">
        <w:rPr>
          <w:rFonts w:ascii="Times New Roman" w:hAnsi="Times New Roman" w:cs="Times New Roman"/>
          <w:sz w:val="28"/>
          <w:szCs w:val="28"/>
        </w:rPr>
        <w:t>Об областном бюджете на 202</w:t>
      </w:r>
      <w:r w:rsidR="00F42066">
        <w:rPr>
          <w:rFonts w:ascii="Times New Roman" w:hAnsi="Times New Roman" w:cs="Times New Roman"/>
          <w:sz w:val="28"/>
          <w:szCs w:val="28"/>
        </w:rPr>
        <w:t>3</w:t>
      </w:r>
      <w:r w:rsidR="00E16AFC" w:rsidRPr="00E16AFC">
        <w:rPr>
          <w:rFonts w:ascii="Times New Roman" w:hAnsi="Times New Roman" w:cs="Times New Roman"/>
          <w:sz w:val="28"/>
          <w:szCs w:val="28"/>
        </w:rPr>
        <w:t xml:space="preserve"> год</w:t>
      </w:r>
      <w:r w:rsidR="00E16AFC">
        <w:rPr>
          <w:rFonts w:ascii="Times New Roman" w:hAnsi="Times New Roman" w:cs="Times New Roman"/>
          <w:sz w:val="28"/>
          <w:szCs w:val="28"/>
        </w:rPr>
        <w:t xml:space="preserve"> </w:t>
      </w:r>
      <w:r w:rsidR="00E16AFC" w:rsidRPr="00E16AFC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42066">
        <w:rPr>
          <w:rFonts w:ascii="Times New Roman" w:hAnsi="Times New Roman" w:cs="Times New Roman"/>
          <w:sz w:val="28"/>
          <w:szCs w:val="28"/>
        </w:rPr>
        <w:t>4</w:t>
      </w:r>
      <w:r w:rsidR="00E16AFC" w:rsidRPr="00E16AFC">
        <w:rPr>
          <w:rFonts w:ascii="Times New Roman" w:hAnsi="Times New Roman" w:cs="Times New Roman"/>
          <w:sz w:val="28"/>
          <w:szCs w:val="28"/>
        </w:rPr>
        <w:t xml:space="preserve"> и 202</w:t>
      </w:r>
      <w:r w:rsidR="00F42066">
        <w:rPr>
          <w:rFonts w:ascii="Times New Roman" w:hAnsi="Times New Roman" w:cs="Times New Roman"/>
          <w:sz w:val="28"/>
          <w:szCs w:val="28"/>
        </w:rPr>
        <w:t>5</w:t>
      </w:r>
      <w:r w:rsidR="00E16AFC" w:rsidRPr="00E16A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6AFC">
        <w:rPr>
          <w:rFonts w:ascii="Times New Roman" w:hAnsi="Times New Roman" w:cs="Times New Roman"/>
          <w:sz w:val="28"/>
          <w:szCs w:val="28"/>
        </w:rPr>
        <w:t>»</w:t>
      </w:r>
      <w:r w:rsidR="00120BEB">
        <w:rPr>
          <w:rFonts w:ascii="Times New Roman" w:hAnsi="Times New Roman" w:cs="Times New Roman"/>
          <w:sz w:val="28"/>
          <w:szCs w:val="28"/>
        </w:rPr>
        <w:t xml:space="preserve"> по аналогии</w:t>
      </w:r>
      <w:r w:rsidR="009F0F82">
        <w:rPr>
          <w:rFonts w:ascii="Times New Roman" w:hAnsi="Times New Roman" w:cs="Times New Roman"/>
          <w:sz w:val="28"/>
          <w:szCs w:val="28"/>
        </w:rPr>
        <w:t xml:space="preserve"> с 2022</w:t>
      </w:r>
      <w:r w:rsidR="00D10AC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16AFC">
        <w:rPr>
          <w:rFonts w:ascii="Times New Roman" w:hAnsi="Times New Roman" w:cs="Times New Roman"/>
          <w:sz w:val="28"/>
          <w:szCs w:val="28"/>
        </w:rPr>
        <w:t xml:space="preserve"> зарезервированы бюджетные ассигнования </w:t>
      </w:r>
      <w:r w:rsidR="00E16AFC" w:rsidRPr="00E16AFC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="00E16AFC" w:rsidRPr="00E16A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6AFC" w:rsidRPr="00E16AFC">
        <w:rPr>
          <w:rFonts w:ascii="Times New Roman" w:hAnsi="Times New Roman" w:cs="Times New Roman"/>
          <w:sz w:val="28"/>
          <w:szCs w:val="28"/>
        </w:rPr>
        <w:t xml:space="preserve"> инфекции, а также на иные цели, определенные Губернатором Самарской области и (или</w:t>
      </w:r>
      <w:proofErr w:type="gramEnd"/>
      <w:r w:rsidR="00E16AFC" w:rsidRPr="00E16AFC">
        <w:rPr>
          <w:rFonts w:ascii="Times New Roman" w:hAnsi="Times New Roman" w:cs="Times New Roman"/>
          <w:sz w:val="28"/>
          <w:szCs w:val="28"/>
        </w:rPr>
        <w:t>) Правительством Самарской области</w:t>
      </w:r>
      <w:r w:rsidR="00E16AFC">
        <w:rPr>
          <w:rFonts w:ascii="Times New Roman" w:hAnsi="Times New Roman" w:cs="Times New Roman"/>
          <w:sz w:val="28"/>
          <w:szCs w:val="28"/>
        </w:rPr>
        <w:t>.</w:t>
      </w:r>
    </w:p>
    <w:p w:rsidR="00D10AC0" w:rsidRDefault="000959C9" w:rsidP="0009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 в целях использования, а также перераспределения соответствующих зарезервированных средств в 202</w:t>
      </w:r>
      <w:r w:rsidR="005C0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C0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5C09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министерством управления финансами Самарской области разработан проект постановления, направленный на актуализацию постановления № 386 «</w:t>
      </w:r>
      <w:r w:rsidRPr="000959C9">
        <w:rPr>
          <w:rFonts w:ascii="Times New Roman" w:hAnsi="Times New Roman" w:cs="Times New Roman"/>
          <w:sz w:val="28"/>
          <w:szCs w:val="28"/>
        </w:rPr>
        <w:t>«Об утверждении Порядка использования (принятия решения об использовании, о перераспределении)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C9">
        <w:rPr>
          <w:rFonts w:ascii="Times New Roman" w:hAnsi="Times New Roman" w:cs="Times New Roman"/>
          <w:sz w:val="28"/>
          <w:szCs w:val="28"/>
        </w:rPr>
        <w:t>бюджета, зарезервированных в составе утвержденных Законом Самарской области «Об областном бюджете на 202</w:t>
      </w:r>
      <w:r w:rsidR="007622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959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2201">
        <w:rPr>
          <w:rFonts w:ascii="Times New Roman" w:hAnsi="Times New Roman" w:cs="Times New Roman"/>
          <w:sz w:val="28"/>
          <w:szCs w:val="28"/>
        </w:rPr>
        <w:t>3</w:t>
      </w:r>
      <w:r w:rsidRPr="000959C9">
        <w:rPr>
          <w:rFonts w:ascii="Times New Roman" w:hAnsi="Times New Roman" w:cs="Times New Roman"/>
          <w:sz w:val="28"/>
          <w:szCs w:val="28"/>
        </w:rPr>
        <w:t xml:space="preserve"> и 202</w:t>
      </w:r>
      <w:r w:rsidR="00762201">
        <w:rPr>
          <w:rFonts w:ascii="Times New Roman" w:hAnsi="Times New Roman" w:cs="Times New Roman"/>
          <w:sz w:val="28"/>
          <w:szCs w:val="28"/>
        </w:rPr>
        <w:t>4</w:t>
      </w:r>
      <w:r w:rsidRPr="000959C9">
        <w:rPr>
          <w:rFonts w:ascii="Times New Roman" w:hAnsi="Times New Roman" w:cs="Times New Roman"/>
          <w:sz w:val="28"/>
          <w:szCs w:val="28"/>
        </w:rPr>
        <w:t xml:space="preserve"> годов» бюджетных ассигнований,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095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59C9">
        <w:rPr>
          <w:rFonts w:ascii="Times New Roman" w:hAnsi="Times New Roman" w:cs="Times New Roman"/>
          <w:sz w:val="28"/>
          <w:szCs w:val="28"/>
        </w:rPr>
        <w:t xml:space="preserve"> инфекции, а также на иные цели, определенные Губернатором Самарской области и (или) Правительством Самарской области»</w:t>
      </w:r>
      <w:r w:rsidR="00CD42E8">
        <w:rPr>
          <w:rFonts w:ascii="Times New Roman" w:hAnsi="Times New Roman" w:cs="Times New Roman"/>
          <w:sz w:val="28"/>
          <w:szCs w:val="28"/>
        </w:rPr>
        <w:t>.</w:t>
      </w:r>
    </w:p>
    <w:p w:rsidR="00CD42E8" w:rsidRDefault="00CD42E8" w:rsidP="0009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не повлечет возникновение последствий для субъектов предпринимательской и инвестиционной деятельности. В отношении проекта постановления в установленном порядке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E14C8A" w:rsidRDefault="00E14C8A" w:rsidP="0084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937" w:rsidRDefault="00847937" w:rsidP="0084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9E" w:rsidRDefault="00154A9E" w:rsidP="0084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8A" w:rsidRDefault="007950B3" w:rsidP="0008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C8A">
        <w:rPr>
          <w:rFonts w:ascii="Times New Roman" w:hAnsi="Times New Roman" w:cs="Times New Roman"/>
          <w:sz w:val="28"/>
          <w:szCs w:val="28"/>
        </w:rPr>
        <w:t>Министр</w:t>
      </w:r>
    </w:p>
    <w:p w:rsidR="00E14C8A" w:rsidRDefault="00E14C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E14C8A" w:rsidRDefault="00E14C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</w:t>
      </w:r>
      <w:r w:rsidR="00DE473A">
        <w:rPr>
          <w:rFonts w:ascii="Times New Roman" w:hAnsi="Times New Roman" w:cs="Times New Roman"/>
          <w:sz w:val="28"/>
          <w:szCs w:val="28"/>
        </w:rPr>
        <w:t>кой области</w:t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</w:r>
      <w:r w:rsidR="00DE473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DE473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Прямилов</w:t>
      </w:r>
      <w:proofErr w:type="spellEnd"/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9E" w:rsidRDefault="00154A9E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9E" w:rsidRDefault="00154A9E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07" w:rsidRDefault="00230607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07" w:rsidRDefault="00230607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07" w:rsidRDefault="00230607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A" w:rsidRPr="0046617A" w:rsidRDefault="009A4949" w:rsidP="0008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Каюров 2144183</w:t>
      </w:r>
    </w:p>
    <w:sectPr w:rsidR="0008038A" w:rsidRPr="0046617A" w:rsidSect="004661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17A"/>
    <w:rsid w:val="00021BA7"/>
    <w:rsid w:val="00022327"/>
    <w:rsid w:val="000277D1"/>
    <w:rsid w:val="00032384"/>
    <w:rsid w:val="00041F8F"/>
    <w:rsid w:val="000632E3"/>
    <w:rsid w:val="0008038A"/>
    <w:rsid w:val="000959C9"/>
    <w:rsid w:val="000A5788"/>
    <w:rsid w:val="000E67DB"/>
    <w:rsid w:val="00120BEB"/>
    <w:rsid w:val="00143E8B"/>
    <w:rsid w:val="0014709D"/>
    <w:rsid w:val="00154A9E"/>
    <w:rsid w:val="00194B73"/>
    <w:rsid w:val="00196BDB"/>
    <w:rsid w:val="001A52E4"/>
    <w:rsid w:val="001A549C"/>
    <w:rsid w:val="001E2CC9"/>
    <w:rsid w:val="001E3101"/>
    <w:rsid w:val="00205313"/>
    <w:rsid w:val="00230607"/>
    <w:rsid w:val="00280CA9"/>
    <w:rsid w:val="0029079C"/>
    <w:rsid w:val="002B0056"/>
    <w:rsid w:val="002E14C0"/>
    <w:rsid w:val="003044CA"/>
    <w:rsid w:val="003551FA"/>
    <w:rsid w:val="00355B97"/>
    <w:rsid w:val="00386C86"/>
    <w:rsid w:val="00392414"/>
    <w:rsid w:val="003B5369"/>
    <w:rsid w:val="003B5FC2"/>
    <w:rsid w:val="003E1319"/>
    <w:rsid w:val="00415348"/>
    <w:rsid w:val="00454F9F"/>
    <w:rsid w:val="00455862"/>
    <w:rsid w:val="0046617A"/>
    <w:rsid w:val="00471476"/>
    <w:rsid w:val="004E461F"/>
    <w:rsid w:val="004F1403"/>
    <w:rsid w:val="004F2329"/>
    <w:rsid w:val="004F4BF0"/>
    <w:rsid w:val="005702D0"/>
    <w:rsid w:val="005B399B"/>
    <w:rsid w:val="005C09C0"/>
    <w:rsid w:val="0061601F"/>
    <w:rsid w:val="0062488B"/>
    <w:rsid w:val="0063082A"/>
    <w:rsid w:val="006522E4"/>
    <w:rsid w:val="00664B49"/>
    <w:rsid w:val="006B4A13"/>
    <w:rsid w:val="00714C64"/>
    <w:rsid w:val="00735AD3"/>
    <w:rsid w:val="00762201"/>
    <w:rsid w:val="00766FBE"/>
    <w:rsid w:val="007950B3"/>
    <w:rsid w:val="007D3A78"/>
    <w:rsid w:val="007D3FB0"/>
    <w:rsid w:val="007E5384"/>
    <w:rsid w:val="00801A44"/>
    <w:rsid w:val="008020A5"/>
    <w:rsid w:val="008043FC"/>
    <w:rsid w:val="00814E45"/>
    <w:rsid w:val="00845C3E"/>
    <w:rsid w:val="00847937"/>
    <w:rsid w:val="00860ED4"/>
    <w:rsid w:val="00866099"/>
    <w:rsid w:val="008F278E"/>
    <w:rsid w:val="0090083D"/>
    <w:rsid w:val="00901C84"/>
    <w:rsid w:val="00925C50"/>
    <w:rsid w:val="00926669"/>
    <w:rsid w:val="0093673D"/>
    <w:rsid w:val="00936A7D"/>
    <w:rsid w:val="00971BDE"/>
    <w:rsid w:val="009A4949"/>
    <w:rsid w:val="009C73C8"/>
    <w:rsid w:val="009D5522"/>
    <w:rsid w:val="009F0F82"/>
    <w:rsid w:val="00A40B09"/>
    <w:rsid w:val="00A65D57"/>
    <w:rsid w:val="00A90FC7"/>
    <w:rsid w:val="00B02633"/>
    <w:rsid w:val="00B1652C"/>
    <w:rsid w:val="00B243FA"/>
    <w:rsid w:val="00B363F9"/>
    <w:rsid w:val="00B67333"/>
    <w:rsid w:val="00B77E0B"/>
    <w:rsid w:val="00BB7078"/>
    <w:rsid w:val="00BC4700"/>
    <w:rsid w:val="00BD7076"/>
    <w:rsid w:val="00BE121B"/>
    <w:rsid w:val="00C024E2"/>
    <w:rsid w:val="00CD42E8"/>
    <w:rsid w:val="00D100E8"/>
    <w:rsid w:val="00D10AC0"/>
    <w:rsid w:val="00D16F9A"/>
    <w:rsid w:val="00D30576"/>
    <w:rsid w:val="00DB5970"/>
    <w:rsid w:val="00DE0775"/>
    <w:rsid w:val="00DE473A"/>
    <w:rsid w:val="00E07A89"/>
    <w:rsid w:val="00E14C8A"/>
    <w:rsid w:val="00E16AFC"/>
    <w:rsid w:val="00E708B8"/>
    <w:rsid w:val="00EA6A7E"/>
    <w:rsid w:val="00EB5E90"/>
    <w:rsid w:val="00EF16A3"/>
    <w:rsid w:val="00F0292A"/>
    <w:rsid w:val="00F07340"/>
    <w:rsid w:val="00F17398"/>
    <w:rsid w:val="00F24329"/>
    <w:rsid w:val="00F41372"/>
    <w:rsid w:val="00F42066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44</cp:revision>
  <cp:lastPrinted>2021-12-02T13:53:00Z</cp:lastPrinted>
  <dcterms:created xsi:type="dcterms:W3CDTF">2021-11-23T05:44:00Z</dcterms:created>
  <dcterms:modified xsi:type="dcterms:W3CDTF">2022-12-26T12:47:00Z</dcterms:modified>
</cp:coreProperties>
</file>